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84C1A" w14:textId="77777777" w:rsidR="0080524C" w:rsidRPr="00F27D24" w:rsidRDefault="0080524C" w:rsidP="008052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  <w:lang w:val="uk-UA"/>
        </w:rPr>
      </w:pPr>
      <w:r w:rsidRPr="00F27D24">
        <w:rPr>
          <w:rFonts w:ascii="Times New Roman" w:hAnsi="Times New Roman" w:cs="Times New Roman"/>
          <w:b/>
          <w:sz w:val="28"/>
          <w:szCs w:val="32"/>
          <w:lang w:val="uk-UA"/>
        </w:rPr>
        <w:t xml:space="preserve">Пояснювальна записка до </w:t>
      </w:r>
      <w:proofErr w:type="spellStart"/>
      <w:r w:rsidRPr="00F27D24">
        <w:rPr>
          <w:rFonts w:ascii="Times New Roman" w:hAnsi="Times New Roman" w:cs="Times New Roman"/>
          <w:b/>
          <w:sz w:val="28"/>
          <w:szCs w:val="32"/>
          <w:lang w:val="uk-UA"/>
        </w:rPr>
        <w:t>проєкту</w:t>
      </w:r>
      <w:proofErr w:type="spellEnd"/>
      <w:r w:rsidRPr="00F27D24">
        <w:rPr>
          <w:rFonts w:ascii="Times New Roman" w:hAnsi="Times New Roman" w:cs="Times New Roman"/>
          <w:b/>
          <w:sz w:val="28"/>
          <w:szCs w:val="32"/>
          <w:lang w:val="uk-UA"/>
        </w:rPr>
        <w:t xml:space="preserve"> рішення</w:t>
      </w:r>
    </w:p>
    <w:p w14:paraId="56EC8BB0" w14:textId="77777777" w:rsidR="0080524C" w:rsidRPr="00F27D24" w:rsidRDefault="0080524C" w:rsidP="008052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  <w:lang w:val="uk-UA"/>
        </w:rPr>
      </w:pPr>
      <w:r w:rsidRPr="00F27D24">
        <w:rPr>
          <w:rFonts w:ascii="Times New Roman" w:hAnsi="Times New Roman" w:cs="Times New Roman"/>
          <w:b/>
          <w:sz w:val="28"/>
          <w:szCs w:val="32"/>
          <w:lang w:val="uk-UA"/>
        </w:rPr>
        <w:t xml:space="preserve">     виконавчого комітету Чорноморської міської ради</w:t>
      </w:r>
    </w:p>
    <w:p w14:paraId="4BB7BDB9" w14:textId="77777777" w:rsidR="0080524C" w:rsidRDefault="0080524C" w:rsidP="008052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  <w:lang w:val="uk-UA"/>
        </w:rPr>
      </w:pPr>
      <w:r w:rsidRPr="00F27D24">
        <w:rPr>
          <w:rFonts w:ascii="Times New Roman" w:hAnsi="Times New Roman" w:cs="Times New Roman"/>
          <w:b/>
          <w:sz w:val="28"/>
          <w:szCs w:val="32"/>
          <w:lang w:val="uk-UA"/>
        </w:rPr>
        <w:t>Одеського району Одеської області</w:t>
      </w:r>
    </w:p>
    <w:p w14:paraId="62F6336D" w14:textId="77777777" w:rsidR="00664D10" w:rsidRPr="00664D10" w:rsidRDefault="00664D10" w:rsidP="0080524C">
      <w:pPr>
        <w:spacing w:after="0" w:line="240" w:lineRule="auto"/>
        <w:jc w:val="center"/>
        <w:rPr>
          <w:rFonts w:ascii="Times New Roman" w:hAnsi="Times New Roman" w:cs="Times New Roman"/>
          <w:b/>
          <w:sz w:val="14"/>
          <w:szCs w:val="32"/>
          <w:lang w:val="uk-UA"/>
        </w:rPr>
      </w:pPr>
    </w:p>
    <w:p w14:paraId="1A1FD8E8" w14:textId="7B04881B" w:rsidR="0080524C" w:rsidRPr="000039CA" w:rsidRDefault="0080524C" w:rsidP="00CA77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39CA">
        <w:rPr>
          <w:rFonts w:ascii="Times New Roman" w:hAnsi="Times New Roman" w:cs="Times New Roman"/>
          <w:sz w:val="28"/>
          <w:szCs w:val="28"/>
          <w:lang w:val="uk-UA"/>
        </w:rPr>
        <w:t>«Про</w:t>
      </w:r>
      <w:r w:rsidR="00664D10" w:rsidRPr="000039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64D10" w:rsidRPr="000039CA">
        <w:rPr>
          <w:rFonts w:ascii="Times New Roman" w:hAnsi="Times New Roman" w:cs="Times New Roman"/>
          <w:sz w:val="28"/>
          <w:szCs w:val="24"/>
          <w:lang w:val="uk-UA"/>
        </w:rPr>
        <w:t xml:space="preserve">погодження Інвестиційної </w:t>
      </w:r>
      <w:r w:rsidR="00970B10" w:rsidRPr="000039CA">
        <w:rPr>
          <w:rFonts w:ascii="Times New Roman" w:hAnsi="Times New Roman" w:cs="Times New Roman"/>
          <w:sz w:val="28"/>
          <w:szCs w:val="24"/>
          <w:lang w:val="uk-UA"/>
        </w:rPr>
        <w:t>п</w:t>
      </w:r>
      <w:r w:rsidR="00664D10" w:rsidRPr="000039CA">
        <w:rPr>
          <w:rFonts w:ascii="Times New Roman" w:hAnsi="Times New Roman" w:cs="Times New Roman"/>
          <w:sz w:val="28"/>
          <w:szCs w:val="24"/>
          <w:lang w:val="uk-UA"/>
        </w:rPr>
        <w:t>рограми комунального підприємства «Чорноморськтеплоенерго» Чорноморської міської  ради   Одеського  району Одеської  області  на 202</w:t>
      </w:r>
      <w:r w:rsidR="00F921C9" w:rsidRPr="000039CA">
        <w:rPr>
          <w:rFonts w:ascii="Times New Roman" w:hAnsi="Times New Roman" w:cs="Times New Roman"/>
          <w:sz w:val="28"/>
          <w:szCs w:val="24"/>
          <w:lang w:val="uk-UA"/>
        </w:rPr>
        <w:t>5</w:t>
      </w:r>
      <w:r w:rsidR="00664D10" w:rsidRPr="000039CA">
        <w:rPr>
          <w:rFonts w:ascii="Times New Roman" w:hAnsi="Times New Roman" w:cs="Times New Roman"/>
          <w:sz w:val="28"/>
          <w:szCs w:val="24"/>
          <w:lang w:val="uk-UA"/>
        </w:rPr>
        <w:t>-202</w:t>
      </w:r>
      <w:r w:rsidR="00F921C9" w:rsidRPr="000039CA">
        <w:rPr>
          <w:rFonts w:ascii="Times New Roman" w:hAnsi="Times New Roman" w:cs="Times New Roman"/>
          <w:sz w:val="28"/>
          <w:szCs w:val="24"/>
          <w:lang w:val="uk-UA"/>
        </w:rPr>
        <w:t>6</w:t>
      </w:r>
      <w:r w:rsidR="00664D10" w:rsidRPr="000039CA">
        <w:rPr>
          <w:rFonts w:ascii="Times New Roman" w:hAnsi="Times New Roman" w:cs="Times New Roman"/>
          <w:sz w:val="28"/>
          <w:szCs w:val="24"/>
          <w:lang w:val="uk-UA"/>
        </w:rPr>
        <w:t xml:space="preserve"> роки</w:t>
      </w:r>
      <w:r w:rsidRPr="000039CA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14:paraId="52D0FCDE" w14:textId="77777777" w:rsidR="002F0EA9" w:rsidRPr="00CE6C74" w:rsidRDefault="002F0EA9" w:rsidP="00C95503">
      <w:pPr>
        <w:jc w:val="both"/>
        <w:rPr>
          <w:rFonts w:ascii="Times New Roman" w:hAnsi="Times New Roman" w:cs="Times New Roman"/>
          <w:sz w:val="12"/>
          <w:lang w:val="uk-UA"/>
        </w:rPr>
      </w:pPr>
    </w:p>
    <w:p w14:paraId="3681C084" w14:textId="77777777" w:rsidR="00627569" w:rsidRPr="00627569" w:rsidRDefault="00627569" w:rsidP="00364AD6">
      <w:pPr>
        <w:jc w:val="center"/>
        <w:rPr>
          <w:rFonts w:ascii="Times New Roman" w:hAnsi="Times New Roman" w:cs="Times New Roman"/>
          <w:b/>
          <w:sz w:val="24"/>
          <w:lang w:val="uk-UA"/>
        </w:rPr>
      </w:pPr>
      <w:r>
        <w:rPr>
          <w:rFonts w:ascii="Times New Roman" w:hAnsi="Times New Roman" w:cs="Times New Roman"/>
          <w:b/>
          <w:sz w:val="24"/>
          <w:lang w:val="en-US"/>
        </w:rPr>
        <w:t>I</w:t>
      </w:r>
      <w:r w:rsidRPr="00627569">
        <w:rPr>
          <w:rFonts w:ascii="Times New Roman" w:hAnsi="Times New Roman" w:cs="Times New Roman"/>
          <w:b/>
          <w:sz w:val="24"/>
          <w:lang w:val="uk-UA"/>
        </w:rPr>
        <w:t xml:space="preserve">. Мета та </w:t>
      </w:r>
      <w:proofErr w:type="gramStart"/>
      <w:r w:rsidRPr="00627569">
        <w:rPr>
          <w:rFonts w:ascii="Times New Roman" w:hAnsi="Times New Roman" w:cs="Times New Roman"/>
          <w:b/>
          <w:sz w:val="24"/>
          <w:lang w:val="uk-UA"/>
        </w:rPr>
        <w:t>основні  положення</w:t>
      </w:r>
      <w:proofErr w:type="gramEnd"/>
      <w:r w:rsidRPr="00627569">
        <w:rPr>
          <w:rFonts w:ascii="Times New Roman" w:hAnsi="Times New Roman" w:cs="Times New Roman"/>
          <w:b/>
          <w:sz w:val="24"/>
          <w:lang w:val="uk-UA"/>
        </w:rPr>
        <w:t xml:space="preserve">  </w:t>
      </w:r>
      <w:proofErr w:type="spellStart"/>
      <w:proofErr w:type="gramStart"/>
      <w:r w:rsidRPr="00627569">
        <w:rPr>
          <w:rFonts w:ascii="Times New Roman" w:hAnsi="Times New Roman" w:cs="Times New Roman"/>
          <w:b/>
          <w:sz w:val="24"/>
          <w:lang w:val="uk-UA"/>
        </w:rPr>
        <w:t>про</w:t>
      </w:r>
      <w:r w:rsidR="00364AD6">
        <w:rPr>
          <w:rFonts w:ascii="Times New Roman" w:hAnsi="Times New Roman" w:cs="Times New Roman"/>
          <w:b/>
          <w:sz w:val="24"/>
          <w:lang w:val="uk-UA"/>
        </w:rPr>
        <w:t>є</w:t>
      </w:r>
      <w:r w:rsidRPr="00627569">
        <w:rPr>
          <w:rFonts w:ascii="Times New Roman" w:hAnsi="Times New Roman" w:cs="Times New Roman"/>
          <w:b/>
          <w:sz w:val="24"/>
          <w:lang w:val="uk-UA"/>
        </w:rPr>
        <w:t>кту</w:t>
      </w:r>
      <w:proofErr w:type="spellEnd"/>
      <w:r w:rsidRPr="00627569">
        <w:rPr>
          <w:rFonts w:ascii="Times New Roman" w:hAnsi="Times New Roman" w:cs="Times New Roman"/>
          <w:b/>
          <w:sz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lang w:val="uk-UA"/>
        </w:rPr>
        <w:t xml:space="preserve"> рішення</w:t>
      </w:r>
      <w:proofErr w:type="gramEnd"/>
    </w:p>
    <w:p w14:paraId="2AC36910" w14:textId="62A92465" w:rsidR="007A32D2" w:rsidRDefault="00E5181C" w:rsidP="00CA772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 метою дотримання ліцензійних умов в сфері теплопостачання </w:t>
      </w:r>
      <w:r w:rsidR="00116411">
        <w:rPr>
          <w:rFonts w:ascii="Times New Roman" w:hAnsi="Times New Roman" w:cs="Times New Roman"/>
          <w:sz w:val="24"/>
          <w:szCs w:val="24"/>
          <w:lang w:val="uk-UA"/>
        </w:rPr>
        <w:t>КП «ЧТЕ»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розроблена «</w:t>
      </w:r>
      <w:r w:rsidRPr="00627569">
        <w:rPr>
          <w:rFonts w:ascii="Times New Roman" w:hAnsi="Times New Roman" w:cs="Times New Roman"/>
          <w:sz w:val="24"/>
          <w:szCs w:val="24"/>
          <w:lang w:val="uk-UA"/>
        </w:rPr>
        <w:t>Інвестиційн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627569">
        <w:rPr>
          <w:rFonts w:ascii="Times New Roman" w:hAnsi="Times New Roman" w:cs="Times New Roman"/>
          <w:sz w:val="24"/>
          <w:szCs w:val="24"/>
          <w:lang w:val="uk-UA"/>
        </w:rPr>
        <w:t xml:space="preserve"> програм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а </w:t>
      </w:r>
      <w:r w:rsidRPr="00970B10">
        <w:rPr>
          <w:rFonts w:ascii="Times New Roman" w:hAnsi="Times New Roman" w:cs="Times New Roman"/>
          <w:sz w:val="24"/>
          <w:szCs w:val="24"/>
          <w:lang w:val="uk-UA"/>
        </w:rPr>
        <w:t xml:space="preserve">комунального підприємства </w:t>
      </w:r>
      <w:r>
        <w:rPr>
          <w:rFonts w:ascii="Times New Roman" w:hAnsi="Times New Roman" w:cs="Times New Roman"/>
          <w:sz w:val="24"/>
          <w:szCs w:val="24"/>
          <w:lang w:val="uk-UA"/>
        </w:rPr>
        <w:t>«</w:t>
      </w:r>
      <w:r w:rsidRPr="00970B10">
        <w:rPr>
          <w:rFonts w:ascii="Times New Roman" w:hAnsi="Times New Roman" w:cs="Times New Roman"/>
          <w:sz w:val="24"/>
          <w:szCs w:val="24"/>
          <w:lang w:val="uk-UA"/>
        </w:rPr>
        <w:t xml:space="preserve">Чорноморськтеплоенерго» Чорноморської міської ради Одеського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району Одеської </w:t>
      </w:r>
      <w:r w:rsidRPr="00970B10">
        <w:rPr>
          <w:rFonts w:ascii="Times New Roman" w:hAnsi="Times New Roman" w:cs="Times New Roman"/>
          <w:sz w:val="24"/>
          <w:szCs w:val="24"/>
          <w:lang w:val="uk-UA"/>
        </w:rPr>
        <w:t>області на 202</w:t>
      </w:r>
      <w:r w:rsidR="00F921C9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970B10">
        <w:rPr>
          <w:rFonts w:ascii="Times New Roman" w:hAnsi="Times New Roman" w:cs="Times New Roman"/>
          <w:sz w:val="24"/>
          <w:szCs w:val="24"/>
          <w:lang w:val="uk-UA"/>
        </w:rPr>
        <w:t xml:space="preserve"> – 202</w:t>
      </w:r>
      <w:r w:rsidR="00F921C9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970B10">
        <w:rPr>
          <w:rFonts w:ascii="Times New Roman" w:hAnsi="Times New Roman" w:cs="Times New Roman"/>
          <w:sz w:val="24"/>
          <w:szCs w:val="24"/>
          <w:lang w:val="uk-UA"/>
        </w:rPr>
        <w:t xml:space="preserve"> роки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». </w:t>
      </w:r>
    </w:p>
    <w:p w14:paraId="25A24DE0" w14:textId="77777777" w:rsidR="004B4950" w:rsidRPr="008E3101" w:rsidRDefault="00D46D18" w:rsidP="004B495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E3101">
        <w:rPr>
          <w:rFonts w:ascii="Times New Roman" w:hAnsi="Times New Roman" w:cs="Times New Roman"/>
          <w:sz w:val="24"/>
          <w:szCs w:val="24"/>
          <w:lang w:val="uk-UA"/>
        </w:rPr>
        <w:t xml:space="preserve"> Розгляд та  прийняття рішення  про п</w:t>
      </w:r>
      <w:r w:rsidR="007A32D2" w:rsidRPr="008E3101">
        <w:rPr>
          <w:rFonts w:ascii="Times New Roman" w:hAnsi="Times New Roman" w:cs="Times New Roman"/>
          <w:sz w:val="24"/>
          <w:szCs w:val="24"/>
          <w:lang w:val="uk-UA"/>
        </w:rPr>
        <w:t xml:space="preserve">огодження </w:t>
      </w:r>
      <w:r w:rsidR="008F2F08" w:rsidRPr="008E310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70B10" w:rsidRPr="008E3101">
        <w:rPr>
          <w:rFonts w:ascii="Times New Roman" w:hAnsi="Times New Roman" w:cs="Times New Roman"/>
          <w:sz w:val="24"/>
          <w:szCs w:val="24"/>
          <w:lang w:val="uk-UA"/>
        </w:rPr>
        <w:t xml:space="preserve">органом </w:t>
      </w:r>
      <w:r w:rsidR="00FF11AF" w:rsidRPr="008E310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70B10" w:rsidRPr="008E3101">
        <w:rPr>
          <w:rFonts w:ascii="Times New Roman" w:hAnsi="Times New Roman" w:cs="Times New Roman"/>
          <w:sz w:val="24"/>
          <w:szCs w:val="24"/>
          <w:lang w:val="uk-UA"/>
        </w:rPr>
        <w:t xml:space="preserve">місцевого </w:t>
      </w:r>
      <w:r w:rsidR="00FF11AF" w:rsidRPr="008E310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70B10" w:rsidRPr="008E3101">
        <w:rPr>
          <w:rFonts w:ascii="Times New Roman" w:hAnsi="Times New Roman" w:cs="Times New Roman"/>
          <w:sz w:val="24"/>
          <w:szCs w:val="24"/>
          <w:lang w:val="uk-UA"/>
        </w:rPr>
        <w:t xml:space="preserve">самоврядування </w:t>
      </w:r>
      <w:r w:rsidR="00FF11AF" w:rsidRPr="008E3101">
        <w:rPr>
          <w:rFonts w:ascii="Times New Roman" w:hAnsi="Times New Roman" w:cs="Times New Roman"/>
          <w:sz w:val="24"/>
          <w:szCs w:val="24"/>
          <w:lang w:val="uk-UA"/>
        </w:rPr>
        <w:t xml:space="preserve"> Інвестиційної програми </w:t>
      </w:r>
      <w:r w:rsidR="004B4950" w:rsidRPr="008E3101">
        <w:rPr>
          <w:rFonts w:ascii="Times New Roman" w:hAnsi="Times New Roman" w:cs="Times New Roman"/>
          <w:sz w:val="24"/>
          <w:szCs w:val="24"/>
          <w:lang w:val="uk-UA"/>
        </w:rPr>
        <w:t xml:space="preserve"> на плановий період </w:t>
      </w:r>
      <w:r w:rsidR="0073706F" w:rsidRPr="008E3101">
        <w:rPr>
          <w:rFonts w:ascii="Times New Roman" w:hAnsi="Times New Roman" w:cs="Times New Roman"/>
          <w:sz w:val="24"/>
          <w:szCs w:val="24"/>
          <w:lang w:val="uk-UA"/>
        </w:rPr>
        <w:t>стосовно</w:t>
      </w:r>
      <w:r w:rsidR="004B4950" w:rsidRPr="008E310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F11AF" w:rsidRPr="008E3101">
        <w:rPr>
          <w:rFonts w:ascii="Times New Roman" w:hAnsi="Times New Roman" w:cs="Times New Roman"/>
          <w:sz w:val="24"/>
          <w:szCs w:val="24"/>
          <w:lang w:val="uk-UA"/>
        </w:rPr>
        <w:t xml:space="preserve"> об’єктів  теплопостачання, що перебувають у комунальній власності</w:t>
      </w:r>
      <w:r w:rsidR="004B4950" w:rsidRPr="008E3101">
        <w:rPr>
          <w:rFonts w:ascii="Times New Roman" w:hAnsi="Times New Roman" w:cs="Times New Roman"/>
          <w:sz w:val="24"/>
          <w:szCs w:val="24"/>
          <w:lang w:val="uk-UA"/>
        </w:rPr>
        <w:t xml:space="preserve"> є  обов’язковим </w:t>
      </w:r>
      <w:r w:rsidR="0073706F" w:rsidRPr="008E310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B4950" w:rsidRPr="008E3101">
        <w:rPr>
          <w:rFonts w:ascii="Times New Roman" w:hAnsi="Times New Roman" w:cs="Times New Roman"/>
          <w:sz w:val="24"/>
          <w:szCs w:val="24"/>
          <w:lang w:val="uk-UA"/>
        </w:rPr>
        <w:t xml:space="preserve">для  подальшого виконання </w:t>
      </w:r>
      <w:r w:rsidR="0073706F" w:rsidRPr="008E3101">
        <w:rPr>
          <w:rFonts w:ascii="Times New Roman" w:hAnsi="Times New Roman" w:cs="Times New Roman"/>
          <w:sz w:val="24"/>
          <w:szCs w:val="24"/>
          <w:lang w:val="uk-UA"/>
        </w:rPr>
        <w:t>цієї  Інвестиційної програми суб’єктом господарювання в сфері теплопостачання</w:t>
      </w:r>
      <w:r w:rsidRPr="008E310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3706F" w:rsidRPr="008E3101">
        <w:rPr>
          <w:rFonts w:ascii="Times New Roman" w:hAnsi="Times New Roman" w:cs="Times New Roman"/>
          <w:sz w:val="24"/>
          <w:szCs w:val="24"/>
          <w:lang w:val="uk-UA"/>
        </w:rPr>
        <w:t>- комунальним підприємством «</w:t>
      </w:r>
      <w:proofErr w:type="spellStart"/>
      <w:r w:rsidR="0073706F" w:rsidRPr="008E3101">
        <w:rPr>
          <w:rFonts w:ascii="Times New Roman" w:hAnsi="Times New Roman" w:cs="Times New Roman"/>
          <w:sz w:val="24"/>
          <w:szCs w:val="24"/>
          <w:lang w:val="uk-UA"/>
        </w:rPr>
        <w:t>Чорноморськтеплоенерго</w:t>
      </w:r>
      <w:proofErr w:type="spellEnd"/>
      <w:r w:rsidR="0073706F" w:rsidRPr="008E3101">
        <w:rPr>
          <w:rFonts w:ascii="Times New Roman" w:hAnsi="Times New Roman" w:cs="Times New Roman"/>
          <w:sz w:val="24"/>
          <w:szCs w:val="24"/>
          <w:lang w:val="uk-UA"/>
        </w:rPr>
        <w:t xml:space="preserve">» Чорноморської міської ради Одеського району Одеської області  </w:t>
      </w:r>
      <w:r w:rsidR="004B4950" w:rsidRPr="008E310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5E9253A7" w14:textId="77777777" w:rsidR="00CE6C74" w:rsidRPr="00CE6C74" w:rsidRDefault="00FF11AF" w:rsidP="0073706F">
      <w:pPr>
        <w:spacing w:after="0"/>
        <w:ind w:firstLine="708"/>
        <w:jc w:val="both"/>
        <w:rPr>
          <w:rFonts w:ascii="Times New Roman" w:hAnsi="Times New Roman" w:cs="Times New Roman"/>
          <w:b/>
          <w:sz w:val="14"/>
          <w:lang w:val="uk-UA"/>
        </w:rPr>
      </w:pPr>
      <w:r w:rsidRPr="004B4950">
        <w:rPr>
          <w:rFonts w:ascii="Times New Roman" w:hAnsi="Times New Roman" w:cs="Times New Roman"/>
          <w:color w:val="FF0000"/>
          <w:sz w:val="24"/>
          <w:szCs w:val="24"/>
          <w:lang w:val="uk-UA"/>
        </w:rPr>
        <w:t xml:space="preserve">  </w:t>
      </w:r>
    </w:p>
    <w:p w14:paraId="2EA0203C" w14:textId="77777777" w:rsidR="00627569" w:rsidRPr="00627569" w:rsidRDefault="00627569" w:rsidP="00364AD6">
      <w:pPr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sz w:val="24"/>
          <w:lang w:val="en-US"/>
        </w:rPr>
        <w:t>II</w:t>
      </w:r>
      <w:r>
        <w:rPr>
          <w:rFonts w:ascii="Times New Roman" w:hAnsi="Times New Roman" w:cs="Times New Roman"/>
          <w:b/>
          <w:sz w:val="24"/>
          <w:lang w:val="uk-UA"/>
        </w:rPr>
        <w:t>. Обґрунтування необхідності прийняття рішення</w:t>
      </w:r>
    </w:p>
    <w:p w14:paraId="50016D38" w14:textId="66C90D8E" w:rsidR="00565554" w:rsidRDefault="00565554" w:rsidP="00116411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Керуючись законами України «Про місцеве самоврядування в Україні», </w:t>
      </w:r>
      <w:r w:rsidR="00CE321A">
        <w:rPr>
          <w:rFonts w:ascii="Times New Roman" w:hAnsi="Times New Roman"/>
          <w:sz w:val="24"/>
          <w:szCs w:val="24"/>
          <w:lang w:val="uk-UA"/>
        </w:rPr>
        <w:t xml:space="preserve">«Про теплопостачання», враховуючи звернення </w:t>
      </w:r>
      <w:r w:rsidR="00CE321A" w:rsidRPr="00627569">
        <w:rPr>
          <w:rFonts w:ascii="Times New Roman" w:hAnsi="Times New Roman" w:cs="Times New Roman"/>
          <w:sz w:val="24"/>
          <w:szCs w:val="24"/>
          <w:lang w:val="uk-UA"/>
        </w:rPr>
        <w:t>комунальн</w:t>
      </w:r>
      <w:r w:rsidR="00CE321A">
        <w:rPr>
          <w:rFonts w:ascii="Times New Roman" w:hAnsi="Times New Roman" w:cs="Times New Roman"/>
          <w:sz w:val="24"/>
          <w:szCs w:val="24"/>
          <w:lang w:val="uk-UA"/>
        </w:rPr>
        <w:t>ого</w:t>
      </w:r>
      <w:r w:rsidR="00CE321A" w:rsidRPr="00627569">
        <w:rPr>
          <w:rFonts w:ascii="Times New Roman" w:hAnsi="Times New Roman" w:cs="Times New Roman"/>
          <w:sz w:val="24"/>
          <w:szCs w:val="24"/>
          <w:lang w:val="uk-UA"/>
        </w:rPr>
        <w:t xml:space="preserve"> підприємств</w:t>
      </w:r>
      <w:r w:rsidR="00CE321A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CE321A" w:rsidRPr="00627569">
        <w:rPr>
          <w:rFonts w:ascii="Times New Roman" w:hAnsi="Times New Roman" w:cs="Times New Roman"/>
          <w:sz w:val="24"/>
          <w:szCs w:val="24"/>
          <w:lang w:val="uk-UA"/>
        </w:rPr>
        <w:t xml:space="preserve"> «Чорноморськтеплоенерго» Чорноморської міської ради Одеського району Одеської </w:t>
      </w:r>
      <w:r w:rsidR="00116411">
        <w:rPr>
          <w:rFonts w:ascii="Times New Roman" w:hAnsi="Times New Roman" w:cs="Times New Roman"/>
          <w:sz w:val="24"/>
          <w:szCs w:val="24"/>
          <w:lang w:val="uk-UA"/>
        </w:rPr>
        <w:t>області</w:t>
      </w:r>
      <w:r w:rsidR="00CE321A">
        <w:rPr>
          <w:rFonts w:ascii="Times New Roman" w:hAnsi="Times New Roman" w:cs="Times New Roman"/>
          <w:sz w:val="24"/>
          <w:szCs w:val="24"/>
          <w:lang w:val="uk-UA"/>
        </w:rPr>
        <w:t xml:space="preserve">, на розгляд виконавчого комітету Чорноморської міської ради </w:t>
      </w:r>
      <w:r w:rsidR="002E344D">
        <w:rPr>
          <w:rFonts w:ascii="Times New Roman" w:hAnsi="Times New Roman" w:cs="Times New Roman"/>
          <w:sz w:val="24"/>
          <w:szCs w:val="24"/>
          <w:lang w:val="uk-UA"/>
        </w:rPr>
        <w:t xml:space="preserve"> Одеського району одеської області  для погодження надається</w:t>
      </w:r>
      <w:r w:rsidR="000377ED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r w:rsidR="000377ED" w:rsidRPr="00627569">
        <w:rPr>
          <w:rFonts w:ascii="Times New Roman" w:hAnsi="Times New Roman" w:cs="Times New Roman"/>
          <w:sz w:val="24"/>
          <w:szCs w:val="24"/>
          <w:lang w:val="uk-UA"/>
        </w:rPr>
        <w:t>Інвестиційн</w:t>
      </w:r>
      <w:r w:rsidR="000377ED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0377ED" w:rsidRPr="00627569">
        <w:rPr>
          <w:rFonts w:ascii="Times New Roman" w:hAnsi="Times New Roman" w:cs="Times New Roman"/>
          <w:sz w:val="24"/>
          <w:szCs w:val="24"/>
          <w:lang w:val="uk-UA"/>
        </w:rPr>
        <w:t xml:space="preserve"> програм</w:t>
      </w:r>
      <w:r w:rsidR="000377ED">
        <w:rPr>
          <w:rFonts w:ascii="Times New Roman" w:hAnsi="Times New Roman" w:cs="Times New Roman"/>
          <w:sz w:val="24"/>
          <w:szCs w:val="24"/>
          <w:lang w:val="uk-UA"/>
        </w:rPr>
        <w:t xml:space="preserve">а </w:t>
      </w:r>
      <w:r w:rsidR="000377ED" w:rsidRPr="00970B10">
        <w:rPr>
          <w:rFonts w:ascii="Times New Roman" w:hAnsi="Times New Roman" w:cs="Times New Roman"/>
          <w:sz w:val="24"/>
          <w:szCs w:val="24"/>
          <w:lang w:val="uk-UA"/>
        </w:rPr>
        <w:t xml:space="preserve">комунального підприємства </w:t>
      </w:r>
      <w:r w:rsidR="000377ED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0377ED" w:rsidRPr="00970B10">
        <w:rPr>
          <w:rFonts w:ascii="Times New Roman" w:hAnsi="Times New Roman" w:cs="Times New Roman"/>
          <w:sz w:val="24"/>
          <w:szCs w:val="24"/>
          <w:lang w:val="uk-UA"/>
        </w:rPr>
        <w:t xml:space="preserve">Чорноморськтеплоенерго» </w:t>
      </w:r>
      <w:r w:rsidR="000377E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377ED" w:rsidRPr="00970B10">
        <w:rPr>
          <w:rFonts w:ascii="Times New Roman" w:hAnsi="Times New Roman" w:cs="Times New Roman"/>
          <w:sz w:val="24"/>
          <w:szCs w:val="24"/>
          <w:lang w:val="uk-UA"/>
        </w:rPr>
        <w:t>Чорноморської міської   ради   Одеського  району Одеської  області на 202</w:t>
      </w:r>
      <w:r w:rsidR="00F921C9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0377ED" w:rsidRPr="00970B10">
        <w:rPr>
          <w:rFonts w:ascii="Times New Roman" w:hAnsi="Times New Roman" w:cs="Times New Roman"/>
          <w:sz w:val="24"/>
          <w:szCs w:val="24"/>
          <w:lang w:val="uk-UA"/>
        </w:rPr>
        <w:t xml:space="preserve"> – 202</w:t>
      </w:r>
      <w:r w:rsidR="00F921C9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0377ED" w:rsidRPr="00970B10">
        <w:rPr>
          <w:rFonts w:ascii="Times New Roman" w:hAnsi="Times New Roman" w:cs="Times New Roman"/>
          <w:sz w:val="24"/>
          <w:szCs w:val="24"/>
          <w:lang w:val="uk-UA"/>
        </w:rPr>
        <w:t xml:space="preserve"> роки</w:t>
      </w:r>
      <w:r w:rsidR="000377ED">
        <w:rPr>
          <w:rFonts w:ascii="Times New Roman" w:hAnsi="Times New Roman" w:cs="Times New Roman"/>
          <w:sz w:val="24"/>
          <w:szCs w:val="24"/>
          <w:lang w:val="uk-UA"/>
        </w:rPr>
        <w:t xml:space="preserve">». </w:t>
      </w:r>
    </w:p>
    <w:p w14:paraId="61C7EBDC" w14:textId="77777777" w:rsidR="000377ED" w:rsidRDefault="000377ED" w:rsidP="007A32D2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Вищезазначена  інвестиційна  програма  розроблена  відповідно до  «Порядку </w:t>
      </w:r>
      <w:r w:rsidRPr="002A6F5A">
        <w:rPr>
          <w:rFonts w:ascii="Times New Roman" w:hAnsi="Times New Roman" w:cs="Times New Roman"/>
          <w:sz w:val="24"/>
          <w:szCs w:val="24"/>
          <w:lang w:val="uk-UA"/>
        </w:rPr>
        <w:t>розроблення, погодження та затвердження інвестиційних програм суб’єктів господарювання у сферах теплопостачання, централізованого водопостачання та водовідведення, ліцензування  яких здійснюють Рада Міністрів Автономної Республіки Крим, обласні, Київська та Севастопольська міські державні адміністрації»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, затвердженого наказом Міністерства  розвитку громад та територій України від 19.08.2020 № 191.</w:t>
      </w:r>
    </w:p>
    <w:p w14:paraId="4DB0540D" w14:textId="61459A1F" w:rsidR="00E80E9C" w:rsidRDefault="00E80E9C" w:rsidP="00E80E9C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До  Інвестиційної   програми  </w:t>
      </w:r>
      <w:r w:rsidRPr="00627569">
        <w:rPr>
          <w:rFonts w:ascii="Times New Roman" w:hAnsi="Times New Roman" w:cs="Times New Roman"/>
          <w:sz w:val="24"/>
          <w:szCs w:val="24"/>
          <w:lang w:val="uk-UA"/>
        </w:rPr>
        <w:t>комунальн</w:t>
      </w:r>
      <w:r>
        <w:rPr>
          <w:rFonts w:ascii="Times New Roman" w:hAnsi="Times New Roman" w:cs="Times New Roman"/>
          <w:sz w:val="24"/>
          <w:szCs w:val="24"/>
          <w:lang w:val="uk-UA"/>
        </w:rPr>
        <w:t>ого</w:t>
      </w:r>
      <w:r w:rsidRPr="00627569">
        <w:rPr>
          <w:rFonts w:ascii="Times New Roman" w:hAnsi="Times New Roman" w:cs="Times New Roman"/>
          <w:sz w:val="24"/>
          <w:szCs w:val="24"/>
          <w:lang w:val="uk-UA"/>
        </w:rPr>
        <w:t xml:space="preserve"> підприємств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627569">
        <w:rPr>
          <w:rFonts w:ascii="Times New Roman" w:hAnsi="Times New Roman" w:cs="Times New Roman"/>
          <w:sz w:val="24"/>
          <w:szCs w:val="24"/>
          <w:lang w:val="uk-UA"/>
        </w:rPr>
        <w:t xml:space="preserve"> «Чорноморськтеплоенерго»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27569">
        <w:rPr>
          <w:rFonts w:ascii="Times New Roman" w:hAnsi="Times New Roman" w:cs="Times New Roman"/>
          <w:sz w:val="24"/>
          <w:szCs w:val="24"/>
          <w:lang w:val="uk-UA"/>
        </w:rPr>
        <w:t>Чорноморської міської ради Одеського району Одеської  області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на  202</w:t>
      </w:r>
      <w:r w:rsidR="00F921C9">
        <w:rPr>
          <w:rFonts w:ascii="Times New Roman" w:hAnsi="Times New Roman" w:cs="Times New Roman"/>
          <w:sz w:val="24"/>
          <w:szCs w:val="24"/>
          <w:lang w:val="uk-UA"/>
        </w:rPr>
        <w:t>5</w:t>
      </w:r>
      <w:r>
        <w:rPr>
          <w:rFonts w:ascii="Times New Roman" w:hAnsi="Times New Roman" w:cs="Times New Roman"/>
          <w:sz w:val="24"/>
          <w:szCs w:val="24"/>
          <w:lang w:val="uk-UA"/>
        </w:rPr>
        <w:t>-2</w:t>
      </w:r>
      <w:r w:rsidR="00F921C9">
        <w:rPr>
          <w:rFonts w:ascii="Times New Roman" w:hAnsi="Times New Roman" w:cs="Times New Roman"/>
          <w:sz w:val="24"/>
          <w:szCs w:val="24"/>
          <w:lang w:val="uk-UA"/>
        </w:rPr>
        <w:t>026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роки  включен</w:t>
      </w:r>
      <w:r w:rsidR="00A01C92">
        <w:rPr>
          <w:rFonts w:ascii="Times New Roman" w:hAnsi="Times New Roman" w:cs="Times New Roman"/>
          <w:sz w:val="24"/>
          <w:szCs w:val="24"/>
          <w:lang w:val="uk-UA"/>
        </w:rPr>
        <w:t>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наступ</w:t>
      </w:r>
      <w:r w:rsidR="00A01C92">
        <w:rPr>
          <w:rFonts w:ascii="Times New Roman" w:hAnsi="Times New Roman" w:cs="Times New Roman"/>
          <w:sz w:val="24"/>
          <w:szCs w:val="24"/>
          <w:lang w:val="uk-UA"/>
        </w:rPr>
        <w:t>ні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зах</w:t>
      </w:r>
      <w:r w:rsidR="00A01C92">
        <w:rPr>
          <w:rFonts w:ascii="Times New Roman" w:hAnsi="Times New Roman" w:cs="Times New Roman"/>
          <w:sz w:val="24"/>
          <w:szCs w:val="24"/>
          <w:lang w:val="uk-UA"/>
        </w:rPr>
        <w:t>оди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: </w:t>
      </w:r>
    </w:p>
    <w:p w14:paraId="4CC4FF59" w14:textId="03B9862B" w:rsidR="00BB0262" w:rsidRPr="000039CA" w:rsidRDefault="00F921C9" w:rsidP="00BB0262">
      <w:pPr>
        <w:pStyle w:val="a3"/>
        <w:numPr>
          <w:ilvl w:val="0"/>
          <w:numId w:val="2"/>
        </w:numPr>
        <w:tabs>
          <w:tab w:val="left" w:pos="852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039C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Придбання колісного трактора потужністю 90 </w:t>
      </w:r>
      <w:proofErr w:type="spellStart"/>
      <w:r w:rsidRPr="000039C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к.с</w:t>
      </w:r>
      <w:proofErr w:type="spellEnd"/>
      <w:r w:rsidRPr="000039C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 ;</w:t>
      </w:r>
    </w:p>
    <w:p w14:paraId="4A1AAECE" w14:textId="1186A056" w:rsidR="00F921C9" w:rsidRPr="000039CA" w:rsidRDefault="00F921C9" w:rsidP="00BB0262">
      <w:pPr>
        <w:pStyle w:val="a3"/>
        <w:numPr>
          <w:ilvl w:val="0"/>
          <w:numId w:val="2"/>
        </w:numPr>
        <w:tabs>
          <w:tab w:val="left" w:pos="8520"/>
        </w:tabs>
        <w:spacing w:after="0"/>
        <w:jc w:val="both"/>
        <w:rPr>
          <w:rStyle w:val="a4"/>
          <w:b w:val="0"/>
          <w:bCs w:val="0"/>
          <w:sz w:val="24"/>
          <w:szCs w:val="24"/>
          <w:lang w:val="uk-UA"/>
        </w:rPr>
      </w:pPr>
      <w:r w:rsidRPr="000039CA">
        <w:rPr>
          <w:rStyle w:val="a4"/>
          <w:b w:val="0"/>
          <w:bCs w:val="0"/>
          <w:sz w:val="24"/>
          <w:szCs w:val="24"/>
          <w:lang w:val="uk-UA"/>
        </w:rPr>
        <w:t xml:space="preserve">Реконструкція </w:t>
      </w:r>
      <w:proofErr w:type="spellStart"/>
      <w:r w:rsidRPr="000039CA">
        <w:rPr>
          <w:rStyle w:val="a4"/>
          <w:b w:val="0"/>
          <w:bCs w:val="0"/>
          <w:sz w:val="24"/>
          <w:szCs w:val="24"/>
          <w:lang w:val="uk-UA"/>
        </w:rPr>
        <w:t>газорегулюючого</w:t>
      </w:r>
      <w:proofErr w:type="spellEnd"/>
      <w:r w:rsidRPr="000039CA">
        <w:rPr>
          <w:rStyle w:val="a4"/>
          <w:b w:val="0"/>
          <w:bCs w:val="0"/>
          <w:sz w:val="24"/>
          <w:szCs w:val="24"/>
          <w:lang w:val="uk-UA"/>
        </w:rPr>
        <w:t xml:space="preserve"> обладнання ГРУ №1 в котельні  по вул. Садова,1  в м.  </w:t>
      </w:r>
      <w:proofErr w:type="spellStart"/>
      <w:r w:rsidRPr="000039CA">
        <w:rPr>
          <w:rStyle w:val="a4"/>
          <w:b w:val="0"/>
          <w:bCs w:val="0"/>
          <w:sz w:val="24"/>
          <w:szCs w:val="24"/>
          <w:lang w:val="uk-UA"/>
        </w:rPr>
        <w:t>Чорноморськ</w:t>
      </w:r>
      <w:proofErr w:type="spellEnd"/>
      <w:r w:rsidRPr="000039CA">
        <w:rPr>
          <w:rStyle w:val="a4"/>
          <w:b w:val="0"/>
          <w:bCs w:val="0"/>
          <w:sz w:val="24"/>
          <w:szCs w:val="24"/>
          <w:lang w:val="uk-UA"/>
        </w:rPr>
        <w:t xml:space="preserve"> ;</w:t>
      </w:r>
    </w:p>
    <w:p w14:paraId="2E5CB506" w14:textId="0F70B991" w:rsidR="00F921C9" w:rsidRPr="000039CA" w:rsidRDefault="00F921C9" w:rsidP="00BB0262">
      <w:pPr>
        <w:pStyle w:val="a3"/>
        <w:numPr>
          <w:ilvl w:val="0"/>
          <w:numId w:val="2"/>
        </w:numPr>
        <w:tabs>
          <w:tab w:val="left" w:pos="8520"/>
        </w:tabs>
        <w:spacing w:after="0"/>
        <w:jc w:val="both"/>
        <w:rPr>
          <w:rStyle w:val="a4"/>
          <w:b w:val="0"/>
          <w:bCs w:val="0"/>
          <w:sz w:val="24"/>
          <w:szCs w:val="24"/>
          <w:lang w:val="uk-UA"/>
        </w:rPr>
      </w:pPr>
      <w:r w:rsidRPr="000039CA">
        <w:rPr>
          <w:rStyle w:val="a4"/>
          <w:b w:val="0"/>
          <w:bCs w:val="0"/>
          <w:sz w:val="24"/>
          <w:szCs w:val="24"/>
          <w:lang w:val="uk-UA"/>
        </w:rPr>
        <w:t xml:space="preserve">Реконструкція  теплової мережі  на ділянці  від  камери К1 (вул.  Торгова, 2 А) до камери К9 (вул. Шевченка,10) в м. </w:t>
      </w:r>
      <w:proofErr w:type="spellStart"/>
      <w:r w:rsidRPr="000039CA">
        <w:rPr>
          <w:rStyle w:val="a4"/>
          <w:b w:val="0"/>
          <w:bCs w:val="0"/>
          <w:sz w:val="24"/>
          <w:szCs w:val="24"/>
          <w:lang w:val="uk-UA"/>
        </w:rPr>
        <w:t>Чорноморськ</w:t>
      </w:r>
      <w:proofErr w:type="spellEnd"/>
    </w:p>
    <w:p w14:paraId="04299A7C" w14:textId="77777777" w:rsidR="00F921C9" w:rsidRDefault="00F921C9" w:rsidP="007A32D2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6D716E9" w14:textId="37DAF7F3" w:rsidR="00E9099C" w:rsidRDefault="00DC6166" w:rsidP="007A32D2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Інвестиційну  програму </w:t>
      </w:r>
      <w:r w:rsidRPr="00627569">
        <w:rPr>
          <w:rFonts w:ascii="Times New Roman" w:hAnsi="Times New Roman" w:cs="Times New Roman"/>
          <w:sz w:val="24"/>
          <w:szCs w:val="24"/>
          <w:lang w:val="uk-UA"/>
        </w:rPr>
        <w:t>комунальн</w:t>
      </w:r>
      <w:r>
        <w:rPr>
          <w:rFonts w:ascii="Times New Roman" w:hAnsi="Times New Roman" w:cs="Times New Roman"/>
          <w:sz w:val="24"/>
          <w:szCs w:val="24"/>
          <w:lang w:val="uk-UA"/>
        </w:rPr>
        <w:t>ого</w:t>
      </w:r>
      <w:r w:rsidRPr="00627569">
        <w:rPr>
          <w:rFonts w:ascii="Times New Roman" w:hAnsi="Times New Roman" w:cs="Times New Roman"/>
          <w:sz w:val="24"/>
          <w:szCs w:val="24"/>
          <w:lang w:val="uk-UA"/>
        </w:rPr>
        <w:t xml:space="preserve"> підприємств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627569">
        <w:rPr>
          <w:rFonts w:ascii="Times New Roman" w:hAnsi="Times New Roman" w:cs="Times New Roman"/>
          <w:sz w:val="24"/>
          <w:szCs w:val="24"/>
          <w:lang w:val="uk-UA"/>
        </w:rPr>
        <w:t xml:space="preserve"> «Чорноморськтеплоенерго»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27569">
        <w:rPr>
          <w:rFonts w:ascii="Times New Roman" w:hAnsi="Times New Roman" w:cs="Times New Roman"/>
          <w:sz w:val="24"/>
          <w:szCs w:val="24"/>
          <w:lang w:val="uk-UA"/>
        </w:rPr>
        <w:t>Чорноморської міської ради Одеського району Одеської  області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на  202</w:t>
      </w:r>
      <w:r w:rsidR="00F921C9">
        <w:rPr>
          <w:rFonts w:ascii="Times New Roman" w:hAnsi="Times New Roman" w:cs="Times New Roman"/>
          <w:sz w:val="24"/>
          <w:szCs w:val="24"/>
          <w:lang w:val="uk-UA"/>
        </w:rPr>
        <w:t>5</w:t>
      </w:r>
      <w:r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7A32D2">
        <w:rPr>
          <w:rFonts w:ascii="Times New Roman" w:hAnsi="Times New Roman" w:cs="Times New Roman"/>
          <w:sz w:val="24"/>
          <w:szCs w:val="24"/>
          <w:lang w:val="uk-UA"/>
        </w:rPr>
        <w:t>20</w:t>
      </w: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F921C9">
        <w:rPr>
          <w:rFonts w:ascii="Times New Roman" w:hAnsi="Times New Roman" w:cs="Times New Roman"/>
          <w:sz w:val="24"/>
          <w:szCs w:val="24"/>
          <w:lang w:val="uk-UA"/>
        </w:rPr>
        <w:t>6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роки планується виконати  за рахунок  амортиза</w:t>
      </w:r>
      <w:r w:rsidR="007F3FB2">
        <w:rPr>
          <w:rFonts w:ascii="Times New Roman" w:hAnsi="Times New Roman" w:cs="Times New Roman"/>
          <w:sz w:val="24"/>
          <w:szCs w:val="24"/>
          <w:lang w:val="uk-UA"/>
        </w:rPr>
        <w:t xml:space="preserve">ційних </w:t>
      </w:r>
      <w:r w:rsidR="0035330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F3FB2">
        <w:rPr>
          <w:rFonts w:ascii="Times New Roman" w:hAnsi="Times New Roman" w:cs="Times New Roman"/>
          <w:sz w:val="24"/>
          <w:szCs w:val="24"/>
          <w:lang w:val="uk-UA"/>
        </w:rPr>
        <w:t xml:space="preserve">відрахувань </w:t>
      </w:r>
      <w:r w:rsidR="0073706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3706F" w:rsidRPr="008E3101">
        <w:rPr>
          <w:rFonts w:ascii="Times New Roman" w:hAnsi="Times New Roman" w:cs="Times New Roman"/>
          <w:sz w:val="24"/>
          <w:szCs w:val="24"/>
          <w:lang w:val="uk-UA"/>
        </w:rPr>
        <w:t>від  ліцензованої діяльності</w:t>
      </w:r>
      <w:r w:rsidR="0073706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F3FB2">
        <w:rPr>
          <w:rFonts w:ascii="Times New Roman" w:hAnsi="Times New Roman" w:cs="Times New Roman"/>
          <w:sz w:val="24"/>
          <w:szCs w:val="24"/>
          <w:lang w:val="uk-UA"/>
        </w:rPr>
        <w:t xml:space="preserve"> на суму </w:t>
      </w:r>
      <w:r w:rsidR="00F921C9" w:rsidRPr="00104E1B">
        <w:rPr>
          <w:rFonts w:ascii="Times New Roman" w:hAnsi="Times New Roman" w:cs="Times New Roman"/>
          <w:b/>
          <w:bCs/>
          <w:sz w:val="24"/>
          <w:szCs w:val="24"/>
          <w:lang w:val="uk-UA"/>
        </w:rPr>
        <w:t>9253,90</w:t>
      </w:r>
      <w:r w:rsidR="007F3FB2" w:rsidRPr="00104E1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тис. грн</w:t>
      </w:r>
      <w:r w:rsidR="007F3FB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921C9">
        <w:rPr>
          <w:rFonts w:ascii="Times New Roman" w:hAnsi="Times New Roman" w:cs="Times New Roman"/>
          <w:sz w:val="24"/>
          <w:szCs w:val="24"/>
          <w:lang w:val="uk-UA"/>
        </w:rPr>
        <w:t xml:space="preserve"> без ПДВ. </w:t>
      </w:r>
    </w:p>
    <w:p w14:paraId="190D8603" w14:textId="77777777" w:rsidR="000039CA" w:rsidRDefault="000039CA" w:rsidP="007A32D2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6A17BC9" w14:textId="31DCA6CF" w:rsidR="00104E1B" w:rsidRPr="00104E1B" w:rsidRDefault="000039CA" w:rsidP="00104E1B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Метою інвестиційної програми </w:t>
      </w:r>
      <w:r w:rsidRPr="000039CA">
        <w:rPr>
          <w:rFonts w:ascii="Times New Roman" w:hAnsi="Times New Roman" w:cs="Times New Roman"/>
          <w:sz w:val="24"/>
          <w:szCs w:val="24"/>
          <w:lang w:val="uk-UA"/>
        </w:rPr>
        <w:t>комунального підприємства «</w:t>
      </w:r>
      <w:proofErr w:type="spellStart"/>
      <w:r w:rsidRPr="000039CA">
        <w:rPr>
          <w:rFonts w:ascii="Times New Roman" w:hAnsi="Times New Roman" w:cs="Times New Roman"/>
          <w:sz w:val="24"/>
          <w:szCs w:val="24"/>
          <w:lang w:val="uk-UA"/>
        </w:rPr>
        <w:t>Чорноморськтеплоенерго</w:t>
      </w:r>
      <w:proofErr w:type="spellEnd"/>
      <w:r w:rsidRPr="000039CA">
        <w:rPr>
          <w:rFonts w:ascii="Times New Roman" w:hAnsi="Times New Roman" w:cs="Times New Roman"/>
          <w:sz w:val="24"/>
          <w:szCs w:val="24"/>
          <w:lang w:val="uk-UA"/>
        </w:rPr>
        <w:t xml:space="preserve">»  Чорноморської міської ради Одеського району Одеської  області на  2025-2026 роки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є  заходи  щодо  </w:t>
      </w:r>
      <w:r w:rsidR="00AC27DE" w:rsidRPr="00AC27D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онов</w:t>
      </w:r>
      <w:r w:rsidR="00AC27D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лення </w:t>
      </w:r>
      <w:r w:rsidR="00AC27DE" w:rsidRPr="00AC27D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основн</w:t>
      </w:r>
      <w:r w:rsidR="00AC27D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их</w:t>
      </w:r>
      <w:r w:rsidR="00AC27DE" w:rsidRPr="00AC27D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засоб</w:t>
      </w:r>
      <w:r w:rsidR="00AC27D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ів </w:t>
      </w:r>
      <w:r w:rsidR="002465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AC27D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для </w:t>
      </w:r>
      <w:r w:rsidR="00AC27DE" w:rsidRPr="00AC27D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2465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підвищення  надійності та безперебійної </w:t>
      </w:r>
      <w:r w:rsidR="00AC27D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роботи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C27DE" w:rsidRPr="00AC27DE">
        <w:rPr>
          <w:rFonts w:ascii="Times New Roman" w:hAnsi="Times New Roman" w:cs="Times New Roman"/>
          <w:sz w:val="24"/>
          <w:szCs w:val="24"/>
          <w:lang w:val="uk-UA"/>
        </w:rPr>
        <w:t>джерела теплопостачання</w:t>
      </w:r>
      <w:r w:rsidR="00AC27DE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AC27DE" w:rsidRPr="00AC27DE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AC27DE">
        <w:rPr>
          <w:rFonts w:ascii="Times New Roman" w:hAnsi="Times New Roman" w:cs="Times New Roman"/>
          <w:sz w:val="24"/>
          <w:szCs w:val="24"/>
          <w:lang w:val="uk-UA"/>
        </w:rPr>
        <w:t xml:space="preserve">зменшення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039CA">
        <w:rPr>
          <w:rFonts w:ascii="Times New Roman" w:hAnsi="Times New Roman" w:cs="Times New Roman"/>
          <w:sz w:val="24"/>
          <w:szCs w:val="24"/>
          <w:lang w:val="uk-UA"/>
        </w:rPr>
        <w:t xml:space="preserve">наднормативних теплових втрат при транспортуванні теплової  енергії  </w:t>
      </w:r>
      <w:r>
        <w:rPr>
          <w:rFonts w:ascii="Times New Roman" w:hAnsi="Times New Roman" w:cs="Times New Roman"/>
          <w:sz w:val="24"/>
          <w:szCs w:val="24"/>
          <w:lang w:val="uk-UA"/>
        </w:rPr>
        <w:t>на ділянці розподільчої теплової мережі</w:t>
      </w:r>
      <w:r w:rsidR="00AC27DE">
        <w:rPr>
          <w:rFonts w:ascii="Times New Roman" w:hAnsi="Times New Roman" w:cs="Times New Roman"/>
          <w:sz w:val="24"/>
          <w:szCs w:val="24"/>
          <w:lang w:val="uk-UA"/>
        </w:rPr>
        <w:t>, забезпечення якості</w:t>
      </w:r>
      <w:r w:rsidR="00104E1B">
        <w:rPr>
          <w:rFonts w:ascii="Times New Roman" w:hAnsi="Times New Roman" w:cs="Times New Roman"/>
          <w:sz w:val="24"/>
          <w:szCs w:val="24"/>
          <w:lang w:val="uk-UA"/>
        </w:rPr>
        <w:t xml:space="preserve"> послуг </w:t>
      </w:r>
      <w:r w:rsidR="00104E1B" w:rsidRPr="00104E1B">
        <w:rPr>
          <w:rFonts w:ascii="Times New Roman" w:hAnsi="Times New Roman" w:cs="Times New Roman"/>
          <w:sz w:val="24"/>
          <w:szCs w:val="24"/>
          <w:lang w:val="uk-UA"/>
        </w:rPr>
        <w:t>у сфері</w:t>
      </w:r>
      <w:r w:rsidR="00104E1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04E1B" w:rsidRPr="00104E1B">
        <w:rPr>
          <w:rFonts w:ascii="Times New Roman" w:hAnsi="Times New Roman" w:cs="Times New Roman"/>
          <w:sz w:val="24"/>
          <w:szCs w:val="24"/>
          <w:lang w:val="uk-UA"/>
        </w:rPr>
        <w:t>теплопостачання</w:t>
      </w:r>
      <w:r w:rsidR="00104E1B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AC27DE">
        <w:rPr>
          <w:rFonts w:ascii="Times New Roman" w:hAnsi="Times New Roman" w:cs="Times New Roman"/>
          <w:sz w:val="24"/>
          <w:szCs w:val="24"/>
          <w:lang w:val="uk-UA"/>
        </w:rPr>
        <w:t xml:space="preserve"> а також  оновлення та модернізація  транспортних засобів</w:t>
      </w:r>
      <w:r w:rsidR="00104E1B" w:rsidRPr="00104E1B">
        <w:rPr>
          <w:rFonts w:ascii="Times New Roman" w:hAnsi="Times New Roman" w:cs="Times New Roman"/>
          <w:sz w:val="24"/>
          <w:szCs w:val="24"/>
          <w:lang w:val="uk-UA"/>
        </w:rPr>
        <w:t xml:space="preserve">,  що </w:t>
      </w:r>
      <w:r w:rsidR="00104E1B">
        <w:rPr>
          <w:rFonts w:ascii="Times New Roman" w:hAnsi="Times New Roman" w:cs="Times New Roman"/>
          <w:sz w:val="24"/>
          <w:szCs w:val="24"/>
          <w:lang w:val="uk-UA"/>
        </w:rPr>
        <w:t xml:space="preserve">задіяні при </w:t>
      </w:r>
      <w:r w:rsidR="00104E1B" w:rsidRPr="00104E1B">
        <w:rPr>
          <w:rFonts w:ascii="Times New Roman" w:hAnsi="Times New Roman" w:cs="Times New Roman"/>
          <w:sz w:val="24"/>
          <w:szCs w:val="24"/>
          <w:lang w:val="uk-UA"/>
        </w:rPr>
        <w:t xml:space="preserve"> виконанні аварійних робіт по відновленню теплопостачання міста.</w:t>
      </w:r>
    </w:p>
    <w:p w14:paraId="08132292" w14:textId="2C16C814" w:rsidR="000039CA" w:rsidRDefault="000039CA" w:rsidP="007A32D2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7F9102F" w14:textId="77777777" w:rsidR="00361B15" w:rsidRPr="00361B15" w:rsidRDefault="00361B15" w:rsidP="00361B15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4"/>
          <w:lang w:val="uk-UA"/>
        </w:rPr>
      </w:pPr>
    </w:p>
    <w:p w14:paraId="48EE9D29" w14:textId="77777777" w:rsidR="00A114F7" w:rsidRDefault="00A114F7" w:rsidP="00364AD6">
      <w:pPr>
        <w:jc w:val="center"/>
        <w:rPr>
          <w:rFonts w:ascii="Times New Roman" w:hAnsi="Times New Roman" w:cs="Times New Roman"/>
          <w:b/>
          <w:sz w:val="24"/>
          <w:lang w:val="uk-UA"/>
        </w:rPr>
      </w:pPr>
      <w:r>
        <w:rPr>
          <w:rFonts w:ascii="Times New Roman" w:hAnsi="Times New Roman" w:cs="Times New Roman"/>
          <w:b/>
          <w:sz w:val="24"/>
          <w:lang w:val="en-US"/>
        </w:rPr>
        <w:t>III</w:t>
      </w:r>
      <w:r>
        <w:rPr>
          <w:rFonts w:ascii="Times New Roman" w:hAnsi="Times New Roman" w:cs="Times New Roman"/>
          <w:b/>
          <w:sz w:val="24"/>
          <w:lang w:val="uk-UA"/>
        </w:rPr>
        <w:t>.  Нормативно-правове обґрунтування прийняття рішення.</w:t>
      </w:r>
    </w:p>
    <w:p w14:paraId="05100FAE" w14:textId="77777777" w:rsidR="00CA1176" w:rsidRDefault="002A6F5A" w:rsidP="007A32D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2A6F5A">
        <w:rPr>
          <w:rFonts w:ascii="Times New Roman" w:hAnsi="Times New Roman" w:cs="Times New Roman"/>
          <w:sz w:val="24"/>
          <w:lang w:val="uk-UA"/>
        </w:rPr>
        <w:t>Проєкт</w:t>
      </w:r>
      <w:proofErr w:type="spellEnd"/>
      <w:r w:rsidRPr="002A6F5A">
        <w:rPr>
          <w:rFonts w:ascii="Times New Roman" w:hAnsi="Times New Roman" w:cs="Times New Roman"/>
          <w:sz w:val="24"/>
          <w:lang w:val="uk-UA"/>
        </w:rPr>
        <w:t xml:space="preserve">  рішення  підготовлено  відповідно </w:t>
      </w:r>
      <w:r w:rsidR="003506A9">
        <w:rPr>
          <w:rFonts w:ascii="Times New Roman" w:hAnsi="Times New Roman" w:cs="Times New Roman"/>
          <w:sz w:val="24"/>
          <w:lang w:val="uk-UA"/>
        </w:rPr>
        <w:t xml:space="preserve"> статті 26</w:t>
      </w:r>
      <w:r w:rsidR="0035330E">
        <w:rPr>
          <w:rFonts w:ascii="Times New Roman" w:hAnsi="Times New Roman" w:cs="Times New Roman"/>
          <w:sz w:val="24"/>
          <w:vertAlign w:val="superscript"/>
          <w:lang w:val="uk-UA"/>
        </w:rPr>
        <w:t>1</w:t>
      </w:r>
      <w:r w:rsidR="003506A9">
        <w:rPr>
          <w:rFonts w:ascii="Times New Roman" w:hAnsi="Times New Roman" w:cs="Times New Roman"/>
          <w:sz w:val="24"/>
          <w:lang w:val="uk-UA"/>
        </w:rPr>
        <w:t xml:space="preserve"> Закону України </w:t>
      </w:r>
      <w:r w:rsidR="0035330E">
        <w:rPr>
          <w:rFonts w:ascii="Times New Roman" w:hAnsi="Times New Roman" w:cs="Times New Roman"/>
          <w:sz w:val="24"/>
          <w:lang w:val="uk-UA"/>
        </w:rPr>
        <w:t xml:space="preserve"> «Про теплопостачання»</w:t>
      </w:r>
      <w:r w:rsidRPr="002A6F5A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2A6F5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2A6F5A">
        <w:rPr>
          <w:rFonts w:ascii="Times New Roman" w:hAnsi="Times New Roman" w:cs="Times New Roman"/>
          <w:sz w:val="24"/>
          <w:szCs w:val="24"/>
          <w:lang w:val="uk-UA"/>
        </w:rPr>
        <w:t>постанови  Кабінету Міністрів України від 01.06.2011  № 869 «Про забезпечення єдиного підходу до формування тарифів на комунальні послуги»,  наказ</w:t>
      </w:r>
      <w:r w:rsidR="00361B15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2A6F5A">
        <w:rPr>
          <w:rFonts w:ascii="Times New Roman" w:hAnsi="Times New Roman" w:cs="Times New Roman"/>
          <w:sz w:val="24"/>
          <w:szCs w:val="24"/>
          <w:lang w:val="uk-UA"/>
        </w:rPr>
        <w:t xml:space="preserve"> Міністерства розвитку громад та територій України  від 19.08.2020</w:t>
      </w:r>
      <w:r w:rsidR="00361B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A6F5A">
        <w:rPr>
          <w:rFonts w:ascii="Times New Roman" w:hAnsi="Times New Roman" w:cs="Times New Roman"/>
          <w:sz w:val="24"/>
          <w:szCs w:val="24"/>
          <w:lang w:val="uk-UA"/>
        </w:rPr>
        <w:t xml:space="preserve"> №191 «Про затвердження порядків розроблення, погодження та затвердження інвестиційних програм суб’єктів господарювання у сферах теплопостачання, централізованого водопостачання та водовідведення, ліцензування  яких здійснюють Рада Міністрів Автономної Республіки Крим, обласні, Київська та Севастопольська міські державні адміністрації»</w:t>
      </w:r>
      <w:r w:rsidR="00361B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5330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54363B42" w14:textId="77777777" w:rsidR="00361B15" w:rsidRDefault="00361B15" w:rsidP="00EF19AC">
      <w:pPr>
        <w:spacing w:after="0"/>
        <w:jc w:val="both"/>
        <w:rPr>
          <w:rFonts w:ascii="Times New Roman" w:hAnsi="Times New Roman" w:cs="Times New Roman"/>
          <w:lang w:val="uk-UA"/>
        </w:rPr>
      </w:pPr>
    </w:p>
    <w:p w14:paraId="3F8C43E5" w14:textId="77777777" w:rsidR="00EF19AC" w:rsidRDefault="00EF19AC" w:rsidP="00EF19AC">
      <w:pPr>
        <w:spacing w:after="0"/>
        <w:jc w:val="both"/>
        <w:rPr>
          <w:rFonts w:ascii="Times New Roman" w:hAnsi="Times New Roman" w:cs="Times New Roman"/>
          <w:lang w:val="uk-UA"/>
        </w:rPr>
      </w:pPr>
    </w:p>
    <w:p w14:paraId="031577C5" w14:textId="77777777" w:rsidR="00EF19AC" w:rsidRPr="002A6F5A" w:rsidRDefault="00EF19AC" w:rsidP="00EF19AC">
      <w:pPr>
        <w:spacing w:after="0"/>
        <w:jc w:val="both"/>
        <w:rPr>
          <w:rFonts w:ascii="Times New Roman" w:hAnsi="Times New Roman" w:cs="Times New Roman"/>
          <w:lang w:val="uk-UA"/>
        </w:rPr>
      </w:pPr>
    </w:p>
    <w:p w14:paraId="69A0704B" w14:textId="77777777" w:rsidR="00CA1176" w:rsidRPr="00F27D24" w:rsidRDefault="00CA1176" w:rsidP="00CA1176">
      <w:pPr>
        <w:spacing w:after="0"/>
        <w:jc w:val="both"/>
        <w:rPr>
          <w:rFonts w:ascii="Times New Roman" w:hAnsi="Times New Roman" w:cs="Times New Roman"/>
          <w:sz w:val="24"/>
          <w:lang w:val="uk-UA"/>
        </w:rPr>
      </w:pPr>
      <w:r w:rsidRPr="00F27D24">
        <w:rPr>
          <w:rFonts w:ascii="Times New Roman" w:hAnsi="Times New Roman" w:cs="Times New Roman"/>
          <w:sz w:val="24"/>
          <w:lang w:val="uk-UA"/>
        </w:rPr>
        <w:t xml:space="preserve"> </w:t>
      </w:r>
      <w:r w:rsidR="00DA20DD">
        <w:rPr>
          <w:rFonts w:ascii="Times New Roman" w:hAnsi="Times New Roman" w:cs="Times New Roman"/>
          <w:sz w:val="24"/>
          <w:lang w:val="uk-UA"/>
        </w:rPr>
        <w:t>Н</w:t>
      </w:r>
      <w:r w:rsidRPr="00F27D24">
        <w:rPr>
          <w:rFonts w:ascii="Times New Roman" w:hAnsi="Times New Roman" w:cs="Times New Roman"/>
          <w:sz w:val="24"/>
          <w:lang w:val="uk-UA"/>
        </w:rPr>
        <w:t xml:space="preserve">ачальник відділу комунального </w:t>
      </w:r>
    </w:p>
    <w:p w14:paraId="4B00E223" w14:textId="77777777" w:rsidR="002700FA" w:rsidRPr="00F27D24" w:rsidRDefault="00DA20DD" w:rsidP="00CA1176">
      <w:pPr>
        <w:spacing w:after="0"/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 xml:space="preserve"> г</w:t>
      </w:r>
      <w:r w:rsidR="00CA1176" w:rsidRPr="00F27D24">
        <w:rPr>
          <w:rFonts w:ascii="Times New Roman" w:hAnsi="Times New Roman" w:cs="Times New Roman"/>
          <w:sz w:val="24"/>
          <w:lang w:val="uk-UA"/>
        </w:rPr>
        <w:t>осподарства та благоустрою                                                         Оксана  КІЛАР</w:t>
      </w:r>
    </w:p>
    <w:sectPr w:rsidR="002700FA" w:rsidRPr="00F27D24" w:rsidSect="002F0E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22494"/>
    <w:multiLevelType w:val="hybridMultilevel"/>
    <w:tmpl w:val="12500B60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C3C5348"/>
    <w:multiLevelType w:val="hybridMultilevel"/>
    <w:tmpl w:val="9A74D296"/>
    <w:lvl w:ilvl="0" w:tplc="6F628E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3FB452E"/>
    <w:multiLevelType w:val="hybridMultilevel"/>
    <w:tmpl w:val="02A6D756"/>
    <w:lvl w:ilvl="0" w:tplc="C8B6837E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393066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79242055">
    <w:abstractNumId w:val="1"/>
  </w:num>
  <w:num w:numId="3" w16cid:durableId="56825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24C"/>
    <w:rsid w:val="000039CA"/>
    <w:rsid w:val="000377ED"/>
    <w:rsid w:val="00080952"/>
    <w:rsid w:val="000F2FA0"/>
    <w:rsid w:val="00104E1B"/>
    <w:rsid w:val="00116411"/>
    <w:rsid w:val="002424B8"/>
    <w:rsid w:val="002465D6"/>
    <w:rsid w:val="002700FA"/>
    <w:rsid w:val="002A6F5A"/>
    <w:rsid w:val="002B4654"/>
    <w:rsid w:val="002E344D"/>
    <w:rsid w:val="002F0EA9"/>
    <w:rsid w:val="003506A9"/>
    <w:rsid w:val="0035330E"/>
    <w:rsid w:val="00361B15"/>
    <w:rsid w:val="00364AD6"/>
    <w:rsid w:val="003E5AA1"/>
    <w:rsid w:val="004A7C43"/>
    <w:rsid w:val="004B4950"/>
    <w:rsid w:val="004F22DE"/>
    <w:rsid w:val="00565554"/>
    <w:rsid w:val="00627569"/>
    <w:rsid w:val="00657DFF"/>
    <w:rsid w:val="00664D10"/>
    <w:rsid w:val="006E7C9C"/>
    <w:rsid w:val="006F7E4D"/>
    <w:rsid w:val="007202AE"/>
    <w:rsid w:val="0073706F"/>
    <w:rsid w:val="007410B0"/>
    <w:rsid w:val="007A32D2"/>
    <w:rsid w:val="007C2305"/>
    <w:rsid w:val="007D037E"/>
    <w:rsid w:val="007F3FB2"/>
    <w:rsid w:val="0080524C"/>
    <w:rsid w:val="008E3101"/>
    <w:rsid w:val="008F2F08"/>
    <w:rsid w:val="00967431"/>
    <w:rsid w:val="00970B10"/>
    <w:rsid w:val="00974BF9"/>
    <w:rsid w:val="009A4C61"/>
    <w:rsid w:val="00A01C92"/>
    <w:rsid w:val="00A114F7"/>
    <w:rsid w:val="00A60CC1"/>
    <w:rsid w:val="00A655A3"/>
    <w:rsid w:val="00AB6EEE"/>
    <w:rsid w:val="00AC27DE"/>
    <w:rsid w:val="00B15431"/>
    <w:rsid w:val="00BB0262"/>
    <w:rsid w:val="00C42069"/>
    <w:rsid w:val="00C80F33"/>
    <w:rsid w:val="00C95503"/>
    <w:rsid w:val="00CA1176"/>
    <w:rsid w:val="00CA772D"/>
    <w:rsid w:val="00CC04C4"/>
    <w:rsid w:val="00CE321A"/>
    <w:rsid w:val="00CE6C74"/>
    <w:rsid w:val="00CE78B8"/>
    <w:rsid w:val="00D46D18"/>
    <w:rsid w:val="00D613AE"/>
    <w:rsid w:val="00D61FF3"/>
    <w:rsid w:val="00D801E0"/>
    <w:rsid w:val="00DA20DD"/>
    <w:rsid w:val="00DC6166"/>
    <w:rsid w:val="00DF76A8"/>
    <w:rsid w:val="00E5181C"/>
    <w:rsid w:val="00E80E9C"/>
    <w:rsid w:val="00E9099C"/>
    <w:rsid w:val="00EF19AC"/>
    <w:rsid w:val="00F2671B"/>
    <w:rsid w:val="00F27D24"/>
    <w:rsid w:val="00F514B9"/>
    <w:rsid w:val="00F921C9"/>
    <w:rsid w:val="00FD71A8"/>
    <w:rsid w:val="00FF1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3E5F9"/>
  <w15:docId w15:val="{11358B68-C90E-4DD0-9357-7FC76AF6E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0E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099C"/>
    <w:pPr>
      <w:ind w:left="720"/>
      <w:contextualSpacing/>
    </w:pPr>
  </w:style>
  <w:style w:type="paragraph" w:customStyle="1" w:styleId="rvps2">
    <w:name w:val="rvps2"/>
    <w:basedOn w:val="a"/>
    <w:rsid w:val="00E90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99"/>
    <w:qFormat/>
    <w:rsid w:val="00BB0262"/>
    <w:rPr>
      <w:rFonts w:ascii="Times New Roman" w:hAnsi="Times New Roman" w:cs="Times New Roman" w:hint="defaul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637</Words>
  <Characters>3637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PTO-Vdovichenko-PC</dc:creator>
  <cp:lastModifiedBy>Пользователь</cp:lastModifiedBy>
  <cp:revision>2</cp:revision>
  <cp:lastPrinted>2023-10-16T13:33:00Z</cp:lastPrinted>
  <dcterms:created xsi:type="dcterms:W3CDTF">2025-10-02T08:17:00Z</dcterms:created>
  <dcterms:modified xsi:type="dcterms:W3CDTF">2025-10-02T08:17:00Z</dcterms:modified>
</cp:coreProperties>
</file>