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8638" w14:textId="77777777" w:rsidR="00172F32" w:rsidRPr="003A7828" w:rsidRDefault="009863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5C4CF30" w14:textId="77777777" w:rsidR="00172F32" w:rsidRPr="003A7828" w:rsidRDefault="009863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sz w:val="28"/>
          <w:szCs w:val="28"/>
          <w:lang w:val="uk-UA"/>
        </w:rPr>
        <w:t>до  проєкту рішення виконавчого комітету Чорноморської міської ради Одеського району Одеської області</w:t>
      </w:r>
    </w:p>
    <w:p w14:paraId="0E0D36D6" w14:textId="6C5710F4" w:rsidR="002C673A" w:rsidRDefault="009863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рішен</w:t>
      </w:r>
      <w:r w:rsidR="000E0611" w:rsidRPr="003A78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ня 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A50E1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A50E1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</w:t>
      </w:r>
      <w:r w:rsidR="002A50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0611" w:rsidRPr="003A78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«Про відмову у наданні компенсації за знищений об’єкт нерухомості </w:t>
      </w:r>
      <w:proofErr w:type="spellStart"/>
      <w:r w:rsidR="002A50E1" w:rsidRPr="002A50E1">
        <w:rPr>
          <w:rFonts w:ascii="Times New Roman" w:hAnsi="Times New Roman" w:cs="Times New Roman"/>
          <w:sz w:val="28"/>
          <w:szCs w:val="28"/>
        </w:rPr>
        <w:t>Степановському</w:t>
      </w:r>
      <w:proofErr w:type="spellEnd"/>
      <w:r w:rsidR="002A50E1" w:rsidRPr="002A5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E1" w:rsidRPr="002A50E1">
        <w:rPr>
          <w:rFonts w:ascii="Times New Roman" w:hAnsi="Times New Roman" w:cs="Times New Roman"/>
          <w:sz w:val="28"/>
          <w:szCs w:val="28"/>
        </w:rPr>
        <w:t>Володимиру</w:t>
      </w:r>
      <w:proofErr w:type="spellEnd"/>
      <w:r w:rsidR="002A50E1" w:rsidRPr="002A5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E1" w:rsidRPr="002A50E1">
        <w:rPr>
          <w:rFonts w:ascii="Times New Roman" w:hAnsi="Times New Roman" w:cs="Times New Roman"/>
          <w:sz w:val="28"/>
          <w:szCs w:val="28"/>
        </w:rPr>
        <w:t>Васильовичу</w:t>
      </w:r>
      <w:proofErr w:type="spellEnd"/>
      <w:r w:rsidR="002A50E1" w:rsidRPr="002A50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A50E1" w:rsidRPr="002A50E1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="002A50E1" w:rsidRPr="002A50E1">
        <w:rPr>
          <w:rFonts w:ascii="Times New Roman" w:hAnsi="Times New Roman" w:cs="Times New Roman"/>
          <w:sz w:val="28"/>
          <w:szCs w:val="28"/>
        </w:rPr>
        <w:t xml:space="preserve"> № ЗВ-04.10.2025-250829</w:t>
      </w:r>
      <w:r w:rsidR="000E0611" w:rsidRPr="003A7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3A78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комісії з </w:t>
      </w:r>
      <w:r w:rsidRPr="003A7828">
        <w:rPr>
          <w:rFonts w:ascii="Times New Roman" w:hAnsi="Times New Roman" w:cs="Times New Roman"/>
          <w:bCs/>
          <w:sz w:val="28"/>
          <w:szCs w:val="28"/>
          <w:lang w:val="uk-UA"/>
        </w:rPr>
        <w:t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3A782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4D2ACB" w14:textId="74DE4515" w:rsidR="00172F32" w:rsidRPr="003A7828" w:rsidRDefault="00986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8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A7828"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7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p w14:paraId="2DEA520D" w14:textId="77777777" w:rsidR="00172F32" w:rsidRPr="003A7828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7828">
        <w:rPr>
          <w:sz w:val="28"/>
          <w:szCs w:val="28"/>
        </w:rPr>
        <w:t xml:space="preserve">Відповідно до ст. 19 постанови КМУ від 19.05.2023 № 516  </w:t>
      </w:r>
      <w:r w:rsidRPr="003A7828"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115A7645" w14:textId="06AE5A08" w:rsidR="00172F32" w:rsidRPr="003A7828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A7828">
        <w:rPr>
          <w:sz w:val="28"/>
          <w:szCs w:val="28"/>
        </w:rPr>
        <w:t>Виходячи з вищезазначеного, рішення</w:t>
      </w:r>
      <w:r w:rsidR="000E0611" w:rsidRPr="003A7828">
        <w:rPr>
          <w:sz w:val="28"/>
          <w:szCs w:val="28"/>
        </w:rPr>
        <w:t xml:space="preserve"> </w:t>
      </w:r>
      <w:r w:rsidR="000E0611" w:rsidRPr="003A7828">
        <w:rPr>
          <w:bCs/>
          <w:sz w:val="28"/>
          <w:szCs w:val="28"/>
          <w:lang w:eastAsia="en-US"/>
        </w:rPr>
        <w:t xml:space="preserve">від </w:t>
      </w:r>
      <w:r w:rsidR="002A50E1">
        <w:rPr>
          <w:bCs/>
          <w:sz w:val="28"/>
          <w:szCs w:val="28"/>
          <w:lang w:eastAsia="en-US"/>
        </w:rPr>
        <w:t>16</w:t>
      </w:r>
      <w:r w:rsidR="000E0611" w:rsidRPr="003A7828">
        <w:rPr>
          <w:bCs/>
          <w:sz w:val="28"/>
          <w:szCs w:val="28"/>
          <w:lang w:eastAsia="en-US"/>
        </w:rPr>
        <w:t>.</w:t>
      </w:r>
      <w:r w:rsidR="002A50E1">
        <w:rPr>
          <w:bCs/>
          <w:sz w:val="28"/>
          <w:szCs w:val="28"/>
          <w:lang w:eastAsia="en-US"/>
        </w:rPr>
        <w:t>10</w:t>
      </w:r>
      <w:r w:rsidR="000E0611" w:rsidRPr="003A7828">
        <w:rPr>
          <w:bCs/>
          <w:sz w:val="28"/>
          <w:szCs w:val="28"/>
          <w:lang w:eastAsia="en-US"/>
        </w:rPr>
        <w:t xml:space="preserve">.2025 </w:t>
      </w:r>
      <w:r w:rsidR="000E0611" w:rsidRPr="003A7828">
        <w:rPr>
          <w:bCs/>
          <w:sz w:val="28"/>
          <w:szCs w:val="28"/>
          <w:shd w:val="clear" w:color="auto" w:fill="FFFFFF"/>
          <w:lang w:eastAsia="en-US"/>
        </w:rPr>
        <w:t xml:space="preserve">№ </w:t>
      </w:r>
      <w:r w:rsidR="002A50E1">
        <w:rPr>
          <w:bCs/>
          <w:sz w:val="28"/>
          <w:szCs w:val="28"/>
          <w:shd w:val="clear" w:color="auto" w:fill="FFFFFF"/>
          <w:lang w:eastAsia="en-US"/>
        </w:rPr>
        <w:t>2</w:t>
      </w:r>
      <w:r w:rsidR="000E0611" w:rsidRPr="003A7828">
        <w:rPr>
          <w:bCs/>
          <w:sz w:val="28"/>
          <w:szCs w:val="28"/>
          <w:shd w:val="clear" w:color="auto" w:fill="FFFFFF"/>
          <w:lang w:eastAsia="en-US"/>
        </w:rPr>
        <w:t xml:space="preserve"> «Про відмову у наданні компенсації за знищений об’єкт нерухомості </w:t>
      </w:r>
      <w:proofErr w:type="spellStart"/>
      <w:r w:rsidR="002A50E1" w:rsidRPr="002A50E1">
        <w:rPr>
          <w:sz w:val="28"/>
          <w:szCs w:val="28"/>
        </w:rPr>
        <w:t>Степановському</w:t>
      </w:r>
      <w:proofErr w:type="spellEnd"/>
      <w:r w:rsidR="002A50E1" w:rsidRPr="002A50E1">
        <w:rPr>
          <w:sz w:val="28"/>
          <w:szCs w:val="28"/>
        </w:rPr>
        <w:t xml:space="preserve"> Володимиру Васильовичу за заявою № ЗВ-04.10.2025-250829</w:t>
      </w:r>
      <w:r w:rsidR="000E0611" w:rsidRPr="003A7828">
        <w:rPr>
          <w:bCs/>
          <w:sz w:val="28"/>
          <w:szCs w:val="28"/>
          <w:lang w:eastAsia="en-US"/>
        </w:rPr>
        <w:t>»</w:t>
      </w:r>
      <w:r w:rsidRPr="003A7828">
        <w:rPr>
          <w:sz w:val="28"/>
          <w:szCs w:val="28"/>
        </w:rPr>
        <w:t xml:space="preserve"> </w:t>
      </w:r>
      <w:r w:rsidRPr="003A7828"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 w:rsidRPr="003A7828"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0E0611" w:rsidRPr="003A7828">
        <w:rPr>
          <w:bCs/>
          <w:sz w:val="28"/>
          <w:szCs w:val="28"/>
        </w:rPr>
        <w:t>Р</w:t>
      </w:r>
      <w:r w:rsidRPr="003A7828">
        <w:rPr>
          <w:bCs/>
          <w:sz w:val="28"/>
          <w:szCs w:val="28"/>
        </w:rPr>
        <w:t xml:space="preserve">осійської </w:t>
      </w:r>
      <w:r w:rsidR="000E0611" w:rsidRPr="003A7828">
        <w:rPr>
          <w:bCs/>
          <w:sz w:val="28"/>
          <w:szCs w:val="28"/>
        </w:rPr>
        <w:t>Ф</w:t>
      </w:r>
      <w:r w:rsidRPr="003A7828">
        <w:rPr>
          <w:bCs/>
          <w:sz w:val="28"/>
          <w:szCs w:val="28"/>
        </w:rPr>
        <w:t xml:space="preserve">едерації, </w:t>
      </w:r>
      <w:r w:rsidRPr="003A7828"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 w:rsidRPr="003A7828">
        <w:rPr>
          <w:color w:val="000000" w:themeColor="text1"/>
          <w:sz w:val="28"/>
          <w:szCs w:val="28"/>
        </w:rPr>
        <w:t xml:space="preserve">.  </w:t>
      </w:r>
      <w:r w:rsidR="00E202F6" w:rsidRPr="003A7828">
        <w:rPr>
          <w:color w:val="000000" w:themeColor="text1"/>
          <w:sz w:val="28"/>
          <w:szCs w:val="28"/>
        </w:rPr>
        <w:t xml:space="preserve"> </w:t>
      </w:r>
      <w:r w:rsidR="003A7828" w:rsidRPr="003A7828">
        <w:rPr>
          <w:color w:val="000000" w:themeColor="text1"/>
          <w:sz w:val="28"/>
          <w:szCs w:val="28"/>
        </w:rPr>
        <w:t xml:space="preserve"> </w:t>
      </w:r>
      <w:r w:rsidR="00A82ECF" w:rsidRPr="003A7828">
        <w:rPr>
          <w:color w:val="000000" w:themeColor="text1"/>
          <w:sz w:val="28"/>
          <w:szCs w:val="28"/>
        </w:rPr>
        <w:t xml:space="preserve"> </w:t>
      </w:r>
      <w:r w:rsidR="002A50E1">
        <w:rPr>
          <w:color w:val="000000" w:themeColor="text1"/>
          <w:sz w:val="28"/>
          <w:szCs w:val="28"/>
        </w:rPr>
        <w:t xml:space="preserve"> </w:t>
      </w:r>
    </w:p>
    <w:p w14:paraId="5677FBB9" w14:textId="45F62437" w:rsidR="00172F32" w:rsidRDefault="009863CD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00CD0F" w14:textId="77777777" w:rsidR="00172F32" w:rsidRDefault="00172F32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0CE4853E" w14:textId="485CEE65" w:rsidR="00A82ECF" w:rsidRDefault="002C673A" w:rsidP="00A82EC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</w:t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ачальник юридичного відділу </w:t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</w:t>
      </w:r>
      <w:r w:rsidR="00A82EC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>Вячеслав ОХОТНІКОВ</w:t>
      </w:r>
    </w:p>
    <w:p w14:paraId="2F129239" w14:textId="77777777" w:rsidR="00172F32" w:rsidRDefault="00172F32">
      <w:pPr>
        <w:shd w:val="clear" w:color="auto" w:fill="FFFFFF"/>
        <w:tabs>
          <w:tab w:val="left" w:pos="720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68073A3" w14:textId="77777777" w:rsidR="00172F32" w:rsidRDefault="00172F3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72F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2"/>
    <w:rsid w:val="000E0611"/>
    <w:rsid w:val="00172F32"/>
    <w:rsid w:val="002A50E1"/>
    <w:rsid w:val="002C673A"/>
    <w:rsid w:val="003A7828"/>
    <w:rsid w:val="005C09B3"/>
    <w:rsid w:val="006A05BD"/>
    <w:rsid w:val="009863CD"/>
    <w:rsid w:val="00A82ECF"/>
    <w:rsid w:val="00E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D583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BD7B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F111C0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dc:description/>
  <cp:lastModifiedBy>rezerv</cp:lastModifiedBy>
  <cp:revision>7</cp:revision>
  <cp:lastPrinted>2025-04-08T07:48:00Z</cp:lastPrinted>
  <dcterms:created xsi:type="dcterms:W3CDTF">2025-04-08T07:48:00Z</dcterms:created>
  <dcterms:modified xsi:type="dcterms:W3CDTF">2025-10-21T06:47:00Z</dcterms:modified>
  <dc:language>uk-UA</dc:language>
</cp:coreProperties>
</file>