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A932" w14:textId="1BBA94FE" w:rsidR="00DB3310" w:rsidRDefault="00DB3310"/>
    <w:p w14:paraId="5FF2A618" w14:textId="7ADACE0B" w:rsidR="00DB3310" w:rsidRDefault="00DB3310"/>
    <w:p w14:paraId="371F6858" w14:textId="4AF2C49F" w:rsidR="00DB3310" w:rsidRDefault="00DB3310"/>
    <w:p w14:paraId="5E6DDAA2" w14:textId="37694EA5" w:rsidR="00DB3310" w:rsidRDefault="00DB3310"/>
    <w:p w14:paraId="5DFAE8F4" w14:textId="7DC7D0BF" w:rsidR="00DB3310" w:rsidRDefault="00DB3310"/>
    <w:p w14:paraId="75A0361B" w14:textId="1E489A6E" w:rsidR="00DB3310" w:rsidRDefault="00DB3310"/>
    <w:p w14:paraId="625921BC" w14:textId="107016D8" w:rsidR="00DB3310" w:rsidRDefault="00DB3310"/>
    <w:p w14:paraId="37292560" w14:textId="408BA399" w:rsidR="00DB3310" w:rsidRDefault="00DB3310"/>
    <w:p w14:paraId="4810089C" w14:textId="2A273552" w:rsidR="00DB3310" w:rsidRDefault="00DB3310"/>
    <w:p w14:paraId="3D354CCD" w14:textId="40D02F49" w:rsidR="00DB3310" w:rsidRDefault="00DB3310"/>
    <w:p w14:paraId="311A71F8" w14:textId="5E93101B" w:rsidR="00DB3310" w:rsidRDefault="00DB3310"/>
    <w:p w14:paraId="4ADDD3EB" w14:textId="3B17BEBB" w:rsidR="00DB3310" w:rsidRDefault="00DB3310"/>
    <w:p w14:paraId="18FCD60A" w14:textId="36AC09C3" w:rsidR="00DB3310" w:rsidRDefault="00DB3310"/>
    <w:p w14:paraId="00FF464D" w14:textId="77777777" w:rsidR="00DB3310" w:rsidRDefault="00DB33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</w:tblGrid>
      <w:tr w:rsidR="00FE6449" w:rsidRPr="00C83DA3" w14:paraId="5EA2B9B1" w14:textId="77777777" w:rsidTr="00D52D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5145CE4" w14:textId="3EAD7E23" w:rsidR="00D52DC5" w:rsidRPr="00C83DA3" w:rsidRDefault="00D52DC5" w:rsidP="00D52DC5">
            <w:pPr>
              <w:spacing w:line="276" w:lineRule="auto"/>
              <w:jc w:val="both"/>
              <w:rPr>
                <w:lang w:val="uk-UA"/>
              </w:rPr>
            </w:pPr>
            <w:r w:rsidRPr="00C83DA3">
              <w:rPr>
                <w:lang w:val="uk-UA"/>
              </w:rPr>
              <w:t>Про надання дозволу комунальним підприємствам на використання матеріального резерву Чорноморської міської територіальної громади Одеського району Одеської області (пально-мастильних матеріалів)</w:t>
            </w:r>
          </w:p>
          <w:p w14:paraId="22E24CA2" w14:textId="31131B8A" w:rsidR="00FE6449" w:rsidRPr="00C83DA3" w:rsidRDefault="00FE6449" w:rsidP="000B4E77">
            <w:pPr>
              <w:jc w:val="both"/>
            </w:pPr>
          </w:p>
        </w:tc>
      </w:tr>
    </w:tbl>
    <w:p w14:paraId="23BAA926" w14:textId="77777777" w:rsidR="00FE6449" w:rsidRPr="00C83DA3" w:rsidRDefault="00FE6449" w:rsidP="00FE6449"/>
    <w:p w14:paraId="783EB4BE" w14:textId="26625BFC" w:rsidR="00CE7ABB" w:rsidRPr="00C83DA3" w:rsidRDefault="00CE7ABB" w:rsidP="00CE7ABB">
      <w:pPr>
        <w:ind w:firstLine="567"/>
        <w:jc w:val="both"/>
        <w:rPr>
          <w:bCs/>
          <w:lang w:val="uk-UA"/>
        </w:rPr>
      </w:pPr>
      <w:r w:rsidRPr="00C83DA3">
        <w:rPr>
          <w:lang w:val="uk-UA" w:eastAsia="en-US"/>
        </w:rPr>
        <w:t xml:space="preserve">На виконання заходів </w:t>
      </w:r>
      <w:r w:rsidRPr="00C83DA3">
        <w:rPr>
          <w:color w:val="000000" w:themeColor="text1"/>
          <w:lang w:val="uk-UA" w:eastAsia="en-US"/>
        </w:rPr>
        <w:t xml:space="preserve">Міської цільової соціальної програми розвитку цивільного захисту Чорноморської міської територіальної громади на 2021-2025 роки, </w:t>
      </w:r>
      <w:r w:rsidRPr="00C83DA3">
        <w:rPr>
          <w:lang w:val="uk-UA" w:eastAsia="en-US"/>
        </w:rPr>
        <w:t>затвердженої рішенням Чорноморської міської  ради Одеського  району  Одеської області від 30.03.2021</w:t>
      </w:r>
      <w:r>
        <w:rPr>
          <w:lang w:val="uk-UA" w:eastAsia="en-US"/>
        </w:rPr>
        <w:t xml:space="preserve"> </w:t>
      </w:r>
      <w:r w:rsidRPr="00C83DA3">
        <w:rPr>
          <w:lang w:val="uk-UA" w:eastAsia="en-US"/>
        </w:rPr>
        <w:t>№ 27</w:t>
      </w:r>
      <w:r>
        <w:rPr>
          <w:lang w:val="uk-UA" w:eastAsia="en-US"/>
        </w:rPr>
        <w:t xml:space="preserve"> </w:t>
      </w:r>
      <w:r w:rsidRPr="00C83DA3">
        <w:rPr>
          <w:lang w:val="uk-UA" w:eastAsia="en-US"/>
        </w:rPr>
        <w:t>VIII (зі змінами),</w:t>
      </w:r>
      <w:r w:rsidRPr="00C83DA3">
        <w:rPr>
          <w:lang w:val="uk-UA"/>
        </w:rPr>
        <w:t xml:space="preserve"> </w:t>
      </w:r>
      <w:r>
        <w:rPr>
          <w:lang w:val="uk-UA"/>
        </w:rPr>
        <w:t xml:space="preserve">спільного </w:t>
      </w:r>
      <w:r w:rsidRPr="00C83DA3">
        <w:rPr>
          <w:lang w:val="uk-UA"/>
        </w:rPr>
        <w:t>наказу командира Оперативно-тактичного угрупування «Одеса» та голови Одеської обласної військової адміністрації, відповідно до Закону України «Про деякі заходи правового режиму воєнного стану», листа Одеської районної державної адміністрації</w:t>
      </w:r>
      <w:r>
        <w:rPr>
          <w:lang w:val="uk-UA"/>
        </w:rPr>
        <w:t xml:space="preserve"> </w:t>
      </w:r>
      <w:r w:rsidRPr="00C83DA3">
        <w:rPr>
          <w:lang w:val="uk-UA"/>
        </w:rPr>
        <w:t>від 09.10.2025</w:t>
      </w:r>
      <w:r>
        <w:rPr>
          <w:lang w:val="uk-UA"/>
        </w:rPr>
        <w:t xml:space="preserve"> </w:t>
      </w:r>
      <w:r w:rsidRPr="00C83DA3">
        <w:rPr>
          <w:lang w:val="uk-UA"/>
        </w:rPr>
        <w:t>№5909/02-25/25/3</w:t>
      </w:r>
      <w:r>
        <w:rPr>
          <w:lang w:val="uk-UA"/>
        </w:rPr>
        <w:t xml:space="preserve">, беручи до уваги </w:t>
      </w:r>
      <w:r w:rsidRPr="00C83DA3">
        <w:rPr>
          <w:lang w:val="uk-UA"/>
        </w:rPr>
        <w:t>листи КП «Чорноморськводоканал» від 27.11.2025</w:t>
      </w:r>
      <w:r>
        <w:rPr>
          <w:lang w:val="uk-UA"/>
        </w:rPr>
        <w:t xml:space="preserve"> </w:t>
      </w:r>
      <w:r w:rsidRPr="00C83DA3">
        <w:rPr>
          <w:lang w:val="uk-UA"/>
        </w:rPr>
        <w:t xml:space="preserve">Вих. 3690/01 </w:t>
      </w:r>
      <w:r>
        <w:rPr>
          <w:lang w:val="uk-UA"/>
        </w:rPr>
        <w:t>(</w:t>
      </w:r>
      <w:r w:rsidRPr="00C83DA3">
        <w:rPr>
          <w:lang w:val="uk-UA"/>
        </w:rPr>
        <w:t>від 27.11.2025</w:t>
      </w:r>
      <w:r>
        <w:rPr>
          <w:lang w:val="uk-UA"/>
        </w:rPr>
        <w:t xml:space="preserve"> </w:t>
      </w:r>
      <w:r w:rsidRPr="00C83DA3">
        <w:rPr>
          <w:lang w:val="uk-UA"/>
        </w:rPr>
        <w:t>№ Внутр-13675-2025</w:t>
      </w:r>
      <w:r>
        <w:rPr>
          <w:lang w:val="uk-UA"/>
        </w:rPr>
        <w:t>)</w:t>
      </w:r>
      <w:r w:rsidRPr="00C83DA3">
        <w:rPr>
          <w:lang w:val="uk-UA"/>
        </w:rPr>
        <w:t>, від 26.11.2025</w:t>
      </w:r>
      <w:r>
        <w:rPr>
          <w:lang w:val="uk-UA"/>
        </w:rPr>
        <w:t xml:space="preserve"> </w:t>
      </w:r>
      <w:r w:rsidRPr="00C83DA3">
        <w:rPr>
          <w:lang w:val="uk-UA"/>
        </w:rPr>
        <w:t xml:space="preserve">Вих. 3674/01 </w:t>
      </w:r>
      <w:r>
        <w:rPr>
          <w:lang w:val="uk-UA"/>
        </w:rPr>
        <w:t xml:space="preserve">                           (</w:t>
      </w:r>
      <w:r w:rsidRPr="00C83DA3">
        <w:rPr>
          <w:lang w:val="uk-UA"/>
        </w:rPr>
        <w:t>від 26.11.2025</w:t>
      </w:r>
      <w:r>
        <w:rPr>
          <w:lang w:val="uk-UA"/>
        </w:rPr>
        <w:t xml:space="preserve"> </w:t>
      </w:r>
      <w:r w:rsidRPr="00C83DA3">
        <w:rPr>
          <w:lang w:val="uk-UA"/>
        </w:rPr>
        <w:t>№ Внутр-13627-2025) та КП «Чорноморськтеплоенерго» від 27.11.2025</w:t>
      </w:r>
      <w:r>
        <w:rPr>
          <w:lang w:val="uk-UA"/>
        </w:rPr>
        <w:t xml:space="preserve"> №</w:t>
      </w:r>
      <w:r w:rsidRPr="00C83DA3">
        <w:rPr>
          <w:lang w:val="uk-UA"/>
        </w:rPr>
        <w:t>Внутр-13686-2025</w:t>
      </w:r>
      <w:r>
        <w:rPr>
          <w:lang w:val="uk-UA"/>
        </w:rPr>
        <w:t xml:space="preserve">, </w:t>
      </w:r>
      <w:r w:rsidRPr="00C83DA3">
        <w:rPr>
          <w:lang w:val="uk-UA"/>
        </w:rPr>
        <w:t xml:space="preserve">рекомендації місцевої комісії з питань техногенно-екологічної безпеки та надзвичайних ситуацій при виконавчому комітеті Чорноморської міської ради Одеського району Одеської області (протокол № 12 від 28.11.2025), </w:t>
      </w:r>
      <w:r w:rsidRPr="00C83DA3">
        <w:rPr>
          <w:color w:val="000000"/>
          <w:lang w:val="uk-UA"/>
        </w:rPr>
        <w:t>відповідно до пункту 3.2 Порядку створення та використання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ситуацій, затвердженого рішенням виконавчого комітету Чорноморської міської ради Одеського району Одеської області від 06.04.2022 № 78 (із змінами та доповненнями), на підставі пункту 15 частини 2 статті 19 Кодексу цивільного захисту України</w:t>
      </w:r>
      <w:r w:rsidRPr="00C83DA3">
        <w:rPr>
          <w:lang w:val="uk-UA"/>
        </w:rPr>
        <w:t xml:space="preserve">, керуючись </w:t>
      </w:r>
      <w:r w:rsidRPr="00C83DA3">
        <w:rPr>
          <w:color w:val="000000"/>
          <w:lang w:val="uk-UA"/>
        </w:rPr>
        <w:t>статтями 36</w:t>
      </w:r>
      <w:r w:rsidRPr="00C83DA3">
        <w:rPr>
          <w:rStyle w:val="a7"/>
          <w:color w:val="000000"/>
          <w:vertAlign w:val="superscript"/>
          <w:lang w:val="uk-UA"/>
        </w:rPr>
        <w:t>1</w:t>
      </w:r>
      <w:r w:rsidRPr="00C83DA3">
        <w:rPr>
          <w:color w:val="000000"/>
          <w:lang w:val="uk-UA"/>
        </w:rPr>
        <w:t xml:space="preserve">, 40 Закону України </w:t>
      </w:r>
      <w:r w:rsidRPr="00C83DA3">
        <w:rPr>
          <w:color w:val="000000" w:themeColor="text1"/>
          <w:lang w:val="uk-UA" w:eastAsia="en-US"/>
        </w:rPr>
        <w:t>"</w:t>
      </w:r>
      <w:r w:rsidRPr="00C83DA3">
        <w:rPr>
          <w:color w:val="000000"/>
          <w:lang w:val="uk-UA"/>
        </w:rPr>
        <w:t>Про місцеве самоврядування в Україні</w:t>
      </w:r>
      <w:r w:rsidRPr="00C83DA3">
        <w:rPr>
          <w:color w:val="000000" w:themeColor="text1"/>
          <w:lang w:val="uk-UA" w:eastAsia="en-US"/>
        </w:rPr>
        <w:t>"</w:t>
      </w:r>
      <w:r w:rsidRPr="00C83DA3">
        <w:rPr>
          <w:lang w:val="uk-UA"/>
        </w:rPr>
        <w:t xml:space="preserve">, </w:t>
      </w:r>
    </w:p>
    <w:p w14:paraId="5DEA2C9C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7BBE3F59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C83DA3">
        <w:rPr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72A09C15" w14:textId="70032398" w:rsidR="00FE6449" w:rsidRPr="00C83DA3" w:rsidRDefault="00FE6449" w:rsidP="00FE6449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C83DA3">
        <w:rPr>
          <w:lang w:val="uk-UA"/>
        </w:rPr>
        <w:t xml:space="preserve">КОМУНАЛЬНОМУ ПІДПРИЄМСТВУ </w:t>
      </w:r>
      <w:r w:rsidRPr="00C83DA3">
        <w:rPr>
          <w:color w:val="000000" w:themeColor="text1"/>
          <w:lang w:val="uk-UA"/>
        </w:rPr>
        <w:t>«</w:t>
      </w:r>
      <w:r w:rsidR="00D7147D" w:rsidRPr="00C83DA3">
        <w:rPr>
          <w:color w:val="000000" w:themeColor="text1"/>
          <w:lang w:val="uk-UA"/>
        </w:rPr>
        <w:t>ЧОРНОМОРСЬКВОДОКАНАЛ</w:t>
      </w:r>
      <w:r w:rsidRPr="00C83DA3">
        <w:rPr>
          <w:color w:val="000000" w:themeColor="text1"/>
          <w:lang w:val="uk-UA"/>
        </w:rPr>
        <w:t xml:space="preserve">» ЧОРНОМОРСЬКОЇ МІСЬКОЇ РАДИ ОДЕСЬКОГО РАЙОНУ ОДЕСЬКОЇ ОБЛАСТІ </w:t>
      </w:r>
      <w:r w:rsidR="00D7147D" w:rsidRPr="00C83DA3">
        <w:rPr>
          <w:bCs/>
          <w:lang w:val="uk-UA"/>
        </w:rPr>
        <w:t>д</w:t>
      </w:r>
      <w:r w:rsidR="00D7147D" w:rsidRPr="00C83DA3">
        <w:rPr>
          <w:rStyle w:val="rvts0"/>
          <w:lang w:val="uk-UA"/>
        </w:rPr>
        <w:t xml:space="preserve">ля забезпечення </w:t>
      </w:r>
      <w:r w:rsidR="00D7147D" w:rsidRPr="00C83DA3">
        <w:rPr>
          <w:b/>
          <w:lang w:val="uk-UA"/>
        </w:rPr>
        <w:t xml:space="preserve"> </w:t>
      </w:r>
      <w:r w:rsidR="00D7147D" w:rsidRPr="00C83DA3">
        <w:rPr>
          <w:bCs/>
          <w:lang w:val="uk-UA"/>
        </w:rPr>
        <w:t xml:space="preserve">населення послугами водопостачання та водовідведення в період планових та позапланових відключень електропостачання </w:t>
      </w:r>
      <w:r w:rsidR="00D7147D" w:rsidRPr="00C83DA3">
        <w:rPr>
          <w:lang w:val="uk-UA"/>
        </w:rPr>
        <w:t>на території Чорноморської міської територіальної громади Одеського району Одеської області</w:t>
      </w:r>
      <w:r w:rsidR="00D14E05" w:rsidRPr="00C83DA3">
        <w:rPr>
          <w:lang w:val="uk-UA"/>
        </w:rPr>
        <w:t xml:space="preserve"> </w:t>
      </w:r>
      <w:r w:rsidRPr="00C83DA3">
        <w:rPr>
          <w:lang w:val="uk-UA"/>
        </w:rPr>
        <w:t>за наказом керівника підприємства</w:t>
      </w:r>
      <w:r w:rsidR="00D14E05" w:rsidRPr="00C83DA3">
        <w:rPr>
          <w:lang w:val="uk-UA"/>
        </w:rPr>
        <w:t>:</w:t>
      </w:r>
    </w:p>
    <w:p w14:paraId="3F0381DA" w14:textId="0A683FB5" w:rsidR="00D14E05" w:rsidRPr="00C83DA3" w:rsidRDefault="00D14E05" w:rsidP="00141605">
      <w:pPr>
        <w:pStyle w:val="a6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val="uk-UA"/>
        </w:rPr>
      </w:pPr>
      <w:r w:rsidRPr="00C83DA3">
        <w:rPr>
          <w:lang w:val="uk-UA"/>
        </w:rPr>
        <w:t>Забезпечити графік подачі води на верхні поверхи від п</w:t>
      </w:r>
      <w:r w:rsidR="00141605">
        <w:rPr>
          <w:lang w:val="uk-UA"/>
        </w:rPr>
        <w:t>ідкачувальних насосних станцій у разі відключення електропостачання:</w:t>
      </w:r>
    </w:p>
    <w:p w14:paraId="049968C8" w14:textId="337C7685" w:rsidR="00D14E05" w:rsidRPr="00C83DA3" w:rsidRDefault="00141605" w:rsidP="00141605">
      <w:pPr>
        <w:pStyle w:val="a6"/>
        <w:ind w:left="0" w:firstLine="567"/>
        <w:jc w:val="both"/>
        <w:rPr>
          <w:lang w:val="uk-UA"/>
        </w:rPr>
      </w:pPr>
      <w:r>
        <w:rPr>
          <w:lang w:val="uk-UA"/>
        </w:rPr>
        <w:t>- у</w:t>
      </w:r>
      <w:r w:rsidR="00441284" w:rsidRPr="00C83DA3">
        <w:rPr>
          <w:lang w:val="uk-UA"/>
        </w:rPr>
        <w:t xml:space="preserve"> </w:t>
      </w:r>
      <w:r w:rsidR="00D14E05" w:rsidRPr="00C83DA3">
        <w:rPr>
          <w:lang w:val="uk-UA"/>
        </w:rPr>
        <w:t>ранковий період: з 06.00 до 08.0</w:t>
      </w:r>
      <w:r>
        <w:rPr>
          <w:lang w:val="uk-UA"/>
        </w:rPr>
        <w:t>0 (2 години роботи генераторів);</w:t>
      </w:r>
    </w:p>
    <w:p w14:paraId="0C55794E" w14:textId="5588237C" w:rsidR="00D14E05" w:rsidRPr="00C83DA3" w:rsidRDefault="00141605" w:rsidP="00141605">
      <w:pPr>
        <w:pStyle w:val="a6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="00D14E05" w:rsidRPr="00C83DA3">
        <w:rPr>
          <w:lang w:val="uk-UA"/>
        </w:rPr>
        <w:t xml:space="preserve">у вечірній період: з 19.00 до 21.00 (2 години роботи генераторів). </w:t>
      </w:r>
    </w:p>
    <w:p w14:paraId="49C61E8A" w14:textId="3B97F3AA" w:rsidR="00D14E05" w:rsidRPr="00C83DA3" w:rsidRDefault="00C83DA3" w:rsidP="00141605">
      <w:pPr>
        <w:pStyle w:val="a6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Встановити ліміт</w:t>
      </w:r>
      <w:r w:rsidR="00D14E05" w:rsidRPr="00C83DA3">
        <w:rPr>
          <w:lang w:val="uk-UA"/>
        </w:rPr>
        <w:t xml:space="preserve"> використання пально-мастильних матеріалів не більше 622 л на добу, які рахуються в матеріальному резерві </w:t>
      </w:r>
      <w:r w:rsidR="00D14E05" w:rsidRPr="00C83DA3">
        <w:rPr>
          <w:bCs/>
          <w:lang w:val="uk-UA"/>
        </w:rPr>
        <w:t xml:space="preserve">Чорноморської міської територіальної громади Одеського району Одеської області для запобігання і ліквідації наслідків надзвичайних ситуацій та </w:t>
      </w:r>
      <w:r w:rsidR="00D14E05" w:rsidRPr="00C83DA3">
        <w:rPr>
          <w:lang w:val="uk-UA"/>
        </w:rPr>
        <w:t>знаходяться на обліку підприємства</w:t>
      </w:r>
      <w:r w:rsidR="00D14E05" w:rsidRPr="00C83DA3">
        <w:rPr>
          <w:color w:val="000000" w:themeColor="text1"/>
          <w:lang w:val="uk-UA"/>
        </w:rPr>
        <w:t>,</w:t>
      </w:r>
      <w:r w:rsidR="00D14E05" w:rsidRPr="00C83DA3">
        <w:rPr>
          <w:bCs/>
          <w:lang w:val="uk-UA"/>
        </w:rPr>
        <w:t xml:space="preserve">  </w:t>
      </w:r>
      <w:r w:rsidR="00D14E05" w:rsidRPr="00C83DA3">
        <w:rPr>
          <w:color w:val="000000" w:themeColor="text1"/>
          <w:lang w:val="uk-UA"/>
        </w:rPr>
        <w:t xml:space="preserve">придбаних на реалізацію заходів Міської цільової соціальної програми розвитку цивільного захисту Чорноморської міської територіальної громади на 2021-2025 роки, </w:t>
      </w:r>
      <w:r w:rsidR="00D14E05" w:rsidRPr="00C83DA3">
        <w:rPr>
          <w:lang w:val="uk-UA"/>
        </w:rPr>
        <w:t>затвердженої рішенням Чорноморської міської  ради Одеського  району  Одеської області від 30.03.2021 № 27-VIII (зі змінами)</w:t>
      </w:r>
      <w:r w:rsidR="00594838">
        <w:rPr>
          <w:lang w:val="uk-UA"/>
        </w:rPr>
        <w:t xml:space="preserve">, та надати дозвіл </w:t>
      </w:r>
      <w:r w:rsidR="00594838" w:rsidRPr="00C83DA3">
        <w:rPr>
          <w:lang w:val="uk-UA"/>
        </w:rPr>
        <w:t>КП «ЧОРНОМОРСЬКВОДОКАНАЛ» Чорноморської міської ради Одеського району Одеської області</w:t>
      </w:r>
      <w:r w:rsidR="00594838">
        <w:rPr>
          <w:lang w:val="uk-UA"/>
        </w:rPr>
        <w:t xml:space="preserve"> на його використання. </w:t>
      </w:r>
    </w:p>
    <w:p w14:paraId="7D6AED1B" w14:textId="77777777" w:rsidR="00703AC1" w:rsidRDefault="00703AC1" w:rsidP="00703AC1">
      <w:pPr>
        <w:pStyle w:val="a6"/>
        <w:tabs>
          <w:tab w:val="left" w:pos="851"/>
          <w:tab w:val="left" w:pos="993"/>
        </w:tabs>
        <w:ind w:left="567"/>
        <w:jc w:val="both"/>
        <w:rPr>
          <w:lang w:val="uk-UA"/>
        </w:rPr>
      </w:pPr>
    </w:p>
    <w:p w14:paraId="1333EADF" w14:textId="17DBECD5" w:rsidR="00D14E05" w:rsidRPr="00C83DA3" w:rsidRDefault="00CE7ABB" w:rsidP="00703AC1">
      <w:pPr>
        <w:pStyle w:val="a6"/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2</w:t>
      </w:r>
      <w:r w:rsidR="00703AC1">
        <w:rPr>
          <w:lang w:val="uk-UA"/>
        </w:rPr>
        <w:t xml:space="preserve">. </w:t>
      </w:r>
      <w:r w:rsidR="00582F2D" w:rsidRPr="00594838">
        <w:rPr>
          <w:lang w:val="uk-UA"/>
        </w:rPr>
        <w:t>Начальнику фінансового управління  Чорноморської міської ради Одеського району Одеської області (</w:t>
      </w:r>
      <w:r w:rsidR="00594838" w:rsidRPr="00594838">
        <w:rPr>
          <w:lang w:val="uk-UA"/>
        </w:rPr>
        <w:t xml:space="preserve">Ользі Яковенко) </w:t>
      </w:r>
      <w:r w:rsidR="00582F2D" w:rsidRPr="00594838">
        <w:rPr>
          <w:bCs/>
          <w:lang w:val="uk-UA"/>
        </w:rPr>
        <w:t>при наступному уточненні бюджету Чорноморської міської територіальної громади на 2025 рік</w:t>
      </w:r>
      <w:r w:rsidR="00582F2D" w:rsidRPr="00594838">
        <w:rPr>
          <w:lang w:val="uk-UA"/>
        </w:rPr>
        <w:t xml:space="preserve"> </w:t>
      </w:r>
      <w:r w:rsidR="00803213">
        <w:rPr>
          <w:lang w:val="uk-UA"/>
        </w:rPr>
        <w:t xml:space="preserve">в межах наявного фінансового ресурсу бюджету </w:t>
      </w:r>
      <w:r w:rsidR="00582F2D" w:rsidRPr="00594838">
        <w:rPr>
          <w:lang w:val="uk-UA"/>
        </w:rPr>
        <w:t>п</w:t>
      </w:r>
      <w:r w:rsidR="00582F2D" w:rsidRPr="00594838">
        <w:rPr>
          <w:bCs/>
          <w:lang w:val="uk-UA"/>
        </w:rPr>
        <w:t xml:space="preserve">ередбачити кошти на поновлення Матеріального резерву (пально-мастильні матеріали) для </w:t>
      </w:r>
      <w:r w:rsidR="00582F2D" w:rsidRPr="00594838">
        <w:rPr>
          <w:lang w:val="uk-UA"/>
        </w:rPr>
        <w:t>КП «ЧОРНОМОРСЬКВОДОКАНАЛ» Чорноморської міської ради Одеського району Одеської області та КП «ЧОРНОМОРСЬКТЕПЛОЕНЕРГО» Чорноморської міської ради Одеського району Одеської області</w:t>
      </w:r>
      <w:r w:rsidR="00803213">
        <w:rPr>
          <w:lang w:val="uk-UA"/>
        </w:rPr>
        <w:t xml:space="preserve"> для забезпечення роботи підприємств при повному блекауті (7 діб) та </w:t>
      </w:r>
      <w:r w:rsidR="0088230A" w:rsidRPr="00C83DA3">
        <w:rPr>
          <w:lang w:val="uk-UA"/>
        </w:rPr>
        <w:t>для роботи підкачувальних насосних станцій протягом 4 годин на</w:t>
      </w:r>
      <w:r w:rsidR="00915652" w:rsidRPr="00C83DA3">
        <w:rPr>
          <w:lang w:val="uk-UA"/>
        </w:rPr>
        <w:t xml:space="preserve"> </w:t>
      </w:r>
      <w:r w:rsidR="0088230A" w:rsidRPr="00C83DA3">
        <w:rPr>
          <w:lang w:val="uk-UA"/>
        </w:rPr>
        <w:t>добу</w:t>
      </w:r>
      <w:r w:rsidR="00915652" w:rsidRPr="00C83DA3">
        <w:rPr>
          <w:lang w:val="uk-UA"/>
        </w:rPr>
        <w:t xml:space="preserve"> згідно </w:t>
      </w:r>
      <w:r>
        <w:rPr>
          <w:lang w:val="uk-UA"/>
        </w:rPr>
        <w:t xml:space="preserve">з </w:t>
      </w:r>
      <w:r w:rsidR="00915652" w:rsidRPr="00C83DA3">
        <w:rPr>
          <w:lang w:val="uk-UA"/>
        </w:rPr>
        <w:t>графік</w:t>
      </w:r>
      <w:r>
        <w:rPr>
          <w:lang w:val="uk-UA"/>
        </w:rPr>
        <w:t>ом</w:t>
      </w:r>
      <w:r w:rsidR="00915652" w:rsidRPr="00C83DA3">
        <w:rPr>
          <w:lang w:val="uk-UA"/>
        </w:rPr>
        <w:t>, при планових та позапланових відключеннях електроенергії.</w:t>
      </w:r>
    </w:p>
    <w:p w14:paraId="1D386993" w14:textId="77777777" w:rsidR="00D14E05" w:rsidRPr="00C83DA3" w:rsidRDefault="00D14E05" w:rsidP="00D14E05">
      <w:pPr>
        <w:pStyle w:val="a6"/>
        <w:tabs>
          <w:tab w:val="left" w:pos="0"/>
          <w:tab w:val="left" w:pos="567"/>
          <w:tab w:val="left" w:pos="709"/>
          <w:tab w:val="left" w:pos="851"/>
          <w:tab w:val="left" w:pos="993"/>
        </w:tabs>
        <w:spacing w:before="240"/>
        <w:ind w:left="567"/>
        <w:jc w:val="both"/>
        <w:rPr>
          <w:lang w:val="uk-UA"/>
        </w:rPr>
      </w:pPr>
    </w:p>
    <w:p w14:paraId="1690CA57" w14:textId="47746D15" w:rsidR="00FE6449" w:rsidRPr="00C83DA3" w:rsidRDefault="00CE7ABB" w:rsidP="00803213">
      <w:pPr>
        <w:tabs>
          <w:tab w:val="left" w:pos="709"/>
          <w:tab w:val="left" w:pos="851"/>
          <w:tab w:val="left" w:pos="1134"/>
        </w:tabs>
        <w:ind w:firstLine="567"/>
        <w:jc w:val="both"/>
        <w:rPr>
          <w:rFonts w:eastAsia="SimSun"/>
          <w:lang w:val="uk-UA" w:eastAsia="uk-UA"/>
        </w:rPr>
      </w:pPr>
      <w:r>
        <w:rPr>
          <w:lang w:val="uk-UA"/>
        </w:rPr>
        <w:t>3</w:t>
      </w:r>
      <w:r w:rsidR="00703AC1">
        <w:rPr>
          <w:lang w:val="uk-UA"/>
        </w:rPr>
        <w:t>.</w:t>
      </w:r>
      <w:r w:rsidR="00FE6449" w:rsidRPr="00C83DA3">
        <w:rPr>
          <w:lang w:val="uk-UA"/>
        </w:rPr>
        <w:t xml:space="preserve"> КОМУНАЛЬН</w:t>
      </w:r>
      <w:r w:rsidR="0071075B" w:rsidRPr="00C83DA3">
        <w:rPr>
          <w:lang w:val="uk-UA"/>
        </w:rPr>
        <w:t>ИМ</w:t>
      </w:r>
      <w:r w:rsidR="00FE6449" w:rsidRPr="00C83DA3">
        <w:rPr>
          <w:lang w:val="uk-UA"/>
        </w:rPr>
        <w:t xml:space="preserve"> ПІДПРИЄМСТВ</w:t>
      </w:r>
      <w:r w:rsidR="0071075B" w:rsidRPr="00C83DA3">
        <w:rPr>
          <w:lang w:val="uk-UA"/>
        </w:rPr>
        <w:t>А</w:t>
      </w:r>
      <w:r w:rsidR="00A6289C">
        <w:rPr>
          <w:lang w:val="uk-UA"/>
        </w:rPr>
        <w:t>М</w:t>
      </w:r>
      <w:r w:rsidR="00FE6449" w:rsidRPr="00C83DA3">
        <w:rPr>
          <w:lang w:val="uk-UA"/>
        </w:rPr>
        <w:t xml:space="preserve"> </w:t>
      </w:r>
      <w:r w:rsidR="0071075B" w:rsidRPr="00C83DA3">
        <w:rPr>
          <w:lang w:val="uk-UA"/>
        </w:rPr>
        <w:t>«ЧОРНОМОРСЬКВОДОКАНАЛ»</w:t>
      </w:r>
      <w:r w:rsidR="00803213">
        <w:rPr>
          <w:lang w:val="uk-UA"/>
        </w:rPr>
        <w:t xml:space="preserve"> </w:t>
      </w:r>
      <w:r w:rsidR="00803213" w:rsidRPr="00C83DA3">
        <w:rPr>
          <w:color w:val="000000" w:themeColor="text1"/>
          <w:lang w:val="uk-UA"/>
        </w:rPr>
        <w:t>ЧОРНОМОРСЬКОЇ МІСЬКОЇ РАДИ ОДЕСЬКОГО РАЙОНУ ОДЕСЬКОЇ ОБЛАСТІ</w:t>
      </w:r>
      <w:r w:rsidR="00FE6449" w:rsidRPr="00C83DA3">
        <w:rPr>
          <w:color w:val="000000" w:themeColor="text1"/>
          <w:lang w:val="uk-UA"/>
        </w:rPr>
        <w:t xml:space="preserve"> </w:t>
      </w:r>
      <w:r w:rsidR="0071075B" w:rsidRPr="00C83DA3">
        <w:rPr>
          <w:color w:val="000000" w:themeColor="text1"/>
          <w:lang w:val="uk-UA"/>
        </w:rPr>
        <w:t>та «ЧОРНОМОРСЬКТЕПЛОЕНЕРГО</w:t>
      </w:r>
      <w:r w:rsidR="00C83DA3" w:rsidRPr="00C83DA3">
        <w:rPr>
          <w:color w:val="000000" w:themeColor="text1"/>
          <w:lang w:val="uk-UA"/>
        </w:rPr>
        <w:t xml:space="preserve">» </w:t>
      </w:r>
      <w:r w:rsidR="00FE6449" w:rsidRPr="00C83DA3">
        <w:rPr>
          <w:color w:val="000000" w:themeColor="text1"/>
          <w:lang w:val="uk-UA"/>
        </w:rPr>
        <w:t>ЧОРНОМОРСЬКОЇ МІСЬКОЇ РАДИ ОДЕСЬКОГО РАЙОНУ ОДЕСЬКОЇ ОБЛАСТІ забезпечити:</w:t>
      </w:r>
    </w:p>
    <w:p w14:paraId="4BAF370F" w14:textId="77777777" w:rsidR="00FE6449" w:rsidRPr="00C83DA3" w:rsidRDefault="00FE6449" w:rsidP="00FE6449">
      <w:pPr>
        <w:pStyle w:val="a6"/>
        <w:tabs>
          <w:tab w:val="left" w:pos="993"/>
        </w:tabs>
        <w:ind w:left="0" w:firstLine="567"/>
        <w:jc w:val="both"/>
        <w:rPr>
          <w:rFonts w:eastAsia="SimSun"/>
          <w:color w:val="000000"/>
          <w:lang w:val="uk-UA" w:eastAsia="uk-UA"/>
        </w:rPr>
      </w:pPr>
      <w:r w:rsidRPr="00C83DA3">
        <w:rPr>
          <w:rFonts w:eastAsia="SimSun"/>
          <w:lang w:val="uk-UA" w:eastAsia="uk-UA"/>
        </w:rPr>
        <w:t xml:space="preserve">1) облік </w:t>
      </w:r>
      <w:r w:rsidRPr="00C83DA3">
        <w:rPr>
          <w:rFonts w:eastAsia="SimSun"/>
          <w:color w:val="000000"/>
          <w:lang w:val="uk-UA" w:eastAsia="uk-UA"/>
        </w:rPr>
        <w:t>матеріальних цінностей та їх цільове використання;</w:t>
      </w:r>
    </w:p>
    <w:p w14:paraId="1BE010EB" w14:textId="77777777" w:rsidR="00FE6449" w:rsidRPr="00C83DA3" w:rsidRDefault="00FE6449" w:rsidP="00FE6449">
      <w:pPr>
        <w:pStyle w:val="a6"/>
        <w:tabs>
          <w:tab w:val="left" w:pos="993"/>
        </w:tabs>
        <w:ind w:left="0" w:firstLine="567"/>
        <w:jc w:val="both"/>
        <w:rPr>
          <w:rFonts w:eastAsia="SimSun"/>
          <w:lang w:val="uk-UA" w:eastAsia="uk-UA"/>
        </w:rPr>
      </w:pPr>
      <w:r w:rsidRPr="00C83DA3">
        <w:rPr>
          <w:rFonts w:eastAsia="SimSun"/>
          <w:color w:val="000000"/>
          <w:lang w:val="uk-UA" w:eastAsia="uk-UA"/>
        </w:rPr>
        <w:t>2)</w:t>
      </w:r>
      <w:r w:rsidRPr="00C83DA3">
        <w:rPr>
          <w:lang w:val="uk-UA"/>
        </w:rPr>
        <w:t xml:space="preserve"> подання звітності про використання матеріального резерву Чорноморської міської територіальної громади відповідно до чинного законодавства України</w:t>
      </w:r>
      <w:r w:rsidRPr="00C83DA3">
        <w:rPr>
          <w:rFonts w:eastAsia="SimSun"/>
          <w:color w:val="000000"/>
          <w:lang w:val="uk-UA" w:eastAsia="uk-UA"/>
        </w:rPr>
        <w:t>.</w:t>
      </w:r>
    </w:p>
    <w:p w14:paraId="7DF5D25F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5A947FE5" w14:textId="32F2B686" w:rsidR="00FE6449" w:rsidRPr="00C83DA3" w:rsidRDefault="00CE7ABB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E6449" w:rsidRPr="00C83DA3">
        <w:rPr>
          <w:lang w:val="uk-UA"/>
        </w:rPr>
        <w:t>.</w:t>
      </w:r>
      <w:r w:rsidR="00C83DA3">
        <w:rPr>
          <w:lang w:val="uk-UA"/>
        </w:rPr>
        <w:t xml:space="preserve"> </w:t>
      </w:r>
      <w:r w:rsidR="00FE6449" w:rsidRPr="00C83DA3">
        <w:rPr>
          <w:lang w:val="uk-UA"/>
        </w:rPr>
        <w:t>Контроль  за  виконанням  цього рішення  покласти  на заступника міського  голови  Руслана С</w:t>
      </w:r>
      <w:r>
        <w:rPr>
          <w:lang w:val="uk-UA"/>
        </w:rPr>
        <w:t>аїнчука</w:t>
      </w:r>
      <w:r w:rsidR="00FE6449" w:rsidRPr="00C83DA3">
        <w:rPr>
          <w:lang w:val="uk-UA"/>
        </w:rPr>
        <w:t>.</w:t>
      </w:r>
    </w:p>
    <w:p w14:paraId="0DFB57ED" w14:textId="77777777" w:rsidR="00FE6449" w:rsidRPr="00C83DA3" w:rsidRDefault="00FE6449" w:rsidP="00FE6449">
      <w:pPr>
        <w:jc w:val="both"/>
        <w:rPr>
          <w:lang w:val="uk-UA"/>
        </w:rPr>
      </w:pPr>
    </w:p>
    <w:p w14:paraId="7E68C981" w14:textId="57362D5A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5476AE69" w14:textId="680DCE61" w:rsidR="00004F25" w:rsidRPr="00C83DA3" w:rsidRDefault="00004F25" w:rsidP="00FE6449">
      <w:pPr>
        <w:ind w:firstLine="709"/>
        <w:jc w:val="both"/>
        <w:rPr>
          <w:lang w:val="uk-UA"/>
        </w:rPr>
      </w:pPr>
    </w:p>
    <w:p w14:paraId="74B35014" w14:textId="77777777" w:rsidR="00004F25" w:rsidRPr="00C83DA3" w:rsidRDefault="00004F25" w:rsidP="00FE6449">
      <w:pPr>
        <w:ind w:firstLine="709"/>
        <w:jc w:val="both"/>
        <w:rPr>
          <w:lang w:val="uk-UA"/>
        </w:rPr>
      </w:pPr>
    </w:p>
    <w:p w14:paraId="150752BA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54FD5C98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16D627CF" w14:textId="5C306E59" w:rsidR="00FE6449" w:rsidRPr="00C83DA3" w:rsidRDefault="00FE6449" w:rsidP="00004F25">
      <w:pPr>
        <w:tabs>
          <w:tab w:val="left" w:pos="7088"/>
        </w:tabs>
        <w:ind w:firstLine="567"/>
        <w:jc w:val="both"/>
        <w:rPr>
          <w:lang w:val="uk-UA"/>
        </w:rPr>
      </w:pPr>
      <w:r w:rsidRPr="00C83DA3">
        <w:rPr>
          <w:lang w:val="uk-UA"/>
        </w:rPr>
        <w:t xml:space="preserve">Міський голова                                                                    </w:t>
      </w:r>
      <w:r w:rsidR="00004F25" w:rsidRPr="00C83DA3">
        <w:rPr>
          <w:lang w:val="uk-UA"/>
        </w:rPr>
        <w:t xml:space="preserve">               </w:t>
      </w:r>
      <w:r w:rsidRPr="00C83DA3">
        <w:rPr>
          <w:lang w:val="uk-UA"/>
        </w:rPr>
        <w:t xml:space="preserve">   Василь ГУЛЯЄВ</w:t>
      </w:r>
    </w:p>
    <w:p w14:paraId="30C1FBF4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1CEB8B9F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3D3A018A" w14:textId="77777777" w:rsidR="00FE6449" w:rsidRDefault="00FE6449" w:rsidP="00C83DA3">
      <w:pPr>
        <w:jc w:val="both"/>
        <w:rPr>
          <w:lang w:val="uk-UA"/>
        </w:rPr>
      </w:pPr>
    </w:p>
    <w:sectPr w:rsidR="00FE6449" w:rsidSect="00DB3310">
      <w:headerReference w:type="default" r:id="rId8"/>
      <w:pgSz w:w="11906" w:h="16838"/>
      <w:pgMar w:top="993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BC80" w14:textId="77777777" w:rsidR="00AB257C" w:rsidRDefault="00AB257C">
      <w:r>
        <w:separator/>
      </w:r>
    </w:p>
  </w:endnote>
  <w:endnote w:type="continuationSeparator" w:id="0">
    <w:p w14:paraId="1A718072" w14:textId="77777777" w:rsidR="00AB257C" w:rsidRDefault="00AB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E443" w14:textId="77777777" w:rsidR="00AB257C" w:rsidRDefault="00AB257C">
      <w:r>
        <w:separator/>
      </w:r>
    </w:p>
  </w:footnote>
  <w:footnote w:type="continuationSeparator" w:id="0">
    <w:p w14:paraId="75B5BF1F" w14:textId="77777777" w:rsidR="00AB257C" w:rsidRDefault="00AB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962979"/>
      <w:docPartObj>
        <w:docPartGallery w:val="Page Numbers (Top of Page)"/>
        <w:docPartUnique/>
      </w:docPartObj>
    </w:sdtPr>
    <w:sdtEndPr/>
    <w:sdtContent>
      <w:p w14:paraId="505843B5" w14:textId="77777777" w:rsidR="00E475FE" w:rsidRDefault="009630E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3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A5815" w14:textId="77777777" w:rsidR="00E475FE" w:rsidRDefault="00AB25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BF7"/>
    <w:multiLevelType w:val="multilevel"/>
    <w:tmpl w:val="63D8E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700B6"/>
    <w:multiLevelType w:val="hybridMultilevel"/>
    <w:tmpl w:val="98AE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5742"/>
    <w:multiLevelType w:val="multilevel"/>
    <w:tmpl w:val="6D4A4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E7F6945"/>
    <w:multiLevelType w:val="multilevel"/>
    <w:tmpl w:val="6B840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44970F3"/>
    <w:multiLevelType w:val="multilevel"/>
    <w:tmpl w:val="C906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49"/>
    <w:rsid w:val="00004F25"/>
    <w:rsid w:val="00141605"/>
    <w:rsid w:val="002F1980"/>
    <w:rsid w:val="00441284"/>
    <w:rsid w:val="00582F2D"/>
    <w:rsid w:val="00594838"/>
    <w:rsid w:val="00696A06"/>
    <w:rsid w:val="006C36B8"/>
    <w:rsid w:val="00703AC1"/>
    <w:rsid w:val="0071075B"/>
    <w:rsid w:val="007A28B8"/>
    <w:rsid w:val="00803213"/>
    <w:rsid w:val="00852767"/>
    <w:rsid w:val="0088230A"/>
    <w:rsid w:val="00915652"/>
    <w:rsid w:val="009630EA"/>
    <w:rsid w:val="00A258CC"/>
    <w:rsid w:val="00A6289C"/>
    <w:rsid w:val="00AB257C"/>
    <w:rsid w:val="00B97440"/>
    <w:rsid w:val="00BB3F04"/>
    <w:rsid w:val="00C83DA3"/>
    <w:rsid w:val="00CE7ABB"/>
    <w:rsid w:val="00D14E05"/>
    <w:rsid w:val="00D52DC5"/>
    <w:rsid w:val="00D7147D"/>
    <w:rsid w:val="00DB3310"/>
    <w:rsid w:val="00DE7AED"/>
    <w:rsid w:val="00E8395C"/>
    <w:rsid w:val="00F46BC3"/>
    <w:rsid w:val="00FA45C1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9CF8"/>
  <w15:chartTrackingRefBased/>
  <w15:docId w15:val="{A3151322-1DAD-4788-9CCB-DD7D35E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qFormat/>
    <w:rsid w:val="00FE6449"/>
  </w:style>
  <w:style w:type="paragraph" w:styleId="a4">
    <w:name w:val="header"/>
    <w:basedOn w:val="a"/>
    <w:link w:val="a5"/>
    <w:uiPriority w:val="99"/>
    <w:unhideWhenUsed/>
    <w:rsid w:val="00FE644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E64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E6449"/>
    <w:pPr>
      <w:ind w:left="720"/>
      <w:contextualSpacing/>
    </w:pPr>
  </w:style>
  <w:style w:type="character" w:styleId="a7">
    <w:name w:val="Strong"/>
    <w:basedOn w:val="a0"/>
    <w:uiPriority w:val="22"/>
    <w:qFormat/>
    <w:rsid w:val="00FE644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B179-B4A1-4289-BA9F-28DB394A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Irina</cp:lastModifiedBy>
  <cp:revision>4</cp:revision>
  <cp:lastPrinted>2025-11-28T08:34:00Z</cp:lastPrinted>
  <dcterms:created xsi:type="dcterms:W3CDTF">2025-11-28T09:21:00Z</dcterms:created>
  <dcterms:modified xsi:type="dcterms:W3CDTF">2025-11-28T09:37:00Z</dcterms:modified>
</cp:coreProperties>
</file>