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58A5" w14:textId="09D16473" w:rsidR="008C0886" w:rsidRDefault="008C0886" w:rsidP="008C0886">
      <w:pPr>
        <w:spacing w:after="0"/>
        <w:jc w:val="center"/>
        <w:rPr>
          <w:rFonts w:ascii="Book Antiqua" w:hAnsi="Book Antiqua" w:cs="Book Antiqua"/>
          <w:b/>
          <w:color w:val="1F3864"/>
          <w:sz w:val="28"/>
          <w:szCs w:val="28"/>
          <w:lang w:eastAsia="zh-CN"/>
        </w:rPr>
      </w:pPr>
      <w:bookmarkStart w:id="0" w:name="_Hlk199772954"/>
      <w:bookmarkStart w:id="1" w:name="_Hlk199510974"/>
      <w:bookmarkStart w:id="2" w:name="_Hlk199314781"/>
      <w:bookmarkStart w:id="3" w:name="_Hlk198196900"/>
      <w:bookmarkStart w:id="4" w:name="_Hlk196834348"/>
      <w:bookmarkStart w:id="5" w:name="_Hlk196834266"/>
      <w:bookmarkStart w:id="6" w:name="_Hlk193725171"/>
      <w:bookmarkStart w:id="7" w:name="_Hlk193205680"/>
      <w:bookmarkStart w:id="8" w:name="_Hlk193189708"/>
      <w:bookmarkStart w:id="9" w:name="_Hlk193189600"/>
      <w:bookmarkStart w:id="10" w:name="_Hlk193189380"/>
      <w:bookmarkStart w:id="11" w:name="_Hlk193189296"/>
      <w:bookmarkStart w:id="12" w:name="_Hlk193189137"/>
      <w:bookmarkStart w:id="13" w:name="_Hlk193188859"/>
      <w:bookmarkStart w:id="14" w:name="_Hlk190783365"/>
      <w:bookmarkStart w:id="15" w:name="_Hlk190783231"/>
      <w:bookmarkStart w:id="16" w:name="_Hlk152225702"/>
      <w:bookmarkStart w:id="17" w:name="_Hlk160630621"/>
      <w:bookmarkStart w:id="18" w:name="_Hlk168323704"/>
      <w:bookmarkStart w:id="19" w:name="_Hlk168324158"/>
      <w:bookmarkStart w:id="20" w:name="_Hlk168325483"/>
      <w:bookmarkStart w:id="21" w:name="_Hlk168326218"/>
      <w:bookmarkStart w:id="22" w:name="_Hlk168326321"/>
      <w:bookmarkStart w:id="23" w:name="_Hlk168326522"/>
      <w:bookmarkStart w:id="24" w:name="_Hlk168326632"/>
      <w:bookmarkStart w:id="25" w:name="_Hlk169100764"/>
      <w:bookmarkStart w:id="26" w:name="_Hlk169100889"/>
      <w:bookmarkStart w:id="27" w:name="_Hlk169101062"/>
      <w:bookmarkStart w:id="28" w:name="_Hlk169101167"/>
      <w:bookmarkStart w:id="29" w:name="_Hlk169101376"/>
      <w:bookmarkStart w:id="30" w:name="_Hlk169270993"/>
      <w:bookmarkStart w:id="31" w:name="_Hlk175744673"/>
      <w:bookmarkStart w:id="32" w:name="_Hlk176337195"/>
      <w:bookmarkStart w:id="33" w:name="_Hlk202947417"/>
      <w:bookmarkStart w:id="34" w:name="_Hlk212620019"/>
      <w:r>
        <w:rPr>
          <w:rFonts w:ascii="Book Antiqua" w:hAnsi="Book Antiqua" w:cs="Book Antiqua"/>
          <w:noProof/>
          <w:sz w:val="28"/>
          <w:szCs w:val="28"/>
          <w:lang w:val="uk-UA"/>
        </w:rPr>
        <w:drawing>
          <wp:inline distT="0" distB="0" distL="0" distR="0" wp14:anchorId="62C3DAEB" wp14:editId="3B60C0CE">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6AFF5B4D" w14:textId="77777777" w:rsidR="008C0886" w:rsidRDefault="008C0886" w:rsidP="008C0886">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615E7D00" w14:textId="77777777" w:rsidR="008C0886" w:rsidRDefault="008C0886" w:rsidP="008C0886">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00EE55BA" w14:textId="77777777" w:rsidR="008C0886" w:rsidRDefault="008C0886" w:rsidP="008C0886">
      <w:pPr>
        <w:spacing w:after="0"/>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Р О З П О Р Я Д Ж Е Н Н Я</w:t>
      </w:r>
    </w:p>
    <w:p w14:paraId="16F8FF22" w14:textId="77777777" w:rsidR="008C0886" w:rsidRDefault="008C0886" w:rsidP="008C0886">
      <w:pPr>
        <w:spacing w:after="0"/>
        <w:rPr>
          <w:rFonts w:ascii="Book Antiqua" w:hAnsi="Book Antiqua" w:cs="Book Antiqua"/>
          <w:b/>
          <w:color w:val="1F3864"/>
          <w:sz w:val="28"/>
          <w:szCs w:val="28"/>
        </w:rPr>
      </w:pPr>
    </w:p>
    <w:p w14:paraId="6960805C" w14:textId="73C6A1DC" w:rsidR="008C0886" w:rsidRPr="008C0886" w:rsidRDefault="008C0886" w:rsidP="008C0886">
      <w:pPr>
        <w:tabs>
          <w:tab w:val="left" w:pos="7785"/>
        </w:tabs>
        <w:spacing w:after="0"/>
        <w:rPr>
          <w:rFonts w:ascii="Times New Roman" w:hAnsi="Times New Roman"/>
          <w:b/>
          <w:sz w:val="36"/>
          <w:szCs w:val="36"/>
          <w:lang w:val="uk-UA"/>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14:anchorId="36AAB7E1" wp14:editId="7454C997">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77360"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14:anchorId="4E5D0CE0" wp14:editId="0DC443D1">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3B080"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bookmarkStart w:id="35" w:name="_Hlk178325149"/>
      <w:r>
        <w:rPr>
          <w:b/>
          <w:sz w:val="36"/>
          <w:szCs w:val="36"/>
        </w:rPr>
        <w:t xml:space="preserve">     </w:t>
      </w:r>
      <w:r w:rsidRPr="008C0886">
        <w:rPr>
          <w:rFonts w:ascii="Times New Roman" w:hAnsi="Times New Roman"/>
          <w:b/>
          <w:sz w:val="36"/>
          <w:szCs w:val="36"/>
          <w:lang w:val="uk-UA"/>
        </w:rPr>
        <w:t>28.11.</w:t>
      </w:r>
      <w:r w:rsidRPr="008C0886">
        <w:rPr>
          <w:rFonts w:ascii="Times New Roman" w:hAnsi="Times New Roman"/>
          <w:b/>
          <w:sz w:val="36"/>
          <w:szCs w:val="36"/>
        </w:rPr>
        <w:t>202</w:t>
      </w:r>
      <w:r w:rsidRPr="008C0886">
        <w:rPr>
          <w:rFonts w:ascii="Times New Roman" w:hAnsi="Times New Roman"/>
          <w:b/>
          <w:sz w:val="36"/>
          <w:szCs w:val="36"/>
          <w:lang w:val="uk-UA"/>
        </w:rPr>
        <w:t>5</w:t>
      </w:r>
      <w:r w:rsidRPr="008C0886">
        <w:rPr>
          <w:rFonts w:ascii="Times New Roman" w:hAnsi="Times New Roman"/>
          <w:b/>
          <w:sz w:val="36"/>
          <w:szCs w:val="36"/>
        </w:rPr>
        <w:t xml:space="preserve">                                                         </w:t>
      </w:r>
      <w:r w:rsidRPr="008C0886">
        <w:rPr>
          <w:rFonts w:ascii="Times New Roman" w:hAnsi="Times New Roman"/>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5"/>
      <w:r w:rsidRPr="008C0886">
        <w:rPr>
          <w:rFonts w:ascii="Times New Roman" w:hAnsi="Times New Roman"/>
          <w:b/>
          <w:sz w:val="36"/>
          <w:szCs w:val="36"/>
          <w:lang w:val="uk-UA"/>
        </w:rPr>
        <w:t>3</w:t>
      </w:r>
      <w:bookmarkEnd w:id="33"/>
      <w:r w:rsidRPr="008C0886">
        <w:rPr>
          <w:rFonts w:ascii="Times New Roman" w:hAnsi="Times New Roman"/>
          <w:b/>
          <w:sz w:val="36"/>
          <w:szCs w:val="36"/>
          <w:lang w:val="en-US"/>
        </w:rPr>
        <w:t>6</w:t>
      </w:r>
      <w:r w:rsidRPr="008C0886">
        <w:rPr>
          <w:rFonts w:ascii="Times New Roman" w:hAnsi="Times New Roman"/>
          <w:b/>
          <w:sz w:val="36"/>
          <w:szCs w:val="36"/>
          <w:lang w:val="uk-UA"/>
        </w:rPr>
        <w:t>5</w:t>
      </w:r>
    </w:p>
    <w:bookmarkEnd w:id="34"/>
    <w:p w14:paraId="4E4E1004" w14:textId="77777777" w:rsidR="008C0886" w:rsidRDefault="008C0886">
      <w:pPr>
        <w:rPr>
          <w:rFonts w:ascii="Times New Roman" w:hAnsi="Times New Roman"/>
          <w:sz w:val="24"/>
          <w:szCs w:val="24"/>
          <w:lang w:val="uk-UA"/>
        </w:rPr>
      </w:pPr>
    </w:p>
    <w:p w14:paraId="02F07C3B" w14:textId="065036AC" w:rsidR="00311052" w:rsidRPr="00F500A9" w:rsidRDefault="00311052">
      <w:pPr>
        <w:rPr>
          <w:rFonts w:ascii="Times New Roman" w:hAnsi="Times New Roman"/>
          <w:sz w:val="24"/>
          <w:szCs w:val="24"/>
          <w:lang w:val="uk-UA"/>
        </w:rPr>
      </w:pPr>
      <w:r w:rsidRPr="00F500A9">
        <w:rPr>
          <w:rFonts w:ascii="Times New Roman" w:hAnsi="Times New Roman"/>
          <w:sz w:val="24"/>
          <w:szCs w:val="24"/>
          <w:lang w:val="uk-UA"/>
        </w:rPr>
        <w:t>Про виділення коштів</w:t>
      </w:r>
    </w:p>
    <w:p w14:paraId="5EDA9EC6" w14:textId="77777777" w:rsidR="00311052" w:rsidRDefault="00311052">
      <w:pPr>
        <w:rPr>
          <w:rFonts w:ascii="Times New Roman" w:hAnsi="Times New Roman"/>
          <w:lang w:val="uk-UA"/>
        </w:rPr>
      </w:pPr>
    </w:p>
    <w:p w14:paraId="040A0CBE" w14:textId="77777777" w:rsidR="00311052" w:rsidRPr="007A28A1" w:rsidRDefault="00311052" w:rsidP="007A28A1">
      <w:pPr>
        <w:ind w:firstLine="708"/>
        <w:jc w:val="both"/>
        <w:rPr>
          <w:rFonts w:ascii="Times New Roman" w:hAnsi="Times New Roman"/>
          <w:sz w:val="24"/>
          <w:szCs w:val="24"/>
          <w:shd w:val="clear" w:color="auto" w:fill="FFFFFF"/>
          <w:lang w:val="uk-UA"/>
        </w:rPr>
      </w:pPr>
      <w:r w:rsidRPr="00E535D9">
        <w:rPr>
          <w:rFonts w:ascii="Times New Roman" w:hAnsi="Times New Roman"/>
          <w:sz w:val="24"/>
          <w:szCs w:val="24"/>
          <w:lang w:val="uk-UA"/>
        </w:rPr>
        <w:t xml:space="preserve">З метою забезпечення натуральною допомогою у вигляді продуктових наборів малозабезпечених мешканців Чорноморської міської територіальної громади, що опинилися в складних життєвих обставинах, та внутрішньо переміщених осіб, що прибули до Чорноморської міської територіальної громади в умовах воєнного стану, введеного </w:t>
      </w:r>
      <w:r w:rsidRPr="00E535D9">
        <w:rPr>
          <w:rFonts w:ascii="Times New Roman" w:eastAsia="MS Mincho" w:hAnsi="Times New Roman"/>
          <w:color w:val="000000"/>
          <w:sz w:val="24"/>
          <w:szCs w:val="24"/>
          <w:lang w:val="uk-UA" w:eastAsia="ru-RU"/>
        </w:rPr>
        <w:t xml:space="preserve">Указом Президента України від 24 лютого 2022 року № 64/2022 </w:t>
      </w:r>
      <w:r w:rsidR="007A28A1">
        <w:rPr>
          <w:rFonts w:ascii="Times New Roman" w:eastAsia="MS Mincho" w:hAnsi="Times New Roman"/>
          <w:color w:val="000000"/>
          <w:sz w:val="24"/>
          <w:szCs w:val="24"/>
          <w:lang w:val="uk-UA" w:eastAsia="ru-RU"/>
        </w:rPr>
        <w:t>«</w:t>
      </w:r>
      <w:r w:rsidRPr="00E535D9">
        <w:rPr>
          <w:rFonts w:ascii="Times New Roman" w:eastAsia="MS Mincho" w:hAnsi="Times New Roman"/>
          <w:color w:val="000000"/>
          <w:sz w:val="24"/>
          <w:szCs w:val="24"/>
          <w:lang w:val="uk-UA" w:eastAsia="ru-RU"/>
        </w:rPr>
        <w:t>Про введення воєнного стану в Україні</w:t>
      </w:r>
      <w:r w:rsidR="007A28A1">
        <w:rPr>
          <w:rFonts w:ascii="Times New Roman" w:eastAsia="MS Mincho" w:hAnsi="Times New Roman"/>
          <w:color w:val="000000"/>
          <w:sz w:val="24"/>
          <w:szCs w:val="24"/>
          <w:lang w:val="uk-UA" w:eastAsia="ru-RU"/>
        </w:rPr>
        <w:t>»</w:t>
      </w:r>
      <w:r w:rsidRPr="00E535D9">
        <w:rPr>
          <w:rFonts w:ascii="Times New Roman" w:eastAsia="MS Mincho" w:hAnsi="Times New Roman"/>
          <w:color w:val="000000"/>
          <w:sz w:val="24"/>
          <w:szCs w:val="24"/>
          <w:lang w:val="uk-UA" w:eastAsia="ru-RU"/>
        </w:rPr>
        <w:t xml:space="preserve">  та  </w:t>
      </w:r>
      <w:r w:rsidRPr="00E535D9">
        <w:rPr>
          <w:rFonts w:ascii="Times New Roman" w:hAnsi="Times New Roman"/>
          <w:color w:val="000000"/>
          <w:sz w:val="24"/>
          <w:szCs w:val="24"/>
          <w:shd w:val="clear" w:color="auto" w:fill="FFFFFF"/>
          <w:lang w:val="uk-UA"/>
        </w:rPr>
        <w:t>продовженого  строку  дії  воєнного  стану  в  Україні  відповідно  до Указів Президента від 14 березня 2022 року № 133/</w:t>
      </w:r>
      <w:r w:rsidRPr="00E535D9">
        <w:rPr>
          <w:rFonts w:ascii="Times New Roman" w:hAnsi="Times New Roman"/>
          <w:sz w:val="24"/>
          <w:szCs w:val="24"/>
          <w:shd w:val="clear" w:color="auto" w:fill="FFFFFF"/>
          <w:lang w:val="uk-UA"/>
        </w:rPr>
        <w:t xml:space="preserve">2022, </w:t>
      </w:r>
      <w:r w:rsidRPr="00E535D9">
        <w:rPr>
          <w:rFonts w:ascii="Times New Roman" w:hAnsi="Times New Roman"/>
          <w:bCs/>
          <w:sz w:val="24"/>
          <w:szCs w:val="24"/>
          <w:shd w:val="clear" w:color="auto" w:fill="FFFFFF"/>
          <w:lang w:val="uk-UA"/>
        </w:rPr>
        <w:t xml:space="preserve">18 квітня 2022 року № 259/2022, </w:t>
      </w:r>
      <w:r w:rsidRPr="00E535D9">
        <w:rPr>
          <w:rFonts w:ascii="Times New Roman" w:hAnsi="Times New Roman"/>
          <w:sz w:val="24"/>
          <w:szCs w:val="24"/>
          <w:lang w:val="uk-UA"/>
        </w:rPr>
        <w:t>17 травня 2022 року № 341/2022</w:t>
      </w:r>
      <w:r w:rsidRPr="00E535D9">
        <w:rPr>
          <w:rFonts w:ascii="Times New Roman" w:hAnsi="Times New Roman"/>
          <w:color w:val="000000"/>
          <w:sz w:val="24"/>
          <w:szCs w:val="24"/>
          <w:lang w:val="uk-UA"/>
        </w:rPr>
        <w:t>,</w:t>
      </w:r>
      <w:r w:rsidRPr="00E535D9">
        <w:rPr>
          <w:rFonts w:ascii="Times New Roman" w:hAnsi="Times New Roman"/>
          <w:color w:val="000000"/>
          <w:sz w:val="24"/>
          <w:szCs w:val="24"/>
          <w:shd w:val="clear" w:color="auto" w:fill="FFFFFF"/>
          <w:lang w:val="uk-UA"/>
        </w:rPr>
        <w:t xml:space="preserve"> 12 серпня 2022 року № 573/2022, 7 листопада 2022 року № 757/2022, </w:t>
      </w:r>
      <w:r w:rsidR="007A28A1">
        <w:rPr>
          <w:rFonts w:ascii="Times New Roman" w:hAnsi="Times New Roman"/>
          <w:color w:val="000000"/>
          <w:sz w:val="24"/>
          <w:szCs w:val="24"/>
          <w:shd w:val="clear" w:color="auto" w:fill="FFFFFF"/>
          <w:lang w:val="uk-UA"/>
        </w:rPr>
        <w:t xml:space="preserve"> </w:t>
      </w:r>
      <w:r w:rsidRPr="00E535D9">
        <w:rPr>
          <w:rFonts w:ascii="Times New Roman" w:hAnsi="Times New Roman"/>
          <w:color w:val="000000"/>
          <w:sz w:val="24"/>
          <w:szCs w:val="24"/>
          <w:shd w:val="clear" w:color="auto" w:fill="FFFFFF"/>
          <w:lang w:val="uk-UA"/>
        </w:rPr>
        <w:t>6 лютого 2023 року</w:t>
      </w:r>
      <w:r w:rsidR="007A28A1">
        <w:rPr>
          <w:rFonts w:ascii="Times New Roman" w:hAnsi="Times New Roman"/>
          <w:color w:val="000000"/>
          <w:sz w:val="24"/>
          <w:szCs w:val="24"/>
          <w:shd w:val="clear" w:color="auto" w:fill="FFFFFF"/>
          <w:lang w:val="uk-UA"/>
        </w:rPr>
        <w:t xml:space="preserve"> </w:t>
      </w:r>
      <w:r w:rsidRPr="00E535D9">
        <w:rPr>
          <w:rFonts w:ascii="Times New Roman" w:hAnsi="Times New Roman"/>
          <w:color w:val="000000"/>
          <w:sz w:val="24"/>
          <w:szCs w:val="24"/>
          <w:shd w:val="clear" w:color="auto" w:fill="FFFFFF"/>
          <w:lang w:val="uk-UA"/>
        </w:rPr>
        <w:t xml:space="preserve"> № 58/2023, </w:t>
      </w:r>
      <w:r w:rsidRPr="00E535D9">
        <w:rPr>
          <w:rFonts w:ascii="Times New Roman" w:hAnsi="Times New Roman"/>
          <w:sz w:val="24"/>
          <w:szCs w:val="24"/>
          <w:shd w:val="clear" w:color="auto" w:fill="FFFFFF"/>
          <w:lang w:val="uk-UA"/>
        </w:rPr>
        <w:t xml:space="preserve"> від  1  травня  2023  року </w:t>
      </w:r>
      <w:r w:rsidR="007A28A1">
        <w:rPr>
          <w:rFonts w:ascii="Times New Roman" w:hAnsi="Times New Roman"/>
          <w:sz w:val="24"/>
          <w:szCs w:val="24"/>
          <w:shd w:val="clear" w:color="auto" w:fill="FFFFFF"/>
          <w:lang w:val="uk-UA"/>
        </w:rPr>
        <w:t xml:space="preserve"> </w:t>
      </w:r>
      <w:r w:rsidRPr="00E535D9">
        <w:rPr>
          <w:rFonts w:ascii="Times New Roman" w:hAnsi="Times New Roman"/>
          <w:sz w:val="24"/>
          <w:szCs w:val="24"/>
          <w:shd w:val="clear" w:color="auto" w:fill="FFFFFF"/>
          <w:lang w:val="uk-UA"/>
        </w:rPr>
        <w:t xml:space="preserve">№254/2023,  від </w:t>
      </w:r>
      <w:r w:rsidR="007A28A1">
        <w:rPr>
          <w:rFonts w:ascii="Times New Roman" w:hAnsi="Times New Roman"/>
          <w:sz w:val="24"/>
          <w:szCs w:val="24"/>
          <w:shd w:val="clear" w:color="auto" w:fill="FFFFFF"/>
          <w:lang w:val="uk-UA"/>
        </w:rPr>
        <w:t xml:space="preserve"> </w:t>
      </w:r>
      <w:r w:rsidRPr="00E535D9">
        <w:rPr>
          <w:rFonts w:ascii="Times New Roman" w:hAnsi="Times New Roman"/>
          <w:sz w:val="24"/>
          <w:szCs w:val="24"/>
          <w:shd w:val="clear" w:color="auto" w:fill="FFFFFF"/>
          <w:lang w:val="uk-UA"/>
        </w:rPr>
        <w:t>26</w:t>
      </w:r>
      <w:r w:rsidR="007A28A1">
        <w:rPr>
          <w:rFonts w:ascii="Times New Roman" w:hAnsi="Times New Roman"/>
          <w:sz w:val="24"/>
          <w:szCs w:val="24"/>
          <w:shd w:val="clear" w:color="auto" w:fill="FFFFFF"/>
          <w:lang w:val="uk-UA"/>
        </w:rPr>
        <w:t xml:space="preserve"> </w:t>
      </w:r>
      <w:r w:rsidRPr="00E535D9">
        <w:rPr>
          <w:rFonts w:ascii="Times New Roman" w:hAnsi="Times New Roman"/>
          <w:sz w:val="24"/>
          <w:szCs w:val="24"/>
          <w:shd w:val="clear" w:color="auto" w:fill="FFFFFF"/>
          <w:lang w:val="uk-UA"/>
        </w:rPr>
        <w:t xml:space="preserve"> липня 2023 року №451/2023</w:t>
      </w:r>
      <w:r w:rsidRPr="00E535D9">
        <w:rPr>
          <w:rFonts w:ascii="Times New Roman" w:hAnsi="Times New Roman"/>
          <w:sz w:val="24"/>
          <w:szCs w:val="24"/>
          <w:lang w:val="uk-UA"/>
        </w:rPr>
        <w:t>, від 6 листопада 2023 року № 734/2023, від 5 лютого 2024 року   №49/2024, від 6</w:t>
      </w:r>
      <w:r w:rsidR="00FA77A4">
        <w:rPr>
          <w:rFonts w:ascii="Times New Roman" w:hAnsi="Times New Roman"/>
          <w:sz w:val="24"/>
          <w:szCs w:val="24"/>
          <w:lang w:val="uk-UA"/>
        </w:rPr>
        <w:t xml:space="preserve"> </w:t>
      </w:r>
      <w:r w:rsidRPr="00E535D9">
        <w:rPr>
          <w:rFonts w:ascii="Times New Roman" w:hAnsi="Times New Roman"/>
          <w:sz w:val="24"/>
          <w:szCs w:val="24"/>
          <w:lang w:val="uk-UA"/>
        </w:rPr>
        <w:t>травня</w:t>
      </w:r>
      <w:r w:rsidR="00FA77A4">
        <w:rPr>
          <w:rFonts w:ascii="Times New Roman" w:hAnsi="Times New Roman"/>
          <w:sz w:val="24"/>
          <w:szCs w:val="24"/>
          <w:lang w:val="uk-UA"/>
        </w:rPr>
        <w:t xml:space="preserve"> </w:t>
      </w:r>
      <w:r w:rsidRPr="00E535D9">
        <w:rPr>
          <w:rFonts w:ascii="Times New Roman" w:hAnsi="Times New Roman"/>
          <w:sz w:val="24"/>
          <w:szCs w:val="24"/>
          <w:lang w:val="uk-UA"/>
        </w:rPr>
        <w:t>2024</w:t>
      </w:r>
      <w:r w:rsidR="00FA77A4">
        <w:rPr>
          <w:rFonts w:ascii="Times New Roman" w:hAnsi="Times New Roman"/>
          <w:sz w:val="24"/>
          <w:szCs w:val="24"/>
          <w:lang w:val="uk-UA"/>
        </w:rPr>
        <w:t xml:space="preserve"> </w:t>
      </w:r>
      <w:r w:rsidRPr="00E535D9">
        <w:rPr>
          <w:rFonts w:ascii="Times New Roman" w:hAnsi="Times New Roman"/>
          <w:sz w:val="24"/>
          <w:szCs w:val="24"/>
          <w:lang w:val="uk-UA"/>
        </w:rPr>
        <w:t>року №271/2024,</w:t>
      </w:r>
      <w:r w:rsidR="00FA77A4">
        <w:rPr>
          <w:rFonts w:ascii="Times New Roman" w:hAnsi="Times New Roman"/>
          <w:sz w:val="24"/>
          <w:szCs w:val="24"/>
          <w:lang w:val="uk-UA"/>
        </w:rPr>
        <w:t xml:space="preserve"> </w:t>
      </w:r>
      <w:r w:rsidRPr="00E535D9">
        <w:rPr>
          <w:rFonts w:ascii="Times New Roman" w:hAnsi="Times New Roman"/>
          <w:sz w:val="24"/>
          <w:szCs w:val="24"/>
          <w:shd w:val="clear" w:color="auto" w:fill="FFFFFF"/>
          <w:lang w:val="uk-UA"/>
        </w:rPr>
        <w:t>від 23</w:t>
      </w:r>
      <w:r w:rsidR="00FA77A4">
        <w:rPr>
          <w:rFonts w:ascii="Times New Roman" w:hAnsi="Times New Roman"/>
          <w:sz w:val="24"/>
          <w:szCs w:val="24"/>
          <w:shd w:val="clear" w:color="auto" w:fill="FFFFFF"/>
          <w:lang w:val="uk-UA"/>
        </w:rPr>
        <w:t xml:space="preserve"> </w:t>
      </w:r>
      <w:r w:rsidRPr="00E535D9">
        <w:rPr>
          <w:rFonts w:ascii="Times New Roman" w:hAnsi="Times New Roman"/>
          <w:sz w:val="24"/>
          <w:szCs w:val="24"/>
          <w:shd w:val="clear" w:color="auto" w:fill="FFFFFF"/>
          <w:lang w:val="uk-UA"/>
        </w:rPr>
        <w:t>липня 2024 року</w:t>
      </w:r>
      <w:r w:rsidR="00FA77A4">
        <w:rPr>
          <w:rFonts w:ascii="Times New Roman" w:hAnsi="Times New Roman"/>
          <w:sz w:val="24"/>
          <w:szCs w:val="24"/>
          <w:shd w:val="clear" w:color="auto" w:fill="FFFFFF"/>
          <w:lang w:val="uk-UA"/>
        </w:rPr>
        <w:t xml:space="preserve"> </w:t>
      </w:r>
      <w:r w:rsidRPr="00E535D9">
        <w:rPr>
          <w:rFonts w:ascii="Times New Roman" w:hAnsi="Times New Roman"/>
          <w:sz w:val="24"/>
          <w:szCs w:val="24"/>
          <w:shd w:val="clear" w:color="auto" w:fill="FFFFFF"/>
          <w:lang w:val="uk-UA"/>
        </w:rPr>
        <w:t>№ 469/2024,</w:t>
      </w:r>
      <w:r w:rsidRPr="00E535D9">
        <w:rPr>
          <w:rFonts w:ascii="Times New Roman" w:hAnsi="Times New Roman"/>
          <w:sz w:val="24"/>
          <w:szCs w:val="24"/>
          <w:lang w:val="uk-UA"/>
        </w:rPr>
        <w:t xml:space="preserve"> </w:t>
      </w:r>
      <w:r w:rsidR="00FA77A4" w:rsidRPr="00FA77A4">
        <w:rPr>
          <w:rFonts w:ascii="Times New Roman" w:hAnsi="Times New Roman"/>
          <w:sz w:val="24"/>
          <w:szCs w:val="24"/>
          <w:lang w:val="uk-UA"/>
        </w:rPr>
        <w:t>від 28 жовтня 2024 року №740/2024, від 14 січня 2025 року №26/2025, від 15 квітня 2025 року №235/2025, від 14 липня 2025 року №478/2025</w:t>
      </w:r>
      <w:r w:rsidR="00FA77A4">
        <w:rPr>
          <w:rFonts w:ascii="Times New Roman" w:hAnsi="Times New Roman"/>
          <w:sz w:val="24"/>
          <w:szCs w:val="24"/>
          <w:lang w:val="uk-UA"/>
        </w:rPr>
        <w:t xml:space="preserve">, </w:t>
      </w:r>
      <w:r w:rsidR="008D71EB">
        <w:rPr>
          <w:rFonts w:ascii="Times New Roman" w:hAnsi="Times New Roman"/>
          <w:sz w:val="24"/>
          <w:szCs w:val="24"/>
          <w:lang w:val="uk-UA"/>
        </w:rPr>
        <w:t>та від 20 жовтня 2025 року №</w:t>
      </w:r>
      <w:r w:rsidR="003B4EFF">
        <w:rPr>
          <w:rFonts w:ascii="Times New Roman" w:hAnsi="Times New Roman"/>
          <w:sz w:val="24"/>
          <w:szCs w:val="24"/>
          <w:lang w:val="uk-UA"/>
        </w:rPr>
        <w:t xml:space="preserve">793/2025, </w:t>
      </w:r>
      <w:r w:rsidRPr="00E535D9">
        <w:rPr>
          <w:rFonts w:ascii="Times New Roman" w:hAnsi="Times New Roman"/>
          <w:sz w:val="24"/>
          <w:szCs w:val="24"/>
          <w:lang w:val="uk-UA"/>
        </w:rPr>
        <w:t>на виконання підпункту 3.10, пункту 3, розділу 11 Міської цільової програми соціального захисту та надання соціальних послуг населенню Чорноморської міської територіальної громади на 2021-2025 роки, затвердженої рішенням Чорноморської міської ради Одеського району Одеської області</w:t>
      </w:r>
      <w:r w:rsidR="003B4EFF">
        <w:rPr>
          <w:rFonts w:ascii="Times New Roman" w:hAnsi="Times New Roman"/>
          <w:sz w:val="24"/>
          <w:szCs w:val="24"/>
          <w:lang w:val="uk-UA"/>
        </w:rPr>
        <w:t xml:space="preserve"> </w:t>
      </w:r>
      <w:r w:rsidRPr="00E535D9">
        <w:rPr>
          <w:rFonts w:ascii="Times New Roman" w:hAnsi="Times New Roman"/>
          <w:sz w:val="24"/>
          <w:szCs w:val="24"/>
          <w:lang w:val="uk-UA"/>
        </w:rPr>
        <w:t>від 24 грудня 2020 року № 16-</w:t>
      </w:r>
      <w:r w:rsidRPr="00E535D9">
        <w:rPr>
          <w:rFonts w:ascii="Times New Roman" w:hAnsi="Times New Roman"/>
          <w:sz w:val="24"/>
          <w:szCs w:val="24"/>
          <w:lang w:val="en-US"/>
        </w:rPr>
        <w:t>VIII</w:t>
      </w:r>
      <w:r w:rsidRPr="00E535D9">
        <w:rPr>
          <w:rFonts w:ascii="Times New Roman" w:hAnsi="Times New Roman"/>
          <w:sz w:val="24"/>
          <w:szCs w:val="24"/>
          <w:lang w:val="uk-UA"/>
        </w:rPr>
        <w:t xml:space="preserve"> (зі змінами), керуючись статтями 34, 42, 64 Закону України </w:t>
      </w:r>
      <w:r w:rsidR="007A28A1">
        <w:rPr>
          <w:rFonts w:ascii="Times New Roman" w:hAnsi="Times New Roman"/>
          <w:sz w:val="24"/>
          <w:szCs w:val="24"/>
          <w:lang w:val="uk-UA"/>
        </w:rPr>
        <w:t>«</w:t>
      </w:r>
      <w:r w:rsidRPr="00E535D9">
        <w:rPr>
          <w:rFonts w:ascii="Times New Roman" w:hAnsi="Times New Roman"/>
          <w:sz w:val="24"/>
          <w:szCs w:val="24"/>
          <w:lang w:val="uk-UA"/>
        </w:rPr>
        <w:t>Про місцеве самоврядування в Україні</w:t>
      </w:r>
      <w:r w:rsidR="007A28A1">
        <w:rPr>
          <w:rFonts w:ascii="Times New Roman" w:hAnsi="Times New Roman"/>
          <w:sz w:val="24"/>
          <w:szCs w:val="24"/>
          <w:lang w:val="uk-UA"/>
        </w:rPr>
        <w:t>»</w:t>
      </w:r>
      <w:r w:rsidRPr="00E535D9">
        <w:rPr>
          <w:rFonts w:ascii="Times New Roman" w:hAnsi="Times New Roman"/>
          <w:sz w:val="24"/>
          <w:szCs w:val="24"/>
          <w:lang w:val="uk-UA"/>
        </w:rPr>
        <w:t>,</w:t>
      </w:r>
    </w:p>
    <w:p w14:paraId="10979457" w14:textId="77777777" w:rsidR="00311052" w:rsidRDefault="00311052" w:rsidP="00AF54C1">
      <w:pPr>
        <w:spacing w:after="0"/>
        <w:ind w:firstLine="708"/>
        <w:jc w:val="both"/>
        <w:rPr>
          <w:rFonts w:ascii="Times New Roman" w:hAnsi="Times New Roman"/>
          <w:sz w:val="24"/>
          <w:szCs w:val="24"/>
          <w:lang w:val="uk-UA"/>
        </w:rPr>
      </w:pPr>
      <w:r w:rsidRPr="00AF54C1">
        <w:rPr>
          <w:rFonts w:ascii="Times New Roman" w:hAnsi="Times New Roman"/>
          <w:sz w:val="24"/>
          <w:szCs w:val="24"/>
          <w:lang w:val="uk-UA"/>
        </w:rPr>
        <w:t>1.</w:t>
      </w:r>
      <w:r>
        <w:rPr>
          <w:rFonts w:ascii="Times New Roman" w:hAnsi="Times New Roman"/>
          <w:sz w:val="24"/>
          <w:szCs w:val="24"/>
          <w:lang w:val="uk-UA"/>
        </w:rPr>
        <w:t xml:space="preserve"> </w:t>
      </w:r>
      <w:r w:rsidRPr="0044204B">
        <w:rPr>
          <w:rFonts w:ascii="Times New Roman" w:hAnsi="Times New Roman"/>
          <w:sz w:val="24"/>
          <w:szCs w:val="24"/>
          <w:lang w:val="uk-UA"/>
        </w:rPr>
        <w:t xml:space="preserve">Виділити </w:t>
      </w:r>
      <w:r w:rsidR="00FA77A4">
        <w:rPr>
          <w:rFonts w:ascii="Times New Roman" w:hAnsi="Times New Roman"/>
          <w:sz w:val="24"/>
          <w:szCs w:val="24"/>
          <w:lang w:val="uk-UA"/>
        </w:rPr>
        <w:t>567460,00</w:t>
      </w:r>
      <w:r w:rsidRPr="00EC3B2F">
        <w:rPr>
          <w:rFonts w:ascii="Times New Roman" w:hAnsi="Times New Roman"/>
          <w:sz w:val="24"/>
          <w:szCs w:val="24"/>
          <w:lang w:val="uk-UA"/>
        </w:rPr>
        <w:t xml:space="preserve"> </w:t>
      </w:r>
      <w:r w:rsidRPr="0044204B">
        <w:rPr>
          <w:rFonts w:ascii="Times New Roman" w:hAnsi="Times New Roman"/>
          <w:sz w:val="24"/>
          <w:szCs w:val="24"/>
          <w:lang w:val="uk-UA"/>
        </w:rPr>
        <w:t>грн з коштів бюджету Чорноморської міської територіальної громади, передбачених на соціальний захист населення, для забезпечення натуральною допомогою у вигляді продуктових</w:t>
      </w:r>
      <w:r>
        <w:rPr>
          <w:rFonts w:ascii="Times New Roman" w:hAnsi="Times New Roman"/>
          <w:sz w:val="24"/>
          <w:szCs w:val="24"/>
          <w:lang w:val="uk-UA"/>
        </w:rPr>
        <w:t xml:space="preserve"> </w:t>
      </w:r>
      <w:r w:rsidRPr="0044204B">
        <w:rPr>
          <w:rFonts w:ascii="Times New Roman" w:hAnsi="Times New Roman"/>
          <w:sz w:val="24"/>
          <w:szCs w:val="24"/>
          <w:lang w:val="uk-UA"/>
        </w:rPr>
        <w:t>наборів</w:t>
      </w:r>
      <w:r>
        <w:rPr>
          <w:rFonts w:ascii="Times New Roman" w:hAnsi="Times New Roman"/>
          <w:sz w:val="24"/>
          <w:szCs w:val="24"/>
          <w:lang w:val="uk-UA"/>
        </w:rPr>
        <w:t>, в т.ч.:</w:t>
      </w:r>
    </w:p>
    <w:p w14:paraId="222293BE" w14:textId="77777777" w:rsidR="007A28A1" w:rsidRDefault="007A28A1" w:rsidP="00A25778">
      <w:pPr>
        <w:spacing w:after="0"/>
        <w:ind w:firstLine="680"/>
        <w:jc w:val="both"/>
        <w:rPr>
          <w:rFonts w:ascii="Times New Roman" w:hAnsi="Times New Roman"/>
          <w:sz w:val="24"/>
          <w:szCs w:val="24"/>
          <w:lang w:val="uk-UA"/>
        </w:rPr>
      </w:pPr>
      <w:r>
        <w:rPr>
          <w:rFonts w:ascii="Times New Roman" w:hAnsi="Times New Roman"/>
          <w:sz w:val="24"/>
          <w:szCs w:val="24"/>
          <w:lang w:val="uk-UA"/>
        </w:rPr>
        <w:t>-</w:t>
      </w:r>
      <w:r w:rsidR="00A25778">
        <w:rPr>
          <w:rFonts w:ascii="Times New Roman" w:hAnsi="Times New Roman"/>
          <w:sz w:val="24"/>
          <w:szCs w:val="24"/>
          <w:lang w:val="uk-UA"/>
        </w:rPr>
        <w:t xml:space="preserve"> </w:t>
      </w:r>
      <w:r w:rsidRPr="007A28A1">
        <w:rPr>
          <w:rFonts w:ascii="Times New Roman" w:hAnsi="Times New Roman"/>
          <w:sz w:val="24"/>
          <w:szCs w:val="24"/>
          <w:lang w:val="uk-UA"/>
        </w:rPr>
        <w:t>296180,00</w:t>
      </w:r>
      <w:r w:rsidR="00A25778">
        <w:rPr>
          <w:rFonts w:ascii="Times New Roman" w:hAnsi="Times New Roman"/>
          <w:sz w:val="24"/>
          <w:szCs w:val="24"/>
          <w:lang w:val="uk-UA"/>
        </w:rPr>
        <w:t xml:space="preserve"> </w:t>
      </w:r>
      <w:r w:rsidRPr="007A28A1">
        <w:rPr>
          <w:rFonts w:ascii="Times New Roman" w:hAnsi="Times New Roman"/>
          <w:sz w:val="24"/>
          <w:szCs w:val="24"/>
          <w:lang w:val="uk-UA"/>
        </w:rPr>
        <w:t>грн для малозабезпечених мешканців Чорноморської міської територіальної громади, що опинилися в складних життєвих обставинах</w:t>
      </w:r>
      <w:r>
        <w:rPr>
          <w:rFonts w:ascii="Times New Roman" w:hAnsi="Times New Roman"/>
          <w:sz w:val="24"/>
          <w:szCs w:val="24"/>
          <w:lang w:val="uk-UA"/>
        </w:rPr>
        <w:t>;</w:t>
      </w:r>
    </w:p>
    <w:p w14:paraId="238A941A" w14:textId="77777777" w:rsidR="00311052" w:rsidRDefault="00311052" w:rsidP="007A28A1">
      <w:pPr>
        <w:spacing w:after="0"/>
        <w:ind w:firstLine="680"/>
        <w:jc w:val="both"/>
        <w:rPr>
          <w:rFonts w:ascii="Times New Roman" w:hAnsi="Times New Roman"/>
          <w:sz w:val="24"/>
          <w:szCs w:val="24"/>
          <w:lang w:val="uk-UA"/>
        </w:rPr>
      </w:pPr>
      <w:r>
        <w:rPr>
          <w:rFonts w:ascii="Times New Roman" w:hAnsi="Times New Roman"/>
          <w:sz w:val="24"/>
          <w:szCs w:val="24"/>
          <w:lang w:val="uk-UA"/>
        </w:rPr>
        <w:t xml:space="preserve">- </w:t>
      </w:r>
      <w:r w:rsidR="007A28A1">
        <w:rPr>
          <w:rFonts w:ascii="Times New Roman" w:hAnsi="Times New Roman"/>
          <w:sz w:val="24"/>
          <w:szCs w:val="24"/>
          <w:lang w:val="uk-UA"/>
        </w:rPr>
        <w:t xml:space="preserve"> </w:t>
      </w:r>
      <w:r w:rsidR="00FA77A4">
        <w:rPr>
          <w:rFonts w:ascii="Times New Roman" w:hAnsi="Times New Roman"/>
          <w:sz w:val="24"/>
          <w:szCs w:val="24"/>
          <w:lang w:val="uk-UA"/>
        </w:rPr>
        <w:t>271280</w:t>
      </w:r>
      <w:r>
        <w:rPr>
          <w:rFonts w:ascii="Times New Roman" w:hAnsi="Times New Roman"/>
          <w:sz w:val="24"/>
          <w:szCs w:val="24"/>
          <w:lang w:val="uk-UA"/>
        </w:rPr>
        <w:t xml:space="preserve">,00 грн для </w:t>
      </w:r>
      <w:r w:rsidRPr="0044204B">
        <w:rPr>
          <w:rFonts w:ascii="Times New Roman" w:hAnsi="Times New Roman"/>
          <w:sz w:val="24"/>
          <w:szCs w:val="24"/>
          <w:lang w:val="uk-UA"/>
        </w:rPr>
        <w:t xml:space="preserve">внутрішньо переміщених осіб, </w:t>
      </w:r>
      <w:r w:rsidR="007A28A1">
        <w:rPr>
          <w:rFonts w:ascii="Times New Roman" w:hAnsi="Times New Roman"/>
          <w:sz w:val="24"/>
          <w:szCs w:val="24"/>
          <w:lang w:val="uk-UA"/>
        </w:rPr>
        <w:t xml:space="preserve">на період воєнного стану. </w:t>
      </w:r>
    </w:p>
    <w:p w14:paraId="16606624" w14:textId="77777777" w:rsidR="00311052" w:rsidRDefault="00311052" w:rsidP="00AF54C1">
      <w:pPr>
        <w:pStyle w:val="a3"/>
        <w:spacing w:after="0"/>
        <w:ind w:left="0"/>
        <w:jc w:val="both"/>
        <w:rPr>
          <w:rFonts w:ascii="Times New Roman" w:hAnsi="Times New Roman"/>
          <w:sz w:val="24"/>
          <w:szCs w:val="24"/>
          <w:lang w:val="uk-UA"/>
        </w:rPr>
      </w:pPr>
    </w:p>
    <w:p w14:paraId="0B3B2B81" w14:textId="77777777" w:rsidR="00311052" w:rsidRPr="00AF54C1" w:rsidRDefault="00311052" w:rsidP="00AF54C1">
      <w:pPr>
        <w:pStyle w:val="a3"/>
        <w:spacing w:after="0"/>
        <w:ind w:left="0" w:firstLine="708"/>
        <w:jc w:val="both"/>
        <w:rPr>
          <w:rFonts w:ascii="Times New Roman" w:hAnsi="Times New Roman"/>
          <w:sz w:val="24"/>
          <w:szCs w:val="24"/>
          <w:lang w:val="uk-UA"/>
        </w:rPr>
      </w:pPr>
      <w:r>
        <w:rPr>
          <w:rFonts w:ascii="Times New Roman" w:hAnsi="Times New Roman"/>
          <w:sz w:val="24"/>
          <w:szCs w:val="24"/>
          <w:lang w:val="uk-UA"/>
        </w:rPr>
        <w:t xml:space="preserve">2. </w:t>
      </w:r>
      <w:r w:rsidRPr="00AF54C1">
        <w:rPr>
          <w:rFonts w:ascii="Times New Roman" w:hAnsi="Times New Roman"/>
          <w:sz w:val="24"/>
          <w:szCs w:val="24"/>
          <w:lang w:val="uk-UA"/>
        </w:rPr>
        <w:t>Фінансовому управлінню Чорноморської міської ради Одеського району Одеської області (Ольга Яковенко) забезпечити фінансування управління соціальної політики Чорноморської міської ради Одеського району Одеської області для подальшого перерахування коштів на рахунок комунальної установи “Територіальний центр соціального обслуговування (надання соціальних послуг) Чорноморської міської ради Одеського району Одеської області”.</w:t>
      </w:r>
    </w:p>
    <w:p w14:paraId="78009EB8" w14:textId="77777777" w:rsidR="00311052" w:rsidRDefault="00311052" w:rsidP="0076497C">
      <w:pPr>
        <w:pStyle w:val="a3"/>
        <w:spacing w:after="0"/>
        <w:ind w:left="0"/>
        <w:jc w:val="both"/>
        <w:rPr>
          <w:rFonts w:ascii="Times New Roman" w:hAnsi="Times New Roman"/>
          <w:sz w:val="24"/>
          <w:szCs w:val="24"/>
          <w:lang w:val="uk-UA"/>
        </w:rPr>
      </w:pPr>
    </w:p>
    <w:p w14:paraId="4AD5F526" w14:textId="77777777" w:rsidR="00311052" w:rsidRDefault="00311052" w:rsidP="0076497C">
      <w:pPr>
        <w:pStyle w:val="a3"/>
        <w:spacing w:after="0"/>
        <w:ind w:left="0"/>
        <w:jc w:val="both"/>
        <w:rPr>
          <w:rFonts w:ascii="Times New Roman" w:hAnsi="Times New Roman"/>
          <w:sz w:val="24"/>
          <w:szCs w:val="24"/>
          <w:lang w:val="uk-UA"/>
        </w:rPr>
      </w:pPr>
    </w:p>
    <w:p w14:paraId="0D2A99D6" w14:textId="77777777" w:rsidR="00311052" w:rsidRPr="007A28A1" w:rsidRDefault="00311052" w:rsidP="007A28A1">
      <w:pPr>
        <w:pStyle w:val="a3"/>
        <w:numPr>
          <w:ilvl w:val="0"/>
          <w:numId w:val="16"/>
        </w:numPr>
        <w:spacing w:after="0"/>
        <w:ind w:left="0" w:firstLine="708"/>
        <w:jc w:val="both"/>
        <w:rPr>
          <w:rFonts w:ascii="Times New Roman" w:hAnsi="Times New Roman"/>
          <w:sz w:val="24"/>
          <w:szCs w:val="24"/>
          <w:lang w:val="uk-UA"/>
        </w:rPr>
      </w:pPr>
      <w:r w:rsidRPr="007A28A1">
        <w:rPr>
          <w:rFonts w:ascii="Times New Roman" w:hAnsi="Times New Roman"/>
          <w:sz w:val="24"/>
          <w:szCs w:val="24"/>
          <w:lang w:val="uk-UA"/>
        </w:rPr>
        <w:lastRenderedPageBreak/>
        <w:t xml:space="preserve">Комунальній установі “Територіальний центр соціального обслуговування (надання соціальних послуг) Чорноморської міської ради Одеського району Одеської області” (Марія </w:t>
      </w:r>
      <w:r w:rsidR="00FA77A4" w:rsidRPr="007A28A1">
        <w:rPr>
          <w:rFonts w:ascii="Times New Roman" w:hAnsi="Times New Roman"/>
          <w:sz w:val="24"/>
          <w:szCs w:val="24"/>
          <w:lang w:val="uk-UA"/>
        </w:rPr>
        <w:t>Кутова</w:t>
      </w:r>
      <w:r w:rsidRPr="007A28A1">
        <w:rPr>
          <w:rFonts w:ascii="Times New Roman" w:hAnsi="Times New Roman"/>
          <w:sz w:val="24"/>
          <w:szCs w:val="24"/>
          <w:lang w:val="uk-UA"/>
        </w:rPr>
        <w:t>) забезпечити надання натуральної допомоги у вигляді продуктових наборів вищевказаним категоріям громадян.</w:t>
      </w:r>
    </w:p>
    <w:p w14:paraId="365C50DA" w14:textId="77777777" w:rsidR="00311052" w:rsidRPr="0044204B" w:rsidRDefault="00311052" w:rsidP="00D530CD">
      <w:pPr>
        <w:pStyle w:val="a3"/>
        <w:spacing w:after="0"/>
        <w:ind w:left="0"/>
        <w:jc w:val="both"/>
        <w:rPr>
          <w:rFonts w:ascii="Times New Roman" w:hAnsi="Times New Roman"/>
          <w:sz w:val="24"/>
          <w:szCs w:val="24"/>
          <w:lang w:val="uk-UA"/>
        </w:rPr>
      </w:pPr>
    </w:p>
    <w:p w14:paraId="0E96982F" w14:textId="77777777" w:rsidR="00311052" w:rsidRPr="007A28A1" w:rsidRDefault="00311052" w:rsidP="007A28A1">
      <w:pPr>
        <w:pStyle w:val="a3"/>
        <w:numPr>
          <w:ilvl w:val="0"/>
          <w:numId w:val="16"/>
        </w:numPr>
        <w:spacing w:after="0"/>
        <w:ind w:left="0" w:firstLine="708"/>
        <w:jc w:val="both"/>
        <w:rPr>
          <w:rFonts w:ascii="Times New Roman" w:hAnsi="Times New Roman"/>
          <w:sz w:val="24"/>
          <w:szCs w:val="24"/>
          <w:lang w:val="uk-UA"/>
        </w:rPr>
      </w:pPr>
      <w:r w:rsidRPr="007A28A1">
        <w:rPr>
          <w:rFonts w:ascii="Times New Roman" w:hAnsi="Times New Roman"/>
          <w:sz w:val="24"/>
          <w:szCs w:val="24"/>
          <w:lang w:val="uk-UA"/>
        </w:rPr>
        <w:t xml:space="preserve">Контроль за виконанням даного розпорядження покласти на заступника міського голови Романа Тєліпова. </w:t>
      </w:r>
    </w:p>
    <w:p w14:paraId="42590683" w14:textId="77777777" w:rsidR="00311052" w:rsidRDefault="00311052" w:rsidP="007A28A1">
      <w:pPr>
        <w:jc w:val="both"/>
        <w:rPr>
          <w:rFonts w:ascii="Times New Roman" w:hAnsi="Times New Roman"/>
          <w:sz w:val="24"/>
          <w:szCs w:val="24"/>
          <w:lang w:val="uk-UA"/>
        </w:rPr>
      </w:pPr>
    </w:p>
    <w:p w14:paraId="6C5B9559" w14:textId="77777777" w:rsidR="00311052" w:rsidRPr="0044204B" w:rsidRDefault="00311052" w:rsidP="00932C91">
      <w:pPr>
        <w:ind w:firstLine="709"/>
        <w:jc w:val="both"/>
        <w:rPr>
          <w:rFonts w:ascii="Times New Roman" w:hAnsi="Times New Roman"/>
          <w:sz w:val="24"/>
          <w:szCs w:val="24"/>
          <w:lang w:val="uk-UA"/>
        </w:rPr>
      </w:pPr>
    </w:p>
    <w:p w14:paraId="107D554C" w14:textId="77777777" w:rsidR="00311052" w:rsidRDefault="00311052" w:rsidP="00932C91">
      <w:pPr>
        <w:ind w:firstLine="720"/>
        <w:jc w:val="both"/>
        <w:rPr>
          <w:rFonts w:ascii="Times New Roman" w:hAnsi="Times New Roman"/>
          <w:sz w:val="24"/>
          <w:szCs w:val="24"/>
          <w:lang w:val="uk-UA"/>
        </w:rPr>
      </w:pPr>
      <w:r w:rsidRPr="0044204B">
        <w:rPr>
          <w:rFonts w:ascii="Times New Roman" w:hAnsi="Times New Roman"/>
          <w:sz w:val="24"/>
          <w:szCs w:val="24"/>
          <w:lang w:val="uk-UA"/>
        </w:rPr>
        <w:t xml:space="preserve">Міський голова                                                              </w:t>
      </w:r>
      <w:r>
        <w:rPr>
          <w:rFonts w:ascii="Times New Roman" w:hAnsi="Times New Roman"/>
          <w:sz w:val="24"/>
          <w:szCs w:val="24"/>
          <w:lang w:val="uk-UA"/>
        </w:rPr>
        <w:t xml:space="preserve">                       </w:t>
      </w:r>
      <w:r w:rsidRPr="0044204B">
        <w:rPr>
          <w:rFonts w:ascii="Times New Roman" w:hAnsi="Times New Roman"/>
          <w:sz w:val="24"/>
          <w:szCs w:val="24"/>
          <w:lang w:val="uk-UA"/>
        </w:rPr>
        <w:t>Василь ГУЛЯЄВ</w:t>
      </w:r>
    </w:p>
    <w:p w14:paraId="333DEFB2" w14:textId="77777777" w:rsidR="00311052" w:rsidRDefault="00311052" w:rsidP="00F500A9">
      <w:pPr>
        <w:jc w:val="both"/>
        <w:rPr>
          <w:rFonts w:ascii="Times New Roman" w:hAnsi="Times New Roman"/>
          <w:sz w:val="24"/>
          <w:szCs w:val="24"/>
          <w:lang w:val="uk-UA"/>
        </w:rPr>
      </w:pPr>
    </w:p>
    <w:p w14:paraId="6A214425" w14:textId="77777777" w:rsidR="00311052" w:rsidRDefault="00311052" w:rsidP="00F500A9">
      <w:pPr>
        <w:jc w:val="both"/>
        <w:rPr>
          <w:rFonts w:ascii="Times New Roman" w:hAnsi="Times New Roman"/>
          <w:sz w:val="24"/>
          <w:szCs w:val="24"/>
          <w:lang w:val="uk-UA"/>
        </w:rPr>
      </w:pPr>
    </w:p>
    <w:p w14:paraId="19404065" w14:textId="77777777" w:rsidR="00311052" w:rsidRDefault="00311052" w:rsidP="00F500A9">
      <w:pPr>
        <w:jc w:val="both"/>
        <w:rPr>
          <w:rFonts w:ascii="Times New Roman" w:hAnsi="Times New Roman"/>
          <w:sz w:val="24"/>
          <w:szCs w:val="24"/>
          <w:lang w:val="uk-UA"/>
        </w:rPr>
      </w:pPr>
    </w:p>
    <w:p w14:paraId="50F32D52" w14:textId="77777777" w:rsidR="00311052" w:rsidRDefault="00311052" w:rsidP="00F500A9">
      <w:pPr>
        <w:jc w:val="both"/>
        <w:rPr>
          <w:rFonts w:ascii="Times New Roman" w:hAnsi="Times New Roman"/>
          <w:sz w:val="24"/>
          <w:szCs w:val="24"/>
          <w:lang w:val="uk-UA"/>
        </w:rPr>
      </w:pPr>
    </w:p>
    <w:p w14:paraId="1C1E7955" w14:textId="77777777" w:rsidR="00311052" w:rsidRDefault="00311052" w:rsidP="00F500A9">
      <w:pPr>
        <w:jc w:val="both"/>
        <w:rPr>
          <w:rFonts w:ascii="Times New Roman" w:hAnsi="Times New Roman"/>
          <w:sz w:val="24"/>
          <w:szCs w:val="24"/>
          <w:lang w:val="uk-UA"/>
        </w:rPr>
      </w:pPr>
    </w:p>
    <w:p w14:paraId="582183D9" w14:textId="77777777" w:rsidR="00311052" w:rsidRDefault="00311052" w:rsidP="00F500A9">
      <w:pPr>
        <w:jc w:val="both"/>
        <w:rPr>
          <w:rFonts w:ascii="Times New Roman" w:hAnsi="Times New Roman"/>
          <w:sz w:val="24"/>
          <w:szCs w:val="24"/>
          <w:lang w:val="uk-UA"/>
        </w:rPr>
      </w:pPr>
    </w:p>
    <w:p w14:paraId="18CC1119" w14:textId="77777777" w:rsidR="00311052" w:rsidRDefault="00311052" w:rsidP="00F500A9">
      <w:pPr>
        <w:jc w:val="both"/>
        <w:rPr>
          <w:rFonts w:ascii="Times New Roman" w:hAnsi="Times New Roman"/>
          <w:sz w:val="24"/>
          <w:szCs w:val="24"/>
          <w:lang w:val="uk-UA"/>
        </w:rPr>
      </w:pPr>
    </w:p>
    <w:p w14:paraId="67B8A9D2" w14:textId="77777777" w:rsidR="00E7556A" w:rsidRDefault="00E7556A" w:rsidP="00F500A9">
      <w:pPr>
        <w:jc w:val="both"/>
        <w:rPr>
          <w:rFonts w:ascii="Times New Roman" w:hAnsi="Times New Roman"/>
          <w:sz w:val="24"/>
          <w:szCs w:val="24"/>
          <w:lang w:val="uk-UA"/>
        </w:rPr>
      </w:pPr>
    </w:p>
    <w:p w14:paraId="3257D0E8" w14:textId="77777777" w:rsidR="00E7556A" w:rsidRDefault="00E7556A" w:rsidP="00F500A9">
      <w:pPr>
        <w:jc w:val="both"/>
        <w:rPr>
          <w:rFonts w:ascii="Times New Roman" w:hAnsi="Times New Roman"/>
          <w:sz w:val="24"/>
          <w:szCs w:val="24"/>
          <w:lang w:val="uk-UA"/>
        </w:rPr>
      </w:pPr>
    </w:p>
    <w:p w14:paraId="6DF6122B" w14:textId="77777777" w:rsidR="00E7556A" w:rsidRDefault="00E7556A" w:rsidP="00F500A9">
      <w:pPr>
        <w:jc w:val="both"/>
        <w:rPr>
          <w:rFonts w:ascii="Times New Roman" w:hAnsi="Times New Roman"/>
          <w:sz w:val="24"/>
          <w:szCs w:val="24"/>
          <w:lang w:val="uk-UA"/>
        </w:rPr>
      </w:pPr>
    </w:p>
    <w:p w14:paraId="1423FD2D" w14:textId="77777777" w:rsidR="00E7556A" w:rsidRDefault="00E7556A" w:rsidP="00F500A9">
      <w:pPr>
        <w:jc w:val="both"/>
        <w:rPr>
          <w:rFonts w:ascii="Times New Roman" w:hAnsi="Times New Roman"/>
          <w:sz w:val="24"/>
          <w:szCs w:val="24"/>
          <w:lang w:val="uk-UA"/>
        </w:rPr>
      </w:pPr>
    </w:p>
    <w:p w14:paraId="43B45D12" w14:textId="77777777" w:rsidR="00E7556A" w:rsidRDefault="00E7556A" w:rsidP="00F500A9">
      <w:pPr>
        <w:jc w:val="both"/>
        <w:rPr>
          <w:rFonts w:ascii="Times New Roman" w:hAnsi="Times New Roman"/>
          <w:sz w:val="24"/>
          <w:szCs w:val="24"/>
          <w:lang w:val="uk-UA"/>
        </w:rPr>
      </w:pPr>
    </w:p>
    <w:p w14:paraId="79635E71" w14:textId="77777777" w:rsidR="00E7556A" w:rsidRDefault="00E7556A" w:rsidP="00F500A9">
      <w:pPr>
        <w:jc w:val="both"/>
        <w:rPr>
          <w:rFonts w:ascii="Times New Roman" w:hAnsi="Times New Roman"/>
          <w:sz w:val="24"/>
          <w:szCs w:val="24"/>
          <w:lang w:val="uk-UA"/>
        </w:rPr>
      </w:pPr>
    </w:p>
    <w:p w14:paraId="742B0C42" w14:textId="77777777" w:rsidR="00E7556A" w:rsidRDefault="00E7556A" w:rsidP="00F500A9">
      <w:pPr>
        <w:jc w:val="both"/>
        <w:rPr>
          <w:rFonts w:ascii="Times New Roman" w:hAnsi="Times New Roman"/>
          <w:sz w:val="24"/>
          <w:szCs w:val="24"/>
          <w:lang w:val="uk-UA"/>
        </w:rPr>
      </w:pPr>
    </w:p>
    <w:p w14:paraId="32823FE1" w14:textId="77777777" w:rsidR="00E7556A" w:rsidRDefault="00E7556A" w:rsidP="00F500A9">
      <w:pPr>
        <w:jc w:val="both"/>
        <w:rPr>
          <w:rFonts w:ascii="Times New Roman" w:hAnsi="Times New Roman"/>
          <w:sz w:val="24"/>
          <w:szCs w:val="24"/>
          <w:lang w:val="uk-UA"/>
        </w:rPr>
      </w:pPr>
    </w:p>
    <w:p w14:paraId="49D976FA" w14:textId="77777777" w:rsidR="00E7556A" w:rsidRDefault="00E7556A" w:rsidP="00F500A9">
      <w:pPr>
        <w:jc w:val="both"/>
        <w:rPr>
          <w:rFonts w:ascii="Times New Roman" w:hAnsi="Times New Roman"/>
          <w:sz w:val="24"/>
          <w:szCs w:val="24"/>
          <w:lang w:val="uk-UA"/>
        </w:rPr>
      </w:pPr>
    </w:p>
    <w:p w14:paraId="36B61F4D" w14:textId="77777777" w:rsidR="007A28A1" w:rsidRDefault="007A28A1" w:rsidP="00F500A9">
      <w:pPr>
        <w:jc w:val="both"/>
        <w:rPr>
          <w:rFonts w:ascii="Times New Roman" w:hAnsi="Times New Roman"/>
          <w:sz w:val="24"/>
          <w:szCs w:val="24"/>
          <w:lang w:val="uk-UA"/>
        </w:rPr>
      </w:pPr>
    </w:p>
    <w:p w14:paraId="03DB9595" w14:textId="77777777" w:rsidR="00E7556A" w:rsidRDefault="00E7556A" w:rsidP="00F500A9">
      <w:pPr>
        <w:jc w:val="both"/>
        <w:rPr>
          <w:rFonts w:ascii="Times New Roman" w:hAnsi="Times New Roman"/>
          <w:sz w:val="24"/>
          <w:szCs w:val="24"/>
          <w:lang w:val="uk-UA"/>
        </w:rPr>
      </w:pPr>
    </w:p>
    <w:p w14:paraId="1A0628FB" w14:textId="1CA45929" w:rsidR="00311052" w:rsidRDefault="00311052" w:rsidP="00F500A9">
      <w:pPr>
        <w:jc w:val="both"/>
        <w:rPr>
          <w:rFonts w:ascii="Times New Roman" w:hAnsi="Times New Roman"/>
          <w:sz w:val="24"/>
          <w:szCs w:val="24"/>
          <w:lang w:val="uk-UA"/>
        </w:rPr>
      </w:pPr>
    </w:p>
    <w:p w14:paraId="67FD4B6A" w14:textId="7B431352" w:rsidR="00BB4CA9" w:rsidRDefault="00BB4CA9" w:rsidP="00F500A9">
      <w:pPr>
        <w:jc w:val="both"/>
        <w:rPr>
          <w:rFonts w:ascii="Times New Roman" w:hAnsi="Times New Roman"/>
          <w:sz w:val="24"/>
          <w:szCs w:val="24"/>
          <w:lang w:val="uk-UA"/>
        </w:rPr>
      </w:pPr>
    </w:p>
    <w:p w14:paraId="57492D9E" w14:textId="77777777" w:rsidR="00BB4CA9" w:rsidRDefault="00BB4CA9" w:rsidP="00F500A9">
      <w:pPr>
        <w:jc w:val="both"/>
        <w:rPr>
          <w:rFonts w:ascii="Times New Roman" w:hAnsi="Times New Roman"/>
          <w:sz w:val="24"/>
          <w:szCs w:val="24"/>
          <w:lang w:val="uk-UA"/>
        </w:rPr>
      </w:pPr>
    </w:p>
    <w:p w14:paraId="795EF355" w14:textId="77777777" w:rsidR="00311052" w:rsidRDefault="00311052" w:rsidP="00F500A9">
      <w:pPr>
        <w:jc w:val="both"/>
        <w:rPr>
          <w:rFonts w:ascii="Times New Roman" w:hAnsi="Times New Roman"/>
          <w:sz w:val="24"/>
          <w:szCs w:val="24"/>
          <w:lang w:val="uk-UA"/>
        </w:rPr>
      </w:pPr>
    </w:p>
    <w:p w14:paraId="2D3CDA14" w14:textId="77777777" w:rsidR="00BB4CA9" w:rsidRPr="00852634" w:rsidRDefault="00BB4CA9" w:rsidP="00BB4CA9">
      <w:pPr>
        <w:spacing w:after="0" w:line="240" w:lineRule="auto"/>
        <w:ind w:firstLine="709"/>
        <w:jc w:val="center"/>
        <w:rPr>
          <w:rFonts w:ascii="Times New Roman" w:hAnsi="Times New Roman"/>
          <w:sz w:val="24"/>
          <w:szCs w:val="24"/>
          <w:lang w:val="uk-UA"/>
        </w:rPr>
      </w:pPr>
      <w:r w:rsidRPr="00852634">
        <w:rPr>
          <w:rFonts w:ascii="Times New Roman" w:hAnsi="Times New Roman"/>
          <w:sz w:val="24"/>
          <w:szCs w:val="24"/>
          <w:lang w:val="uk-UA"/>
        </w:rPr>
        <w:lastRenderedPageBreak/>
        <w:t>Пояснення</w:t>
      </w:r>
    </w:p>
    <w:p w14:paraId="1286FFDE" w14:textId="77777777" w:rsidR="00BB4CA9" w:rsidRPr="00852634" w:rsidRDefault="00BB4CA9" w:rsidP="00BB4CA9">
      <w:pPr>
        <w:spacing w:after="0" w:line="240" w:lineRule="auto"/>
        <w:ind w:firstLine="709"/>
        <w:jc w:val="center"/>
        <w:rPr>
          <w:rFonts w:ascii="Times New Roman" w:hAnsi="Times New Roman"/>
          <w:sz w:val="24"/>
          <w:szCs w:val="24"/>
          <w:lang w:val="uk-UA"/>
        </w:rPr>
      </w:pPr>
      <w:r w:rsidRPr="00852634">
        <w:rPr>
          <w:rFonts w:ascii="Times New Roman" w:hAnsi="Times New Roman"/>
          <w:sz w:val="24"/>
          <w:szCs w:val="24"/>
          <w:lang w:val="uk-UA"/>
        </w:rPr>
        <w:t>до проєкту розпорядження міського голови</w:t>
      </w:r>
    </w:p>
    <w:p w14:paraId="6012AFE1" w14:textId="2D67F7EB" w:rsidR="00BB4CA9" w:rsidRDefault="00BB4CA9" w:rsidP="00BB4CA9">
      <w:pPr>
        <w:spacing w:after="0" w:line="240" w:lineRule="auto"/>
        <w:ind w:firstLine="709"/>
        <w:jc w:val="center"/>
        <w:rPr>
          <w:rFonts w:ascii="Times New Roman" w:hAnsi="Times New Roman"/>
          <w:sz w:val="24"/>
          <w:szCs w:val="24"/>
          <w:lang w:val="uk-UA"/>
        </w:rPr>
      </w:pPr>
      <w:r w:rsidRPr="00852634">
        <w:rPr>
          <w:rFonts w:ascii="Times New Roman" w:hAnsi="Times New Roman"/>
          <w:sz w:val="24"/>
          <w:szCs w:val="24"/>
          <w:lang w:val="uk-UA"/>
        </w:rPr>
        <w:t>«Про виділення коштів»</w:t>
      </w:r>
    </w:p>
    <w:p w14:paraId="47F22879" w14:textId="77777777" w:rsidR="00BB4CA9" w:rsidRPr="00852634" w:rsidRDefault="00BB4CA9" w:rsidP="00BB4CA9">
      <w:pPr>
        <w:spacing w:after="0" w:line="240" w:lineRule="auto"/>
        <w:ind w:firstLine="709"/>
        <w:jc w:val="center"/>
        <w:rPr>
          <w:rFonts w:ascii="Times New Roman" w:hAnsi="Times New Roman"/>
          <w:sz w:val="24"/>
          <w:szCs w:val="24"/>
          <w:lang w:val="uk-UA"/>
        </w:rPr>
      </w:pPr>
    </w:p>
    <w:p w14:paraId="30078CB7" w14:textId="77777777" w:rsidR="00BB4CA9" w:rsidRPr="00852634" w:rsidRDefault="00BB4CA9" w:rsidP="00BB4CA9">
      <w:pPr>
        <w:pStyle w:val="ab"/>
        <w:spacing w:after="0" w:line="276" w:lineRule="auto"/>
        <w:ind w:firstLine="709"/>
        <w:jc w:val="both"/>
        <w:rPr>
          <w:lang w:val="uk-UA"/>
        </w:rPr>
      </w:pPr>
      <w:r w:rsidRPr="00852634">
        <w:rPr>
          <w:lang w:val="uk-UA"/>
        </w:rPr>
        <w:t xml:space="preserve">З метою забезпечення натуральною допомогою у вигляді продуктових наборів малозабезпечених мешканців Чорноморської міської територіальної громади, що опинилися в складних життєвих обставинах, та внутрішньо переміщених осіб, що прибули до Чорноморської міської територіальної громади в умовах воєнного стану, на виконання підпункту  3.10, пункту 3, розділу 11 переліку заходів Міської цільової програми соціального захисту та надання соціальних послуг населенню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№16-VIII (зі змінами), пропонується для придбання натуральної допомоги у вигляді продуктових наборів з бюджету Чорноморської міської територіальної громади виділити кошти у розмірі 567460,00 грн, які передбачені на соціальний захист населення. </w:t>
      </w:r>
    </w:p>
    <w:p w14:paraId="2CAE0B65" w14:textId="77777777" w:rsidR="00BB4CA9" w:rsidRPr="00852634" w:rsidRDefault="00BB4CA9" w:rsidP="00BB4CA9">
      <w:pPr>
        <w:pStyle w:val="ab"/>
        <w:spacing w:after="0" w:line="276" w:lineRule="auto"/>
        <w:ind w:firstLine="709"/>
        <w:jc w:val="both"/>
        <w:rPr>
          <w:lang w:val="uk-UA"/>
        </w:rPr>
      </w:pPr>
      <w:r w:rsidRPr="00852634">
        <w:rPr>
          <w:lang w:val="uk-UA"/>
        </w:rPr>
        <w:t xml:space="preserve">З загальної суми 296180,00 грн для малозабезпечених мешканців Чорноморської міської територіальної громади, що опинилися в складних життєвих обставинах, </w:t>
      </w:r>
    </w:p>
    <w:tbl>
      <w:tblPr>
        <w:tblpPr w:leftFromText="180" w:rightFromText="180" w:vertAnchor="text" w:tblpY="1"/>
        <w:tblOverlap w:val="never"/>
        <w:tblW w:w="9581" w:type="dxa"/>
        <w:tblLook w:val="04A0" w:firstRow="1" w:lastRow="0" w:firstColumn="1" w:lastColumn="0" w:noHBand="0" w:noVBand="1"/>
      </w:tblPr>
      <w:tblGrid>
        <w:gridCol w:w="438"/>
        <w:gridCol w:w="3220"/>
        <w:gridCol w:w="1667"/>
        <w:gridCol w:w="1187"/>
        <w:gridCol w:w="1827"/>
        <w:gridCol w:w="1242"/>
      </w:tblGrid>
      <w:tr w:rsidR="00BB4CA9" w:rsidRPr="00852634" w14:paraId="5EE776B6" w14:textId="77777777" w:rsidTr="008D48D3">
        <w:trPr>
          <w:trHeight w:val="306"/>
        </w:trPr>
        <w:tc>
          <w:tcPr>
            <w:tcW w:w="9581" w:type="dxa"/>
            <w:gridSpan w:val="6"/>
            <w:tcBorders>
              <w:top w:val="single" w:sz="4" w:space="0" w:color="auto"/>
              <w:left w:val="single" w:sz="8" w:space="0" w:color="auto"/>
              <w:bottom w:val="single" w:sz="4" w:space="0" w:color="auto"/>
              <w:right w:val="single" w:sz="8" w:space="0" w:color="auto"/>
            </w:tcBorders>
            <w:shd w:val="clear" w:color="auto" w:fill="auto"/>
            <w:noWrap/>
            <w:vAlign w:val="center"/>
          </w:tcPr>
          <w:p w14:paraId="2BF7DD09" w14:textId="77777777" w:rsidR="00BB4CA9" w:rsidRPr="00AD1EFA" w:rsidRDefault="00BB4CA9" w:rsidP="008D48D3">
            <w:pPr>
              <w:spacing w:after="0" w:line="240" w:lineRule="auto"/>
              <w:jc w:val="center"/>
              <w:rPr>
                <w:rFonts w:ascii="Times New Roman" w:eastAsia="Times New Roman" w:hAnsi="Times New Roman"/>
                <w:b/>
                <w:bCs/>
                <w:color w:val="000000"/>
                <w:lang w:val="uk-UA" w:eastAsia="ru-RU"/>
              </w:rPr>
            </w:pPr>
            <w:r>
              <w:rPr>
                <w:rFonts w:ascii="Times New Roman" w:eastAsia="Times New Roman" w:hAnsi="Times New Roman"/>
                <w:b/>
                <w:bCs/>
                <w:color w:val="000000"/>
                <w:lang w:val="uk-UA" w:eastAsia="ru-RU"/>
              </w:rPr>
              <w:t>Калькуляція (СЖО)</w:t>
            </w:r>
          </w:p>
        </w:tc>
      </w:tr>
      <w:tr w:rsidR="00BB4CA9" w:rsidRPr="00852634" w14:paraId="0672349D" w14:textId="77777777" w:rsidTr="008D48D3">
        <w:trPr>
          <w:trHeight w:val="306"/>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70C21927"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w:t>
            </w:r>
          </w:p>
        </w:tc>
        <w:tc>
          <w:tcPr>
            <w:tcW w:w="3220" w:type="dxa"/>
            <w:tcBorders>
              <w:top w:val="nil"/>
              <w:left w:val="nil"/>
              <w:bottom w:val="single" w:sz="4" w:space="0" w:color="auto"/>
              <w:right w:val="single" w:sz="4" w:space="0" w:color="auto"/>
            </w:tcBorders>
            <w:shd w:val="clear" w:color="auto" w:fill="auto"/>
            <w:noWrap/>
            <w:vAlign w:val="center"/>
            <w:hideMark/>
          </w:tcPr>
          <w:p w14:paraId="614BE2BB"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 xml:space="preserve">Код ДК 021:2015 </w:t>
            </w:r>
          </w:p>
        </w:tc>
        <w:tc>
          <w:tcPr>
            <w:tcW w:w="1667" w:type="dxa"/>
            <w:tcBorders>
              <w:top w:val="nil"/>
              <w:left w:val="nil"/>
              <w:bottom w:val="single" w:sz="4" w:space="0" w:color="auto"/>
              <w:right w:val="single" w:sz="4" w:space="0" w:color="auto"/>
            </w:tcBorders>
            <w:shd w:val="clear" w:color="auto" w:fill="auto"/>
            <w:noWrap/>
            <w:vAlign w:val="center"/>
            <w:hideMark/>
          </w:tcPr>
          <w:p w14:paraId="3745F9A0"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Назва</w:t>
            </w:r>
          </w:p>
        </w:tc>
        <w:tc>
          <w:tcPr>
            <w:tcW w:w="1187" w:type="dxa"/>
            <w:tcBorders>
              <w:top w:val="nil"/>
              <w:left w:val="nil"/>
              <w:bottom w:val="single" w:sz="4" w:space="0" w:color="auto"/>
              <w:right w:val="single" w:sz="4" w:space="0" w:color="auto"/>
            </w:tcBorders>
            <w:shd w:val="clear" w:color="auto" w:fill="auto"/>
            <w:noWrap/>
            <w:vAlign w:val="center"/>
            <w:hideMark/>
          </w:tcPr>
          <w:p w14:paraId="128632DD"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Кількість</w:t>
            </w:r>
          </w:p>
        </w:tc>
        <w:tc>
          <w:tcPr>
            <w:tcW w:w="1827" w:type="dxa"/>
            <w:tcBorders>
              <w:top w:val="nil"/>
              <w:left w:val="nil"/>
              <w:bottom w:val="single" w:sz="4" w:space="0" w:color="auto"/>
              <w:right w:val="single" w:sz="4" w:space="0" w:color="auto"/>
            </w:tcBorders>
            <w:shd w:val="clear" w:color="auto" w:fill="auto"/>
            <w:noWrap/>
            <w:vAlign w:val="center"/>
            <w:hideMark/>
          </w:tcPr>
          <w:p w14:paraId="415A038E"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Ціна за одиницю</w:t>
            </w:r>
          </w:p>
        </w:tc>
        <w:tc>
          <w:tcPr>
            <w:tcW w:w="1242" w:type="dxa"/>
            <w:tcBorders>
              <w:top w:val="nil"/>
              <w:left w:val="nil"/>
              <w:bottom w:val="single" w:sz="4" w:space="0" w:color="auto"/>
              <w:right w:val="single" w:sz="8" w:space="0" w:color="auto"/>
            </w:tcBorders>
            <w:shd w:val="clear" w:color="auto" w:fill="auto"/>
            <w:noWrap/>
            <w:vAlign w:val="center"/>
            <w:hideMark/>
          </w:tcPr>
          <w:p w14:paraId="35472C10"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Загальна сума</w:t>
            </w:r>
          </w:p>
        </w:tc>
      </w:tr>
      <w:tr w:rsidR="00BB4CA9" w:rsidRPr="00852634" w14:paraId="62E718C4" w14:textId="77777777" w:rsidTr="008D48D3">
        <w:trPr>
          <w:trHeight w:val="918"/>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6659137F"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w:t>
            </w:r>
          </w:p>
        </w:tc>
        <w:tc>
          <w:tcPr>
            <w:tcW w:w="3220" w:type="dxa"/>
            <w:tcBorders>
              <w:top w:val="nil"/>
              <w:left w:val="nil"/>
              <w:bottom w:val="single" w:sz="4" w:space="0" w:color="auto"/>
              <w:right w:val="single" w:sz="4" w:space="0" w:color="auto"/>
            </w:tcBorders>
            <w:shd w:val="clear" w:color="auto" w:fill="auto"/>
            <w:vAlign w:val="center"/>
            <w:hideMark/>
          </w:tcPr>
          <w:p w14:paraId="024DCC47"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15610000-7 - Продукція борошномельно-круп’яної промисловості </w:t>
            </w:r>
          </w:p>
        </w:tc>
        <w:tc>
          <w:tcPr>
            <w:tcW w:w="1667" w:type="dxa"/>
            <w:tcBorders>
              <w:top w:val="nil"/>
              <w:left w:val="nil"/>
              <w:bottom w:val="single" w:sz="4" w:space="0" w:color="auto"/>
              <w:right w:val="single" w:sz="4" w:space="0" w:color="auto"/>
            </w:tcBorders>
            <w:shd w:val="clear" w:color="000000" w:fill="FFFFFF"/>
            <w:noWrap/>
            <w:vAlign w:val="center"/>
            <w:hideMark/>
          </w:tcPr>
          <w:p w14:paraId="7DA26ACC"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Гречка</w:t>
            </w:r>
          </w:p>
        </w:tc>
        <w:tc>
          <w:tcPr>
            <w:tcW w:w="1187" w:type="dxa"/>
            <w:tcBorders>
              <w:top w:val="nil"/>
              <w:left w:val="nil"/>
              <w:bottom w:val="single" w:sz="4" w:space="0" w:color="auto"/>
              <w:right w:val="single" w:sz="4" w:space="0" w:color="auto"/>
            </w:tcBorders>
            <w:shd w:val="clear" w:color="auto" w:fill="auto"/>
            <w:noWrap/>
            <w:vAlign w:val="center"/>
            <w:hideMark/>
          </w:tcPr>
          <w:p w14:paraId="5AE81E5A"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827" w:type="dxa"/>
            <w:tcBorders>
              <w:top w:val="nil"/>
              <w:left w:val="nil"/>
              <w:bottom w:val="single" w:sz="4" w:space="0" w:color="auto"/>
              <w:right w:val="single" w:sz="4" w:space="0" w:color="auto"/>
            </w:tcBorders>
            <w:shd w:val="clear" w:color="auto" w:fill="auto"/>
            <w:noWrap/>
            <w:vAlign w:val="center"/>
            <w:hideMark/>
          </w:tcPr>
          <w:p w14:paraId="15E15869"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40,92</w:t>
            </w:r>
          </w:p>
        </w:tc>
        <w:tc>
          <w:tcPr>
            <w:tcW w:w="1242" w:type="dxa"/>
            <w:tcBorders>
              <w:top w:val="nil"/>
              <w:left w:val="nil"/>
              <w:bottom w:val="single" w:sz="4" w:space="0" w:color="auto"/>
              <w:right w:val="single" w:sz="8" w:space="0" w:color="auto"/>
            </w:tcBorders>
            <w:shd w:val="clear" w:color="000000" w:fill="FFFFFF"/>
            <w:noWrap/>
            <w:vAlign w:val="center"/>
            <w:hideMark/>
          </w:tcPr>
          <w:p w14:paraId="01097556"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40 920,00</w:t>
            </w:r>
          </w:p>
        </w:tc>
      </w:tr>
      <w:tr w:rsidR="00BB4CA9" w:rsidRPr="00852634" w14:paraId="7E7CA94F" w14:textId="77777777" w:rsidTr="008D48D3">
        <w:trPr>
          <w:trHeight w:val="306"/>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56ADFDB5"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w:t>
            </w:r>
          </w:p>
        </w:tc>
        <w:tc>
          <w:tcPr>
            <w:tcW w:w="3220" w:type="dxa"/>
            <w:tcBorders>
              <w:top w:val="nil"/>
              <w:left w:val="nil"/>
              <w:bottom w:val="single" w:sz="4" w:space="0" w:color="auto"/>
              <w:right w:val="single" w:sz="4" w:space="0" w:color="auto"/>
            </w:tcBorders>
            <w:shd w:val="clear" w:color="auto" w:fill="auto"/>
            <w:noWrap/>
            <w:vAlign w:val="center"/>
            <w:hideMark/>
          </w:tcPr>
          <w:p w14:paraId="6BEADA46"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15613380-5 - Вівсянні пластівці</w:t>
            </w:r>
          </w:p>
        </w:tc>
        <w:tc>
          <w:tcPr>
            <w:tcW w:w="1667" w:type="dxa"/>
            <w:tcBorders>
              <w:top w:val="nil"/>
              <w:left w:val="nil"/>
              <w:bottom w:val="single" w:sz="4" w:space="0" w:color="auto"/>
              <w:right w:val="single" w:sz="4" w:space="0" w:color="auto"/>
            </w:tcBorders>
            <w:shd w:val="clear" w:color="000000" w:fill="FFFFFF"/>
            <w:noWrap/>
            <w:vAlign w:val="center"/>
            <w:hideMark/>
          </w:tcPr>
          <w:p w14:paraId="2BC4A13F"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Рис</w:t>
            </w:r>
          </w:p>
        </w:tc>
        <w:tc>
          <w:tcPr>
            <w:tcW w:w="1187" w:type="dxa"/>
            <w:tcBorders>
              <w:top w:val="nil"/>
              <w:left w:val="nil"/>
              <w:bottom w:val="single" w:sz="4" w:space="0" w:color="auto"/>
              <w:right w:val="single" w:sz="4" w:space="0" w:color="auto"/>
            </w:tcBorders>
            <w:shd w:val="clear" w:color="auto" w:fill="auto"/>
            <w:noWrap/>
            <w:vAlign w:val="center"/>
            <w:hideMark/>
          </w:tcPr>
          <w:p w14:paraId="316AC46E"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827" w:type="dxa"/>
            <w:tcBorders>
              <w:top w:val="nil"/>
              <w:left w:val="nil"/>
              <w:bottom w:val="single" w:sz="4" w:space="0" w:color="auto"/>
              <w:right w:val="single" w:sz="4" w:space="0" w:color="auto"/>
            </w:tcBorders>
            <w:shd w:val="clear" w:color="auto" w:fill="auto"/>
            <w:noWrap/>
            <w:vAlign w:val="center"/>
            <w:hideMark/>
          </w:tcPr>
          <w:p w14:paraId="67FE81EE"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30,90</w:t>
            </w:r>
          </w:p>
        </w:tc>
        <w:tc>
          <w:tcPr>
            <w:tcW w:w="1242" w:type="dxa"/>
            <w:tcBorders>
              <w:top w:val="nil"/>
              <w:left w:val="nil"/>
              <w:bottom w:val="single" w:sz="4" w:space="0" w:color="auto"/>
              <w:right w:val="single" w:sz="8" w:space="0" w:color="auto"/>
            </w:tcBorders>
            <w:shd w:val="clear" w:color="000000" w:fill="FFFFFF"/>
            <w:noWrap/>
            <w:vAlign w:val="center"/>
            <w:hideMark/>
          </w:tcPr>
          <w:p w14:paraId="29CB7CBA"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30 900,00</w:t>
            </w:r>
          </w:p>
        </w:tc>
      </w:tr>
      <w:tr w:rsidR="00BB4CA9" w:rsidRPr="00852634" w14:paraId="1507BAC4" w14:textId="77777777" w:rsidTr="008D48D3">
        <w:trPr>
          <w:trHeight w:val="306"/>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0F782F51"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3</w:t>
            </w:r>
          </w:p>
        </w:tc>
        <w:tc>
          <w:tcPr>
            <w:tcW w:w="3220" w:type="dxa"/>
            <w:tcBorders>
              <w:top w:val="nil"/>
              <w:left w:val="nil"/>
              <w:bottom w:val="single" w:sz="4" w:space="0" w:color="auto"/>
              <w:right w:val="single" w:sz="4" w:space="0" w:color="auto"/>
            </w:tcBorders>
            <w:shd w:val="clear" w:color="auto" w:fill="auto"/>
            <w:noWrap/>
            <w:vAlign w:val="center"/>
            <w:hideMark/>
          </w:tcPr>
          <w:p w14:paraId="10BBF465"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15831000-2 - Цукор</w:t>
            </w:r>
          </w:p>
        </w:tc>
        <w:tc>
          <w:tcPr>
            <w:tcW w:w="1667" w:type="dxa"/>
            <w:tcBorders>
              <w:top w:val="nil"/>
              <w:left w:val="nil"/>
              <w:bottom w:val="single" w:sz="4" w:space="0" w:color="auto"/>
              <w:right w:val="single" w:sz="4" w:space="0" w:color="auto"/>
            </w:tcBorders>
            <w:shd w:val="clear" w:color="000000" w:fill="FFFFFF"/>
            <w:noWrap/>
            <w:vAlign w:val="center"/>
            <w:hideMark/>
          </w:tcPr>
          <w:p w14:paraId="159B827D"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Цукор</w:t>
            </w:r>
          </w:p>
        </w:tc>
        <w:tc>
          <w:tcPr>
            <w:tcW w:w="1187" w:type="dxa"/>
            <w:tcBorders>
              <w:top w:val="nil"/>
              <w:left w:val="nil"/>
              <w:bottom w:val="single" w:sz="4" w:space="0" w:color="auto"/>
              <w:right w:val="single" w:sz="4" w:space="0" w:color="auto"/>
            </w:tcBorders>
            <w:shd w:val="clear" w:color="auto" w:fill="auto"/>
            <w:noWrap/>
            <w:vAlign w:val="center"/>
            <w:hideMark/>
          </w:tcPr>
          <w:p w14:paraId="09E9A6F1"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827" w:type="dxa"/>
            <w:tcBorders>
              <w:top w:val="nil"/>
              <w:left w:val="nil"/>
              <w:bottom w:val="single" w:sz="4" w:space="0" w:color="auto"/>
              <w:right w:val="single" w:sz="4" w:space="0" w:color="auto"/>
            </w:tcBorders>
            <w:shd w:val="clear" w:color="auto" w:fill="auto"/>
            <w:noWrap/>
            <w:vAlign w:val="center"/>
            <w:hideMark/>
          </w:tcPr>
          <w:p w14:paraId="63B6217F"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28,50</w:t>
            </w:r>
          </w:p>
        </w:tc>
        <w:tc>
          <w:tcPr>
            <w:tcW w:w="1242" w:type="dxa"/>
            <w:tcBorders>
              <w:top w:val="nil"/>
              <w:left w:val="nil"/>
              <w:bottom w:val="single" w:sz="4" w:space="0" w:color="auto"/>
              <w:right w:val="single" w:sz="8" w:space="0" w:color="auto"/>
            </w:tcBorders>
            <w:shd w:val="clear" w:color="000000" w:fill="FFFFFF"/>
            <w:noWrap/>
            <w:vAlign w:val="center"/>
            <w:hideMark/>
          </w:tcPr>
          <w:p w14:paraId="5D2FFCF2"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28 500,00</w:t>
            </w:r>
          </w:p>
        </w:tc>
      </w:tr>
      <w:tr w:rsidR="00BB4CA9" w:rsidRPr="00852634" w14:paraId="495CDEA7" w14:textId="77777777" w:rsidTr="008D48D3">
        <w:trPr>
          <w:trHeight w:val="306"/>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6494A56D"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4</w:t>
            </w:r>
          </w:p>
        </w:tc>
        <w:tc>
          <w:tcPr>
            <w:tcW w:w="3220" w:type="dxa"/>
            <w:tcBorders>
              <w:top w:val="nil"/>
              <w:left w:val="nil"/>
              <w:bottom w:val="single" w:sz="4" w:space="0" w:color="auto"/>
              <w:right w:val="single" w:sz="4" w:space="0" w:color="auto"/>
            </w:tcBorders>
            <w:shd w:val="clear" w:color="auto" w:fill="auto"/>
            <w:noWrap/>
            <w:vAlign w:val="center"/>
            <w:hideMark/>
          </w:tcPr>
          <w:p w14:paraId="359B3797"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15863200-7 - Чорний чай</w:t>
            </w:r>
          </w:p>
        </w:tc>
        <w:tc>
          <w:tcPr>
            <w:tcW w:w="1667" w:type="dxa"/>
            <w:tcBorders>
              <w:top w:val="nil"/>
              <w:left w:val="nil"/>
              <w:bottom w:val="single" w:sz="4" w:space="0" w:color="auto"/>
              <w:right w:val="single" w:sz="4" w:space="0" w:color="auto"/>
            </w:tcBorders>
            <w:shd w:val="clear" w:color="000000" w:fill="FFFFFF"/>
            <w:noWrap/>
            <w:vAlign w:val="center"/>
            <w:hideMark/>
          </w:tcPr>
          <w:p w14:paraId="1EB07266"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Чай</w:t>
            </w:r>
          </w:p>
        </w:tc>
        <w:tc>
          <w:tcPr>
            <w:tcW w:w="1187" w:type="dxa"/>
            <w:tcBorders>
              <w:top w:val="nil"/>
              <w:left w:val="nil"/>
              <w:bottom w:val="single" w:sz="4" w:space="0" w:color="auto"/>
              <w:right w:val="single" w:sz="4" w:space="0" w:color="auto"/>
            </w:tcBorders>
            <w:shd w:val="clear" w:color="auto" w:fill="auto"/>
            <w:noWrap/>
            <w:vAlign w:val="center"/>
            <w:hideMark/>
          </w:tcPr>
          <w:p w14:paraId="72218506"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2000</w:t>
            </w:r>
          </w:p>
        </w:tc>
        <w:tc>
          <w:tcPr>
            <w:tcW w:w="1827" w:type="dxa"/>
            <w:tcBorders>
              <w:top w:val="nil"/>
              <w:left w:val="nil"/>
              <w:bottom w:val="single" w:sz="4" w:space="0" w:color="auto"/>
              <w:right w:val="single" w:sz="4" w:space="0" w:color="auto"/>
            </w:tcBorders>
            <w:shd w:val="clear" w:color="auto" w:fill="auto"/>
            <w:noWrap/>
            <w:vAlign w:val="center"/>
            <w:hideMark/>
          </w:tcPr>
          <w:p w14:paraId="0AF92C72"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21,00</w:t>
            </w:r>
          </w:p>
        </w:tc>
        <w:tc>
          <w:tcPr>
            <w:tcW w:w="1242" w:type="dxa"/>
            <w:tcBorders>
              <w:top w:val="nil"/>
              <w:left w:val="nil"/>
              <w:bottom w:val="single" w:sz="4" w:space="0" w:color="auto"/>
              <w:right w:val="single" w:sz="8" w:space="0" w:color="auto"/>
            </w:tcBorders>
            <w:shd w:val="clear" w:color="000000" w:fill="FFFFFF"/>
            <w:noWrap/>
            <w:vAlign w:val="center"/>
            <w:hideMark/>
          </w:tcPr>
          <w:p w14:paraId="142ACF3C"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42 000,00</w:t>
            </w:r>
          </w:p>
        </w:tc>
      </w:tr>
      <w:tr w:rsidR="00BB4CA9" w:rsidRPr="00852634" w14:paraId="6468D7EA" w14:textId="77777777" w:rsidTr="008D48D3">
        <w:trPr>
          <w:trHeight w:val="306"/>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0AD68CCE"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5</w:t>
            </w:r>
          </w:p>
        </w:tc>
        <w:tc>
          <w:tcPr>
            <w:tcW w:w="3220" w:type="dxa"/>
            <w:tcBorders>
              <w:top w:val="nil"/>
              <w:left w:val="nil"/>
              <w:bottom w:val="single" w:sz="4" w:space="0" w:color="auto"/>
              <w:right w:val="single" w:sz="4" w:space="0" w:color="auto"/>
            </w:tcBorders>
            <w:shd w:val="clear" w:color="auto" w:fill="auto"/>
            <w:noWrap/>
            <w:vAlign w:val="center"/>
            <w:hideMark/>
          </w:tcPr>
          <w:p w14:paraId="63E47008"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15872400-5 - Сіль</w:t>
            </w:r>
          </w:p>
        </w:tc>
        <w:tc>
          <w:tcPr>
            <w:tcW w:w="1667" w:type="dxa"/>
            <w:tcBorders>
              <w:top w:val="nil"/>
              <w:left w:val="nil"/>
              <w:bottom w:val="single" w:sz="4" w:space="0" w:color="auto"/>
              <w:right w:val="single" w:sz="4" w:space="0" w:color="auto"/>
            </w:tcBorders>
            <w:shd w:val="clear" w:color="000000" w:fill="FFFFFF"/>
            <w:noWrap/>
            <w:vAlign w:val="center"/>
            <w:hideMark/>
          </w:tcPr>
          <w:p w14:paraId="4DAAE1C2"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Сіль</w:t>
            </w:r>
          </w:p>
        </w:tc>
        <w:tc>
          <w:tcPr>
            <w:tcW w:w="1187" w:type="dxa"/>
            <w:tcBorders>
              <w:top w:val="nil"/>
              <w:left w:val="nil"/>
              <w:bottom w:val="single" w:sz="4" w:space="0" w:color="auto"/>
              <w:right w:val="single" w:sz="4" w:space="0" w:color="auto"/>
            </w:tcBorders>
            <w:shd w:val="clear" w:color="auto" w:fill="auto"/>
            <w:noWrap/>
            <w:vAlign w:val="center"/>
            <w:hideMark/>
          </w:tcPr>
          <w:p w14:paraId="2FA3BD2C"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827" w:type="dxa"/>
            <w:tcBorders>
              <w:top w:val="nil"/>
              <w:left w:val="nil"/>
              <w:bottom w:val="single" w:sz="4" w:space="0" w:color="auto"/>
              <w:right w:val="single" w:sz="4" w:space="0" w:color="auto"/>
            </w:tcBorders>
            <w:shd w:val="clear" w:color="auto" w:fill="auto"/>
            <w:noWrap/>
            <w:vAlign w:val="center"/>
            <w:hideMark/>
          </w:tcPr>
          <w:p w14:paraId="379D17D4"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12,54</w:t>
            </w:r>
          </w:p>
        </w:tc>
        <w:tc>
          <w:tcPr>
            <w:tcW w:w="1242" w:type="dxa"/>
            <w:tcBorders>
              <w:top w:val="nil"/>
              <w:left w:val="nil"/>
              <w:bottom w:val="single" w:sz="4" w:space="0" w:color="auto"/>
              <w:right w:val="single" w:sz="8" w:space="0" w:color="auto"/>
            </w:tcBorders>
            <w:shd w:val="clear" w:color="000000" w:fill="FFFFFF"/>
            <w:noWrap/>
            <w:vAlign w:val="center"/>
            <w:hideMark/>
          </w:tcPr>
          <w:p w14:paraId="20A7E780"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12 540,00</w:t>
            </w:r>
          </w:p>
        </w:tc>
      </w:tr>
      <w:tr w:rsidR="00BB4CA9" w:rsidRPr="00852634" w14:paraId="43BAC2B0" w14:textId="77777777" w:rsidTr="008D48D3">
        <w:trPr>
          <w:trHeight w:val="306"/>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2530119D"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6</w:t>
            </w:r>
          </w:p>
        </w:tc>
        <w:tc>
          <w:tcPr>
            <w:tcW w:w="3220" w:type="dxa"/>
            <w:tcBorders>
              <w:top w:val="nil"/>
              <w:left w:val="nil"/>
              <w:bottom w:val="single" w:sz="4" w:space="0" w:color="auto"/>
              <w:right w:val="single" w:sz="4" w:space="0" w:color="auto"/>
            </w:tcBorders>
            <w:shd w:val="clear" w:color="000000" w:fill="FFFFFF"/>
            <w:noWrap/>
            <w:vAlign w:val="center"/>
            <w:hideMark/>
          </w:tcPr>
          <w:p w14:paraId="40207333"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15130000-8 М’ясопродукти </w:t>
            </w:r>
          </w:p>
        </w:tc>
        <w:tc>
          <w:tcPr>
            <w:tcW w:w="1667" w:type="dxa"/>
            <w:tcBorders>
              <w:top w:val="nil"/>
              <w:left w:val="nil"/>
              <w:bottom w:val="single" w:sz="4" w:space="0" w:color="auto"/>
              <w:right w:val="single" w:sz="4" w:space="0" w:color="auto"/>
            </w:tcBorders>
            <w:shd w:val="clear" w:color="000000" w:fill="FFFFFF"/>
            <w:noWrap/>
            <w:vAlign w:val="center"/>
            <w:hideMark/>
          </w:tcPr>
          <w:p w14:paraId="37F04A16"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Паштет </w:t>
            </w:r>
          </w:p>
        </w:tc>
        <w:tc>
          <w:tcPr>
            <w:tcW w:w="1187" w:type="dxa"/>
            <w:tcBorders>
              <w:top w:val="nil"/>
              <w:left w:val="nil"/>
              <w:bottom w:val="single" w:sz="4" w:space="0" w:color="auto"/>
              <w:right w:val="single" w:sz="4" w:space="0" w:color="auto"/>
            </w:tcBorders>
            <w:shd w:val="clear" w:color="auto" w:fill="auto"/>
            <w:noWrap/>
            <w:vAlign w:val="center"/>
            <w:hideMark/>
          </w:tcPr>
          <w:p w14:paraId="185710AD"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827" w:type="dxa"/>
            <w:tcBorders>
              <w:top w:val="nil"/>
              <w:left w:val="nil"/>
              <w:bottom w:val="single" w:sz="4" w:space="0" w:color="auto"/>
              <w:right w:val="single" w:sz="4" w:space="0" w:color="auto"/>
            </w:tcBorders>
            <w:shd w:val="clear" w:color="auto" w:fill="auto"/>
            <w:noWrap/>
            <w:vAlign w:val="center"/>
            <w:hideMark/>
          </w:tcPr>
          <w:p w14:paraId="5F2778CA"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64,32</w:t>
            </w:r>
          </w:p>
        </w:tc>
        <w:tc>
          <w:tcPr>
            <w:tcW w:w="1242" w:type="dxa"/>
            <w:tcBorders>
              <w:top w:val="nil"/>
              <w:left w:val="nil"/>
              <w:bottom w:val="single" w:sz="4" w:space="0" w:color="auto"/>
              <w:right w:val="single" w:sz="8" w:space="0" w:color="auto"/>
            </w:tcBorders>
            <w:shd w:val="clear" w:color="000000" w:fill="FFFFFF"/>
            <w:noWrap/>
            <w:vAlign w:val="center"/>
            <w:hideMark/>
          </w:tcPr>
          <w:p w14:paraId="0851C337"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64 320,00</w:t>
            </w:r>
          </w:p>
        </w:tc>
      </w:tr>
      <w:tr w:rsidR="00BB4CA9" w:rsidRPr="00852634" w14:paraId="6FE7B6EC" w14:textId="77777777" w:rsidTr="008D48D3">
        <w:trPr>
          <w:trHeight w:val="581"/>
        </w:trPr>
        <w:tc>
          <w:tcPr>
            <w:tcW w:w="438" w:type="dxa"/>
            <w:tcBorders>
              <w:top w:val="nil"/>
              <w:left w:val="single" w:sz="8" w:space="0" w:color="auto"/>
              <w:bottom w:val="single" w:sz="4" w:space="0" w:color="auto"/>
              <w:right w:val="single" w:sz="4" w:space="0" w:color="auto"/>
            </w:tcBorders>
            <w:shd w:val="clear" w:color="auto" w:fill="auto"/>
            <w:noWrap/>
            <w:vAlign w:val="center"/>
            <w:hideMark/>
          </w:tcPr>
          <w:p w14:paraId="6ECBAC22"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7</w:t>
            </w:r>
          </w:p>
        </w:tc>
        <w:tc>
          <w:tcPr>
            <w:tcW w:w="3220" w:type="dxa"/>
            <w:tcBorders>
              <w:top w:val="nil"/>
              <w:left w:val="nil"/>
              <w:bottom w:val="single" w:sz="4" w:space="0" w:color="auto"/>
              <w:right w:val="single" w:sz="4" w:space="0" w:color="auto"/>
            </w:tcBorders>
            <w:shd w:val="clear" w:color="auto" w:fill="auto"/>
            <w:vAlign w:val="center"/>
            <w:hideMark/>
          </w:tcPr>
          <w:p w14:paraId="16977829"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15421000-5 Рафіновані олії</w:t>
            </w:r>
          </w:p>
        </w:tc>
        <w:tc>
          <w:tcPr>
            <w:tcW w:w="1667" w:type="dxa"/>
            <w:tcBorders>
              <w:top w:val="nil"/>
              <w:left w:val="nil"/>
              <w:bottom w:val="single" w:sz="4" w:space="0" w:color="auto"/>
              <w:right w:val="single" w:sz="4" w:space="0" w:color="auto"/>
            </w:tcBorders>
            <w:shd w:val="clear" w:color="000000" w:fill="FFFFFF"/>
            <w:vAlign w:val="center"/>
            <w:hideMark/>
          </w:tcPr>
          <w:p w14:paraId="4BE96E46"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Олія </w:t>
            </w:r>
            <w:r>
              <w:rPr>
                <w:rFonts w:ascii="Times New Roman" w:eastAsia="Times New Roman" w:hAnsi="Times New Roman"/>
                <w:color w:val="000000"/>
                <w:lang w:val="uk-UA" w:eastAsia="ru-RU"/>
              </w:rPr>
              <w:t>с</w:t>
            </w:r>
            <w:r w:rsidRPr="00852634">
              <w:rPr>
                <w:rFonts w:ascii="Times New Roman" w:eastAsia="Times New Roman" w:hAnsi="Times New Roman"/>
                <w:color w:val="000000"/>
                <w:lang w:eastAsia="ru-RU"/>
              </w:rPr>
              <w:t xml:space="preserve">оняшникова </w:t>
            </w:r>
          </w:p>
        </w:tc>
        <w:tc>
          <w:tcPr>
            <w:tcW w:w="1187" w:type="dxa"/>
            <w:tcBorders>
              <w:top w:val="nil"/>
              <w:left w:val="nil"/>
              <w:bottom w:val="single" w:sz="4" w:space="0" w:color="auto"/>
              <w:right w:val="single" w:sz="4" w:space="0" w:color="auto"/>
            </w:tcBorders>
            <w:shd w:val="clear" w:color="auto" w:fill="auto"/>
            <w:noWrap/>
            <w:vAlign w:val="center"/>
            <w:hideMark/>
          </w:tcPr>
          <w:p w14:paraId="553841CE"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827" w:type="dxa"/>
            <w:tcBorders>
              <w:top w:val="nil"/>
              <w:left w:val="nil"/>
              <w:bottom w:val="single" w:sz="4" w:space="0" w:color="auto"/>
              <w:right w:val="single" w:sz="4" w:space="0" w:color="auto"/>
            </w:tcBorders>
            <w:shd w:val="clear" w:color="auto" w:fill="auto"/>
            <w:noWrap/>
            <w:vAlign w:val="center"/>
            <w:hideMark/>
          </w:tcPr>
          <w:p w14:paraId="6A415586"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77,00</w:t>
            </w:r>
          </w:p>
        </w:tc>
        <w:tc>
          <w:tcPr>
            <w:tcW w:w="1242" w:type="dxa"/>
            <w:tcBorders>
              <w:top w:val="nil"/>
              <w:left w:val="nil"/>
              <w:bottom w:val="single" w:sz="4" w:space="0" w:color="auto"/>
              <w:right w:val="single" w:sz="8" w:space="0" w:color="auto"/>
            </w:tcBorders>
            <w:shd w:val="clear" w:color="000000" w:fill="FFFFFF"/>
            <w:noWrap/>
            <w:vAlign w:val="center"/>
            <w:hideMark/>
          </w:tcPr>
          <w:p w14:paraId="677ADFC7"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77 000,00</w:t>
            </w:r>
          </w:p>
        </w:tc>
      </w:tr>
      <w:tr w:rsidR="00BB4CA9" w:rsidRPr="00852634" w14:paraId="4E928C18" w14:textId="77777777" w:rsidTr="008D48D3">
        <w:trPr>
          <w:trHeight w:val="321"/>
        </w:trPr>
        <w:tc>
          <w:tcPr>
            <w:tcW w:w="8339"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7616F93"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ВСЬОГО</w:t>
            </w:r>
          </w:p>
        </w:tc>
        <w:tc>
          <w:tcPr>
            <w:tcW w:w="1242" w:type="dxa"/>
            <w:tcBorders>
              <w:top w:val="nil"/>
              <w:left w:val="nil"/>
              <w:bottom w:val="single" w:sz="8" w:space="0" w:color="auto"/>
              <w:right w:val="single" w:sz="8" w:space="0" w:color="auto"/>
            </w:tcBorders>
            <w:shd w:val="clear" w:color="auto" w:fill="auto"/>
            <w:noWrap/>
            <w:vAlign w:val="center"/>
            <w:hideMark/>
          </w:tcPr>
          <w:p w14:paraId="60022D59"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296 180,00</w:t>
            </w:r>
          </w:p>
        </w:tc>
      </w:tr>
    </w:tbl>
    <w:p w14:paraId="6715499C" w14:textId="77777777" w:rsidR="00BB4CA9" w:rsidRPr="00852634" w:rsidRDefault="00BB4CA9" w:rsidP="00BB4CA9">
      <w:pPr>
        <w:pStyle w:val="ab"/>
        <w:spacing w:line="276" w:lineRule="auto"/>
        <w:ind w:firstLine="708"/>
        <w:jc w:val="both"/>
        <w:rPr>
          <w:lang w:val="uk-UA"/>
        </w:rPr>
      </w:pPr>
      <w:r w:rsidRPr="00852634">
        <w:rPr>
          <w:lang w:val="uk-UA"/>
        </w:rPr>
        <w:t>та 271280,00 грн для внутрішньо переміщених осіб</w:t>
      </w:r>
      <w:r>
        <w:rPr>
          <w:lang w:val="uk-UA"/>
        </w:rPr>
        <w:t>:</w:t>
      </w:r>
    </w:p>
    <w:tbl>
      <w:tblPr>
        <w:tblW w:w="9610" w:type="dxa"/>
        <w:tblLook w:val="04A0" w:firstRow="1" w:lastRow="0" w:firstColumn="1" w:lastColumn="0" w:noHBand="0" w:noVBand="1"/>
      </w:tblPr>
      <w:tblGrid>
        <w:gridCol w:w="462"/>
        <w:gridCol w:w="2999"/>
        <w:gridCol w:w="1728"/>
        <w:gridCol w:w="1253"/>
        <w:gridCol w:w="1704"/>
        <w:gridCol w:w="1464"/>
      </w:tblGrid>
      <w:tr w:rsidR="00BB4CA9" w:rsidRPr="00852634" w14:paraId="7A18815D" w14:textId="77777777" w:rsidTr="008D48D3">
        <w:trPr>
          <w:trHeight w:val="292"/>
        </w:trPr>
        <w:tc>
          <w:tcPr>
            <w:tcW w:w="9610" w:type="dxa"/>
            <w:gridSpan w:val="6"/>
            <w:tcBorders>
              <w:top w:val="single" w:sz="4" w:space="0" w:color="auto"/>
              <w:left w:val="single" w:sz="8" w:space="0" w:color="auto"/>
              <w:bottom w:val="single" w:sz="4" w:space="0" w:color="auto"/>
              <w:right w:val="single" w:sz="8" w:space="0" w:color="auto"/>
            </w:tcBorders>
            <w:shd w:val="clear" w:color="auto" w:fill="auto"/>
            <w:noWrap/>
            <w:vAlign w:val="center"/>
          </w:tcPr>
          <w:p w14:paraId="36B5DE28" w14:textId="77777777" w:rsidR="00BB4CA9" w:rsidRPr="00AD1EFA" w:rsidRDefault="00BB4CA9" w:rsidP="008D48D3">
            <w:pPr>
              <w:spacing w:after="0" w:line="240" w:lineRule="auto"/>
              <w:jc w:val="center"/>
              <w:rPr>
                <w:rFonts w:ascii="Times New Roman" w:eastAsia="Times New Roman" w:hAnsi="Times New Roman"/>
                <w:b/>
                <w:bCs/>
                <w:color w:val="000000"/>
                <w:lang w:val="uk-UA" w:eastAsia="ru-RU"/>
              </w:rPr>
            </w:pPr>
            <w:r>
              <w:rPr>
                <w:rFonts w:ascii="Times New Roman" w:eastAsia="Times New Roman" w:hAnsi="Times New Roman"/>
                <w:b/>
                <w:bCs/>
                <w:color w:val="000000"/>
                <w:lang w:val="uk-UA" w:eastAsia="ru-RU"/>
              </w:rPr>
              <w:t>Калькуляція (ВПО)</w:t>
            </w:r>
          </w:p>
        </w:tc>
      </w:tr>
      <w:tr w:rsidR="00BB4CA9" w:rsidRPr="00852634" w14:paraId="0CFAB0B3" w14:textId="77777777" w:rsidTr="008D48D3">
        <w:trPr>
          <w:trHeight w:val="29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14:paraId="1927CF03"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w:t>
            </w:r>
          </w:p>
        </w:tc>
        <w:tc>
          <w:tcPr>
            <w:tcW w:w="2999" w:type="dxa"/>
            <w:tcBorders>
              <w:top w:val="nil"/>
              <w:left w:val="nil"/>
              <w:bottom w:val="single" w:sz="4" w:space="0" w:color="auto"/>
              <w:right w:val="single" w:sz="4" w:space="0" w:color="auto"/>
            </w:tcBorders>
            <w:shd w:val="clear" w:color="auto" w:fill="auto"/>
            <w:noWrap/>
            <w:vAlign w:val="center"/>
            <w:hideMark/>
          </w:tcPr>
          <w:p w14:paraId="273D743E"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 xml:space="preserve">Код ДК 021:2015 </w:t>
            </w:r>
          </w:p>
        </w:tc>
        <w:tc>
          <w:tcPr>
            <w:tcW w:w="1728" w:type="dxa"/>
            <w:tcBorders>
              <w:top w:val="nil"/>
              <w:left w:val="nil"/>
              <w:bottom w:val="single" w:sz="4" w:space="0" w:color="auto"/>
              <w:right w:val="single" w:sz="4" w:space="0" w:color="auto"/>
            </w:tcBorders>
            <w:shd w:val="clear" w:color="auto" w:fill="auto"/>
            <w:noWrap/>
            <w:vAlign w:val="center"/>
            <w:hideMark/>
          </w:tcPr>
          <w:p w14:paraId="7BA1334E"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Назва</w:t>
            </w:r>
          </w:p>
        </w:tc>
        <w:tc>
          <w:tcPr>
            <w:tcW w:w="1253" w:type="dxa"/>
            <w:tcBorders>
              <w:top w:val="nil"/>
              <w:left w:val="nil"/>
              <w:bottom w:val="single" w:sz="4" w:space="0" w:color="auto"/>
              <w:right w:val="single" w:sz="4" w:space="0" w:color="auto"/>
            </w:tcBorders>
            <w:shd w:val="clear" w:color="auto" w:fill="auto"/>
            <w:noWrap/>
            <w:vAlign w:val="center"/>
            <w:hideMark/>
          </w:tcPr>
          <w:p w14:paraId="723A2DCB"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Кількість</w:t>
            </w:r>
          </w:p>
        </w:tc>
        <w:tc>
          <w:tcPr>
            <w:tcW w:w="1704" w:type="dxa"/>
            <w:tcBorders>
              <w:top w:val="nil"/>
              <w:left w:val="nil"/>
              <w:bottom w:val="single" w:sz="4" w:space="0" w:color="auto"/>
              <w:right w:val="single" w:sz="4" w:space="0" w:color="auto"/>
            </w:tcBorders>
            <w:shd w:val="clear" w:color="auto" w:fill="auto"/>
            <w:noWrap/>
            <w:vAlign w:val="center"/>
            <w:hideMark/>
          </w:tcPr>
          <w:p w14:paraId="3CFBCBB1"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Ціна за одиницю</w:t>
            </w:r>
          </w:p>
        </w:tc>
        <w:tc>
          <w:tcPr>
            <w:tcW w:w="1464" w:type="dxa"/>
            <w:tcBorders>
              <w:top w:val="nil"/>
              <w:left w:val="nil"/>
              <w:bottom w:val="single" w:sz="4" w:space="0" w:color="auto"/>
              <w:right w:val="single" w:sz="8" w:space="0" w:color="auto"/>
            </w:tcBorders>
            <w:shd w:val="clear" w:color="auto" w:fill="auto"/>
            <w:noWrap/>
            <w:vAlign w:val="center"/>
            <w:hideMark/>
          </w:tcPr>
          <w:p w14:paraId="22C22463"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Загальна сума</w:t>
            </w:r>
          </w:p>
        </w:tc>
      </w:tr>
      <w:tr w:rsidR="00BB4CA9" w:rsidRPr="00852634" w14:paraId="709DE01D" w14:textId="77777777" w:rsidTr="008D48D3">
        <w:trPr>
          <w:trHeight w:val="879"/>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14:paraId="0859887D"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w:t>
            </w:r>
          </w:p>
        </w:tc>
        <w:tc>
          <w:tcPr>
            <w:tcW w:w="2999" w:type="dxa"/>
            <w:tcBorders>
              <w:top w:val="nil"/>
              <w:left w:val="nil"/>
              <w:bottom w:val="single" w:sz="4" w:space="0" w:color="auto"/>
              <w:right w:val="single" w:sz="4" w:space="0" w:color="auto"/>
            </w:tcBorders>
            <w:shd w:val="clear" w:color="auto" w:fill="auto"/>
            <w:vAlign w:val="center"/>
            <w:hideMark/>
          </w:tcPr>
          <w:p w14:paraId="6DD5E57F"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15610000-7 - Продукція борошномельно-круп’яної промисловості </w:t>
            </w:r>
          </w:p>
        </w:tc>
        <w:tc>
          <w:tcPr>
            <w:tcW w:w="1728" w:type="dxa"/>
            <w:tcBorders>
              <w:top w:val="nil"/>
              <w:left w:val="nil"/>
              <w:bottom w:val="single" w:sz="4" w:space="0" w:color="auto"/>
              <w:right w:val="single" w:sz="4" w:space="0" w:color="auto"/>
            </w:tcBorders>
            <w:shd w:val="clear" w:color="000000" w:fill="FFFFFF"/>
            <w:noWrap/>
            <w:vAlign w:val="center"/>
            <w:hideMark/>
          </w:tcPr>
          <w:p w14:paraId="41D21AEB"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Гречка</w:t>
            </w:r>
          </w:p>
        </w:tc>
        <w:tc>
          <w:tcPr>
            <w:tcW w:w="1253" w:type="dxa"/>
            <w:tcBorders>
              <w:top w:val="nil"/>
              <w:left w:val="nil"/>
              <w:bottom w:val="single" w:sz="4" w:space="0" w:color="auto"/>
              <w:right w:val="single" w:sz="4" w:space="0" w:color="auto"/>
            </w:tcBorders>
            <w:shd w:val="clear" w:color="auto" w:fill="auto"/>
            <w:noWrap/>
            <w:vAlign w:val="center"/>
            <w:hideMark/>
          </w:tcPr>
          <w:p w14:paraId="345F84DC"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704" w:type="dxa"/>
            <w:tcBorders>
              <w:top w:val="nil"/>
              <w:left w:val="nil"/>
              <w:bottom w:val="single" w:sz="4" w:space="0" w:color="auto"/>
              <w:right w:val="single" w:sz="4" w:space="0" w:color="auto"/>
            </w:tcBorders>
            <w:shd w:val="clear" w:color="auto" w:fill="auto"/>
            <w:noWrap/>
            <w:vAlign w:val="center"/>
            <w:hideMark/>
          </w:tcPr>
          <w:p w14:paraId="4F78BD71"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40,92</w:t>
            </w:r>
          </w:p>
        </w:tc>
        <w:tc>
          <w:tcPr>
            <w:tcW w:w="1464" w:type="dxa"/>
            <w:tcBorders>
              <w:top w:val="nil"/>
              <w:left w:val="nil"/>
              <w:bottom w:val="single" w:sz="4" w:space="0" w:color="auto"/>
              <w:right w:val="single" w:sz="8" w:space="0" w:color="auto"/>
            </w:tcBorders>
            <w:shd w:val="clear" w:color="000000" w:fill="FFFFFF"/>
            <w:noWrap/>
            <w:vAlign w:val="center"/>
            <w:hideMark/>
          </w:tcPr>
          <w:p w14:paraId="660889DD"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40 920,00</w:t>
            </w:r>
          </w:p>
        </w:tc>
      </w:tr>
      <w:tr w:rsidR="00BB4CA9" w:rsidRPr="00852634" w14:paraId="30DD1E66" w14:textId="77777777" w:rsidTr="008D48D3">
        <w:trPr>
          <w:trHeight w:val="29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14:paraId="73ABA9E6"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w:t>
            </w:r>
          </w:p>
        </w:tc>
        <w:tc>
          <w:tcPr>
            <w:tcW w:w="2999" w:type="dxa"/>
            <w:tcBorders>
              <w:top w:val="nil"/>
              <w:left w:val="nil"/>
              <w:bottom w:val="single" w:sz="4" w:space="0" w:color="auto"/>
              <w:right w:val="single" w:sz="4" w:space="0" w:color="auto"/>
            </w:tcBorders>
            <w:shd w:val="clear" w:color="auto" w:fill="auto"/>
            <w:noWrap/>
            <w:vAlign w:val="center"/>
            <w:hideMark/>
          </w:tcPr>
          <w:p w14:paraId="1BA1D604"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15613380-5 - Вівсянні пластівці</w:t>
            </w:r>
          </w:p>
        </w:tc>
        <w:tc>
          <w:tcPr>
            <w:tcW w:w="1728" w:type="dxa"/>
            <w:tcBorders>
              <w:top w:val="nil"/>
              <w:left w:val="nil"/>
              <w:bottom w:val="single" w:sz="4" w:space="0" w:color="auto"/>
              <w:right w:val="single" w:sz="4" w:space="0" w:color="auto"/>
            </w:tcBorders>
            <w:shd w:val="clear" w:color="000000" w:fill="FFFFFF"/>
            <w:noWrap/>
            <w:vAlign w:val="center"/>
            <w:hideMark/>
          </w:tcPr>
          <w:p w14:paraId="2A9C1BDD"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Рис</w:t>
            </w:r>
          </w:p>
        </w:tc>
        <w:tc>
          <w:tcPr>
            <w:tcW w:w="1253" w:type="dxa"/>
            <w:tcBorders>
              <w:top w:val="nil"/>
              <w:left w:val="nil"/>
              <w:bottom w:val="single" w:sz="4" w:space="0" w:color="auto"/>
              <w:right w:val="single" w:sz="4" w:space="0" w:color="auto"/>
            </w:tcBorders>
            <w:shd w:val="clear" w:color="auto" w:fill="auto"/>
            <w:noWrap/>
            <w:vAlign w:val="center"/>
            <w:hideMark/>
          </w:tcPr>
          <w:p w14:paraId="41E5C0E8"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704" w:type="dxa"/>
            <w:tcBorders>
              <w:top w:val="nil"/>
              <w:left w:val="nil"/>
              <w:bottom w:val="single" w:sz="4" w:space="0" w:color="auto"/>
              <w:right w:val="single" w:sz="4" w:space="0" w:color="auto"/>
            </w:tcBorders>
            <w:shd w:val="clear" w:color="auto" w:fill="auto"/>
            <w:noWrap/>
            <w:vAlign w:val="center"/>
            <w:hideMark/>
          </w:tcPr>
          <w:p w14:paraId="26265308"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30,90</w:t>
            </w:r>
          </w:p>
        </w:tc>
        <w:tc>
          <w:tcPr>
            <w:tcW w:w="1464" w:type="dxa"/>
            <w:tcBorders>
              <w:top w:val="nil"/>
              <w:left w:val="nil"/>
              <w:bottom w:val="single" w:sz="4" w:space="0" w:color="auto"/>
              <w:right w:val="single" w:sz="8" w:space="0" w:color="auto"/>
            </w:tcBorders>
            <w:shd w:val="clear" w:color="000000" w:fill="FFFFFF"/>
            <w:noWrap/>
            <w:vAlign w:val="center"/>
            <w:hideMark/>
          </w:tcPr>
          <w:p w14:paraId="274C3013"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30 900,00</w:t>
            </w:r>
          </w:p>
        </w:tc>
      </w:tr>
      <w:tr w:rsidR="00BB4CA9" w:rsidRPr="00852634" w14:paraId="653F7B86" w14:textId="77777777" w:rsidTr="008D48D3">
        <w:trPr>
          <w:trHeight w:val="29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14:paraId="2DE3EC33"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3</w:t>
            </w:r>
          </w:p>
        </w:tc>
        <w:tc>
          <w:tcPr>
            <w:tcW w:w="2999" w:type="dxa"/>
            <w:tcBorders>
              <w:top w:val="nil"/>
              <w:left w:val="nil"/>
              <w:bottom w:val="single" w:sz="4" w:space="0" w:color="auto"/>
              <w:right w:val="single" w:sz="4" w:space="0" w:color="auto"/>
            </w:tcBorders>
            <w:shd w:val="clear" w:color="auto" w:fill="auto"/>
            <w:noWrap/>
            <w:vAlign w:val="center"/>
            <w:hideMark/>
          </w:tcPr>
          <w:p w14:paraId="1BE91C66"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15831000-2 - Цукор</w:t>
            </w:r>
          </w:p>
        </w:tc>
        <w:tc>
          <w:tcPr>
            <w:tcW w:w="1728" w:type="dxa"/>
            <w:tcBorders>
              <w:top w:val="nil"/>
              <w:left w:val="nil"/>
              <w:bottom w:val="single" w:sz="4" w:space="0" w:color="auto"/>
              <w:right w:val="single" w:sz="4" w:space="0" w:color="auto"/>
            </w:tcBorders>
            <w:shd w:val="clear" w:color="000000" w:fill="FFFFFF"/>
            <w:noWrap/>
            <w:vAlign w:val="center"/>
            <w:hideMark/>
          </w:tcPr>
          <w:p w14:paraId="58F32D8D"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Цукор</w:t>
            </w:r>
          </w:p>
        </w:tc>
        <w:tc>
          <w:tcPr>
            <w:tcW w:w="1253" w:type="dxa"/>
            <w:tcBorders>
              <w:top w:val="nil"/>
              <w:left w:val="nil"/>
              <w:bottom w:val="single" w:sz="4" w:space="0" w:color="auto"/>
              <w:right w:val="single" w:sz="4" w:space="0" w:color="auto"/>
            </w:tcBorders>
            <w:shd w:val="clear" w:color="auto" w:fill="auto"/>
            <w:noWrap/>
            <w:vAlign w:val="center"/>
            <w:hideMark/>
          </w:tcPr>
          <w:p w14:paraId="0427526B"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704" w:type="dxa"/>
            <w:tcBorders>
              <w:top w:val="nil"/>
              <w:left w:val="nil"/>
              <w:bottom w:val="single" w:sz="4" w:space="0" w:color="auto"/>
              <w:right w:val="single" w:sz="4" w:space="0" w:color="auto"/>
            </w:tcBorders>
            <w:shd w:val="clear" w:color="auto" w:fill="auto"/>
            <w:noWrap/>
            <w:vAlign w:val="center"/>
            <w:hideMark/>
          </w:tcPr>
          <w:p w14:paraId="73917E54"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28,50</w:t>
            </w:r>
          </w:p>
        </w:tc>
        <w:tc>
          <w:tcPr>
            <w:tcW w:w="1464" w:type="dxa"/>
            <w:tcBorders>
              <w:top w:val="nil"/>
              <w:left w:val="nil"/>
              <w:bottom w:val="single" w:sz="4" w:space="0" w:color="auto"/>
              <w:right w:val="single" w:sz="8" w:space="0" w:color="auto"/>
            </w:tcBorders>
            <w:shd w:val="clear" w:color="000000" w:fill="FFFFFF"/>
            <w:noWrap/>
            <w:vAlign w:val="center"/>
            <w:hideMark/>
          </w:tcPr>
          <w:p w14:paraId="2FA843D8"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28 500,00</w:t>
            </w:r>
          </w:p>
        </w:tc>
      </w:tr>
      <w:tr w:rsidR="00BB4CA9" w:rsidRPr="00852634" w14:paraId="2BBBBBEE" w14:textId="77777777" w:rsidTr="008D48D3">
        <w:trPr>
          <w:trHeight w:val="29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14:paraId="4F72BD83"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4</w:t>
            </w:r>
          </w:p>
        </w:tc>
        <w:tc>
          <w:tcPr>
            <w:tcW w:w="2999" w:type="dxa"/>
            <w:tcBorders>
              <w:top w:val="nil"/>
              <w:left w:val="nil"/>
              <w:bottom w:val="single" w:sz="4" w:space="0" w:color="auto"/>
              <w:right w:val="single" w:sz="4" w:space="0" w:color="auto"/>
            </w:tcBorders>
            <w:shd w:val="clear" w:color="auto" w:fill="auto"/>
            <w:noWrap/>
            <w:vAlign w:val="center"/>
            <w:hideMark/>
          </w:tcPr>
          <w:p w14:paraId="7FDD31C3"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15863200-7 - Чорний чай</w:t>
            </w:r>
          </w:p>
        </w:tc>
        <w:tc>
          <w:tcPr>
            <w:tcW w:w="1728" w:type="dxa"/>
            <w:tcBorders>
              <w:top w:val="nil"/>
              <w:left w:val="nil"/>
              <w:bottom w:val="single" w:sz="4" w:space="0" w:color="auto"/>
              <w:right w:val="single" w:sz="4" w:space="0" w:color="auto"/>
            </w:tcBorders>
            <w:shd w:val="clear" w:color="000000" w:fill="FFFFFF"/>
            <w:noWrap/>
            <w:vAlign w:val="center"/>
            <w:hideMark/>
          </w:tcPr>
          <w:p w14:paraId="63CB0A9C"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Чай</w:t>
            </w:r>
          </w:p>
        </w:tc>
        <w:tc>
          <w:tcPr>
            <w:tcW w:w="1253" w:type="dxa"/>
            <w:tcBorders>
              <w:top w:val="nil"/>
              <w:left w:val="nil"/>
              <w:bottom w:val="single" w:sz="4" w:space="0" w:color="auto"/>
              <w:right w:val="single" w:sz="4" w:space="0" w:color="auto"/>
            </w:tcBorders>
            <w:shd w:val="clear" w:color="auto" w:fill="auto"/>
            <w:noWrap/>
            <w:vAlign w:val="center"/>
            <w:hideMark/>
          </w:tcPr>
          <w:p w14:paraId="7F62FDC7"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704" w:type="dxa"/>
            <w:tcBorders>
              <w:top w:val="nil"/>
              <w:left w:val="nil"/>
              <w:bottom w:val="single" w:sz="4" w:space="0" w:color="auto"/>
              <w:right w:val="single" w:sz="4" w:space="0" w:color="auto"/>
            </w:tcBorders>
            <w:shd w:val="clear" w:color="auto" w:fill="auto"/>
            <w:noWrap/>
            <w:vAlign w:val="center"/>
            <w:hideMark/>
          </w:tcPr>
          <w:p w14:paraId="13AEA5D8"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17,10</w:t>
            </w:r>
          </w:p>
        </w:tc>
        <w:tc>
          <w:tcPr>
            <w:tcW w:w="1464" w:type="dxa"/>
            <w:tcBorders>
              <w:top w:val="nil"/>
              <w:left w:val="nil"/>
              <w:bottom w:val="single" w:sz="4" w:space="0" w:color="auto"/>
              <w:right w:val="single" w:sz="8" w:space="0" w:color="auto"/>
            </w:tcBorders>
            <w:shd w:val="clear" w:color="000000" w:fill="FFFFFF"/>
            <w:noWrap/>
            <w:vAlign w:val="center"/>
            <w:hideMark/>
          </w:tcPr>
          <w:p w14:paraId="2E1D0E56"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17 100,00</w:t>
            </w:r>
          </w:p>
        </w:tc>
      </w:tr>
      <w:tr w:rsidR="00BB4CA9" w:rsidRPr="00852634" w14:paraId="34103FE4" w14:textId="77777777" w:rsidTr="008D48D3">
        <w:trPr>
          <w:trHeight w:val="29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14:paraId="5C256643"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5</w:t>
            </w:r>
          </w:p>
        </w:tc>
        <w:tc>
          <w:tcPr>
            <w:tcW w:w="2999" w:type="dxa"/>
            <w:tcBorders>
              <w:top w:val="nil"/>
              <w:left w:val="nil"/>
              <w:bottom w:val="single" w:sz="4" w:space="0" w:color="auto"/>
              <w:right w:val="single" w:sz="4" w:space="0" w:color="auto"/>
            </w:tcBorders>
            <w:shd w:val="clear" w:color="auto" w:fill="auto"/>
            <w:noWrap/>
            <w:vAlign w:val="center"/>
            <w:hideMark/>
          </w:tcPr>
          <w:p w14:paraId="21D0F926"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15872400-5 - Сіль</w:t>
            </w:r>
          </w:p>
        </w:tc>
        <w:tc>
          <w:tcPr>
            <w:tcW w:w="1728" w:type="dxa"/>
            <w:tcBorders>
              <w:top w:val="nil"/>
              <w:left w:val="nil"/>
              <w:bottom w:val="single" w:sz="4" w:space="0" w:color="auto"/>
              <w:right w:val="single" w:sz="4" w:space="0" w:color="auto"/>
            </w:tcBorders>
            <w:shd w:val="clear" w:color="000000" w:fill="FFFFFF"/>
            <w:noWrap/>
            <w:vAlign w:val="center"/>
            <w:hideMark/>
          </w:tcPr>
          <w:p w14:paraId="68F2F45A"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Сіль</w:t>
            </w:r>
          </w:p>
        </w:tc>
        <w:tc>
          <w:tcPr>
            <w:tcW w:w="1253" w:type="dxa"/>
            <w:tcBorders>
              <w:top w:val="nil"/>
              <w:left w:val="nil"/>
              <w:bottom w:val="single" w:sz="4" w:space="0" w:color="auto"/>
              <w:right w:val="single" w:sz="4" w:space="0" w:color="auto"/>
            </w:tcBorders>
            <w:shd w:val="clear" w:color="auto" w:fill="auto"/>
            <w:noWrap/>
            <w:vAlign w:val="center"/>
            <w:hideMark/>
          </w:tcPr>
          <w:p w14:paraId="4B9520D3"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704" w:type="dxa"/>
            <w:tcBorders>
              <w:top w:val="nil"/>
              <w:left w:val="nil"/>
              <w:bottom w:val="single" w:sz="4" w:space="0" w:color="auto"/>
              <w:right w:val="single" w:sz="4" w:space="0" w:color="auto"/>
            </w:tcBorders>
            <w:shd w:val="clear" w:color="auto" w:fill="auto"/>
            <w:noWrap/>
            <w:vAlign w:val="center"/>
            <w:hideMark/>
          </w:tcPr>
          <w:p w14:paraId="3319095B"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12,54</w:t>
            </w:r>
          </w:p>
        </w:tc>
        <w:tc>
          <w:tcPr>
            <w:tcW w:w="1464" w:type="dxa"/>
            <w:tcBorders>
              <w:top w:val="nil"/>
              <w:left w:val="nil"/>
              <w:bottom w:val="single" w:sz="4" w:space="0" w:color="auto"/>
              <w:right w:val="single" w:sz="8" w:space="0" w:color="auto"/>
            </w:tcBorders>
            <w:shd w:val="clear" w:color="000000" w:fill="FFFFFF"/>
            <w:noWrap/>
            <w:vAlign w:val="center"/>
            <w:hideMark/>
          </w:tcPr>
          <w:p w14:paraId="6288C591"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12 540,00</w:t>
            </w:r>
          </w:p>
        </w:tc>
      </w:tr>
      <w:tr w:rsidR="00BB4CA9" w:rsidRPr="00852634" w14:paraId="3D059989" w14:textId="77777777" w:rsidTr="008D48D3">
        <w:trPr>
          <w:trHeight w:val="586"/>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14:paraId="6E6FDD1A"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6</w:t>
            </w:r>
          </w:p>
        </w:tc>
        <w:tc>
          <w:tcPr>
            <w:tcW w:w="2999" w:type="dxa"/>
            <w:tcBorders>
              <w:top w:val="nil"/>
              <w:left w:val="nil"/>
              <w:bottom w:val="single" w:sz="4" w:space="0" w:color="auto"/>
              <w:right w:val="single" w:sz="4" w:space="0" w:color="auto"/>
            </w:tcBorders>
            <w:shd w:val="clear" w:color="auto" w:fill="auto"/>
            <w:vAlign w:val="center"/>
            <w:hideMark/>
          </w:tcPr>
          <w:p w14:paraId="54820F07"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15411210-7 - Олія для смаження</w:t>
            </w:r>
          </w:p>
        </w:tc>
        <w:tc>
          <w:tcPr>
            <w:tcW w:w="1728" w:type="dxa"/>
            <w:tcBorders>
              <w:top w:val="nil"/>
              <w:left w:val="nil"/>
              <w:bottom w:val="single" w:sz="4" w:space="0" w:color="auto"/>
              <w:right w:val="single" w:sz="4" w:space="0" w:color="auto"/>
            </w:tcBorders>
            <w:shd w:val="clear" w:color="000000" w:fill="FFFFFF"/>
            <w:vAlign w:val="center"/>
            <w:hideMark/>
          </w:tcPr>
          <w:p w14:paraId="1C875EA1"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Олія </w:t>
            </w:r>
            <w:r>
              <w:rPr>
                <w:rFonts w:ascii="Times New Roman" w:eastAsia="Times New Roman" w:hAnsi="Times New Roman"/>
                <w:color w:val="000000"/>
                <w:lang w:val="uk-UA" w:eastAsia="ru-RU"/>
              </w:rPr>
              <w:t>с</w:t>
            </w:r>
            <w:r w:rsidRPr="00852634">
              <w:rPr>
                <w:rFonts w:ascii="Times New Roman" w:eastAsia="Times New Roman" w:hAnsi="Times New Roman"/>
                <w:color w:val="000000"/>
                <w:lang w:eastAsia="ru-RU"/>
              </w:rPr>
              <w:t xml:space="preserve">оняшникова </w:t>
            </w:r>
          </w:p>
        </w:tc>
        <w:tc>
          <w:tcPr>
            <w:tcW w:w="1253" w:type="dxa"/>
            <w:tcBorders>
              <w:top w:val="nil"/>
              <w:left w:val="nil"/>
              <w:bottom w:val="single" w:sz="4" w:space="0" w:color="auto"/>
              <w:right w:val="single" w:sz="4" w:space="0" w:color="auto"/>
            </w:tcBorders>
            <w:shd w:val="clear" w:color="auto" w:fill="auto"/>
            <w:noWrap/>
            <w:vAlign w:val="center"/>
            <w:hideMark/>
          </w:tcPr>
          <w:p w14:paraId="10460D39"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704" w:type="dxa"/>
            <w:tcBorders>
              <w:top w:val="nil"/>
              <w:left w:val="nil"/>
              <w:bottom w:val="single" w:sz="4" w:space="0" w:color="auto"/>
              <w:right w:val="single" w:sz="4" w:space="0" w:color="auto"/>
            </w:tcBorders>
            <w:shd w:val="clear" w:color="auto" w:fill="auto"/>
            <w:noWrap/>
            <w:vAlign w:val="center"/>
            <w:hideMark/>
          </w:tcPr>
          <w:p w14:paraId="6A76092A"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77,00</w:t>
            </w:r>
          </w:p>
        </w:tc>
        <w:tc>
          <w:tcPr>
            <w:tcW w:w="1464" w:type="dxa"/>
            <w:tcBorders>
              <w:top w:val="nil"/>
              <w:left w:val="nil"/>
              <w:bottom w:val="single" w:sz="4" w:space="0" w:color="auto"/>
              <w:right w:val="single" w:sz="8" w:space="0" w:color="auto"/>
            </w:tcBorders>
            <w:shd w:val="clear" w:color="000000" w:fill="FFFFFF"/>
            <w:noWrap/>
            <w:vAlign w:val="center"/>
            <w:hideMark/>
          </w:tcPr>
          <w:p w14:paraId="4D4A78B5"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77 000,00</w:t>
            </w:r>
          </w:p>
        </w:tc>
      </w:tr>
      <w:tr w:rsidR="00BB4CA9" w:rsidRPr="00852634" w14:paraId="4BD0A0CC" w14:textId="77777777" w:rsidTr="008D48D3">
        <w:trPr>
          <w:trHeight w:val="292"/>
        </w:trPr>
        <w:tc>
          <w:tcPr>
            <w:tcW w:w="462" w:type="dxa"/>
            <w:tcBorders>
              <w:top w:val="nil"/>
              <w:left w:val="single" w:sz="8" w:space="0" w:color="auto"/>
              <w:bottom w:val="nil"/>
              <w:right w:val="nil"/>
            </w:tcBorders>
            <w:shd w:val="clear" w:color="auto" w:fill="auto"/>
            <w:noWrap/>
            <w:vAlign w:val="center"/>
            <w:hideMark/>
          </w:tcPr>
          <w:p w14:paraId="1ADFF82F"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7</w:t>
            </w:r>
          </w:p>
        </w:tc>
        <w:tc>
          <w:tcPr>
            <w:tcW w:w="2999" w:type="dxa"/>
            <w:tcBorders>
              <w:top w:val="nil"/>
              <w:left w:val="single" w:sz="4" w:space="0" w:color="auto"/>
              <w:bottom w:val="single" w:sz="4" w:space="0" w:color="auto"/>
              <w:right w:val="single" w:sz="4" w:space="0" w:color="auto"/>
            </w:tcBorders>
            <w:shd w:val="clear" w:color="000000" w:fill="FFFFFF"/>
            <w:noWrap/>
            <w:vAlign w:val="center"/>
            <w:hideMark/>
          </w:tcPr>
          <w:p w14:paraId="1D40EDA1"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15130000-8 М’ясопродукти </w:t>
            </w:r>
          </w:p>
        </w:tc>
        <w:tc>
          <w:tcPr>
            <w:tcW w:w="1728" w:type="dxa"/>
            <w:tcBorders>
              <w:top w:val="nil"/>
              <w:left w:val="nil"/>
              <w:bottom w:val="single" w:sz="4" w:space="0" w:color="auto"/>
              <w:right w:val="single" w:sz="4" w:space="0" w:color="auto"/>
            </w:tcBorders>
            <w:shd w:val="clear" w:color="000000" w:fill="FFFFFF"/>
            <w:noWrap/>
            <w:vAlign w:val="center"/>
            <w:hideMark/>
          </w:tcPr>
          <w:p w14:paraId="5EE90910" w14:textId="77777777" w:rsidR="00BB4CA9" w:rsidRPr="00852634" w:rsidRDefault="00BB4CA9" w:rsidP="008D48D3">
            <w:pPr>
              <w:spacing w:after="0" w:line="240" w:lineRule="auto"/>
              <w:rPr>
                <w:rFonts w:ascii="Times New Roman" w:eastAsia="Times New Roman" w:hAnsi="Times New Roman"/>
                <w:color w:val="000000"/>
                <w:lang w:eastAsia="ru-RU"/>
              </w:rPr>
            </w:pPr>
            <w:r w:rsidRPr="00852634">
              <w:rPr>
                <w:rFonts w:ascii="Times New Roman" w:eastAsia="Times New Roman" w:hAnsi="Times New Roman"/>
                <w:color w:val="000000"/>
                <w:lang w:eastAsia="ru-RU"/>
              </w:rPr>
              <w:t xml:space="preserve">Паштет </w:t>
            </w:r>
          </w:p>
        </w:tc>
        <w:tc>
          <w:tcPr>
            <w:tcW w:w="1253" w:type="dxa"/>
            <w:tcBorders>
              <w:top w:val="nil"/>
              <w:left w:val="nil"/>
              <w:bottom w:val="single" w:sz="4" w:space="0" w:color="auto"/>
              <w:right w:val="single" w:sz="4" w:space="0" w:color="auto"/>
            </w:tcBorders>
            <w:shd w:val="clear" w:color="auto" w:fill="auto"/>
            <w:noWrap/>
            <w:vAlign w:val="center"/>
            <w:hideMark/>
          </w:tcPr>
          <w:p w14:paraId="2D0D80E8"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1000</w:t>
            </w:r>
          </w:p>
        </w:tc>
        <w:tc>
          <w:tcPr>
            <w:tcW w:w="1704" w:type="dxa"/>
            <w:tcBorders>
              <w:top w:val="nil"/>
              <w:left w:val="nil"/>
              <w:bottom w:val="single" w:sz="4" w:space="0" w:color="auto"/>
              <w:right w:val="single" w:sz="4" w:space="0" w:color="auto"/>
            </w:tcBorders>
            <w:shd w:val="clear" w:color="auto" w:fill="auto"/>
            <w:noWrap/>
            <w:vAlign w:val="center"/>
            <w:hideMark/>
          </w:tcPr>
          <w:p w14:paraId="7A1712CE"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64,32</w:t>
            </w:r>
          </w:p>
        </w:tc>
        <w:tc>
          <w:tcPr>
            <w:tcW w:w="1464" w:type="dxa"/>
            <w:tcBorders>
              <w:top w:val="nil"/>
              <w:left w:val="nil"/>
              <w:bottom w:val="single" w:sz="4" w:space="0" w:color="auto"/>
              <w:right w:val="single" w:sz="8" w:space="0" w:color="auto"/>
            </w:tcBorders>
            <w:shd w:val="clear" w:color="000000" w:fill="FFFFFF"/>
            <w:noWrap/>
            <w:vAlign w:val="center"/>
            <w:hideMark/>
          </w:tcPr>
          <w:p w14:paraId="62395076" w14:textId="77777777" w:rsidR="00BB4CA9" w:rsidRPr="00852634" w:rsidRDefault="00BB4CA9" w:rsidP="008D48D3">
            <w:pPr>
              <w:spacing w:after="0" w:line="240" w:lineRule="auto"/>
              <w:jc w:val="center"/>
              <w:rPr>
                <w:rFonts w:ascii="Times New Roman" w:eastAsia="Times New Roman" w:hAnsi="Times New Roman"/>
                <w:color w:val="000000"/>
                <w:lang w:eastAsia="ru-RU"/>
              </w:rPr>
            </w:pPr>
            <w:r w:rsidRPr="00852634">
              <w:rPr>
                <w:rFonts w:ascii="Times New Roman" w:eastAsia="Times New Roman" w:hAnsi="Times New Roman"/>
                <w:color w:val="000000"/>
                <w:lang w:eastAsia="ru-RU"/>
              </w:rPr>
              <w:t>64 320,00</w:t>
            </w:r>
          </w:p>
        </w:tc>
      </w:tr>
      <w:tr w:rsidR="00BB4CA9" w:rsidRPr="00852634" w14:paraId="05EE750A" w14:textId="77777777" w:rsidTr="008D48D3">
        <w:trPr>
          <w:trHeight w:val="307"/>
        </w:trPr>
        <w:tc>
          <w:tcPr>
            <w:tcW w:w="8146"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DB59B76"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ВСЬОГО</w:t>
            </w:r>
          </w:p>
        </w:tc>
        <w:tc>
          <w:tcPr>
            <w:tcW w:w="1464" w:type="dxa"/>
            <w:tcBorders>
              <w:top w:val="nil"/>
              <w:left w:val="nil"/>
              <w:bottom w:val="single" w:sz="8" w:space="0" w:color="auto"/>
              <w:right w:val="single" w:sz="8" w:space="0" w:color="auto"/>
            </w:tcBorders>
            <w:shd w:val="clear" w:color="auto" w:fill="auto"/>
            <w:noWrap/>
            <w:vAlign w:val="center"/>
            <w:hideMark/>
          </w:tcPr>
          <w:p w14:paraId="5B19C02D" w14:textId="77777777" w:rsidR="00BB4CA9" w:rsidRPr="00852634" w:rsidRDefault="00BB4CA9" w:rsidP="008D48D3">
            <w:pPr>
              <w:spacing w:after="0" w:line="240" w:lineRule="auto"/>
              <w:jc w:val="center"/>
              <w:rPr>
                <w:rFonts w:ascii="Times New Roman" w:eastAsia="Times New Roman" w:hAnsi="Times New Roman"/>
                <w:b/>
                <w:bCs/>
                <w:color w:val="000000"/>
                <w:lang w:eastAsia="ru-RU"/>
              </w:rPr>
            </w:pPr>
            <w:r w:rsidRPr="00852634">
              <w:rPr>
                <w:rFonts w:ascii="Times New Roman" w:eastAsia="Times New Roman" w:hAnsi="Times New Roman"/>
                <w:b/>
                <w:bCs/>
                <w:color w:val="000000"/>
                <w:lang w:eastAsia="ru-RU"/>
              </w:rPr>
              <w:t>271 280,00</w:t>
            </w:r>
          </w:p>
        </w:tc>
      </w:tr>
    </w:tbl>
    <w:p w14:paraId="280CA952" w14:textId="77777777" w:rsidR="00BB4CA9" w:rsidRPr="00852634" w:rsidRDefault="00BB4CA9" w:rsidP="00BB4CA9">
      <w:pPr>
        <w:spacing w:after="0" w:line="240" w:lineRule="auto"/>
        <w:jc w:val="both"/>
        <w:rPr>
          <w:rFonts w:ascii="Times New Roman" w:hAnsi="Times New Roman"/>
          <w:sz w:val="24"/>
          <w:szCs w:val="24"/>
          <w:lang w:val="uk-UA"/>
        </w:rPr>
      </w:pPr>
    </w:p>
    <w:p w14:paraId="65F30B9B" w14:textId="77777777" w:rsidR="00BB4CA9" w:rsidRDefault="00BB4CA9" w:rsidP="00BB4CA9">
      <w:pPr>
        <w:tabs>
          <w:tab w:val="left" w:pos="709"/>
        </w:tabs>
        <w:spacing w:after="0" w:line="240" w:lineRule="auto"/>
        <w:ind w:left="709"/>
        <w:jc w:val="both"/>
        <w:rPr>
          <w:rFonts w:ascii="Times New Roman" w:hAnsi="Times New Roman"/>
          <w:sz w:val="24"/>
          <w:szCs w:val="24"/>
          <w:lang w:val="uk-UA"/>
        </w:rPr>
      </w:pPr>
      <w:bookmarkStart w:id="36" w:name="_Hlk215129183"/>
    </w:p>
    <w:p w14:paraId="08C87A78" w14:textId="38112AD3" w:rsidR="00BB4CA9" w:rsidRPr="0093615C" w:rsidRDefault="00BB4CA9" w:rsidP="00BB4CA9">
      <w:pPr>
        <w:tabs>
          <w:tab w:val="left" w:pos="709"/>
        </w:tabs>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Заступник начальника</w:t>
      </w:r>
      <w:r w:rsidRPr="00852634">
        <w:rPr>
          <w:rFonts w:ascii="Times New Roman" w:hAnsi="Times New Roman"/>
          <w:sz w:val="24"/>
          <w:szCs w:val="24"/>
          <w:lang w:val="uk-UA"/>
        </w:rPr>
        <w:t xml:space="preserve"> управління                                                     </w:t>
      </w:r>
      <w:r>
        <w:rPr>
          <w:rFonts w:ascii="Times New Roman" w:hAnsi="Times New Roman"/>
          <w:sz w:val="24"/>
          <w:szCs w:val="24"/>
          <w:lang w:val="uk-UA"/>
        </w:rPr>
        <w:t>Олена ТОФАН</w:t>
      </w:r>
      <w:bookmarkEnd w:id="36"/>
    </w:p>
    <w:p w14:paraId="34B230E3" w14:textId="77777777" w:rsidR="00BB4CA9" w:rsidRDefault="00BB4CA9" w:rsidP="00E7556A">
      <w:pPr>
        <w:widowControl w:val="0"/>
        <w:suppressAutoHyphens/>
        <w:spacing w:after="0" w:line="240" w:lineRule="auto"/>
        <w:rPr>
          <w:rFonts w:ascii="Times New Roman" w:eastAsia="Andale Sans UI" w:hAnsi="Times New Roman"/>
          <w:kern w:val="1"/>
          <w:sz w:val="24"/>
          <w:szCs w:val="24"/>
          <w:lang w:eastAsia="ru-RU"/>
        </w:rPr>
      </w:pPr>
    </w:p>
    <w:p w14:paraId="4AA9EF07" w14:textId="732A314C"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r w:rsidRPr="00E7556A">
        <w:rPr>
          <w:rFonts w:ascii="Times New Roman" w:eastAsia="Andale Sans UI" w:hAnsi="Times New Roman"/>
          <w:kern w:val="1"/>
          <w:sz w:val="24"/>
          <w:szCs w:val="24"/>
          <w:lang w:eastAsia="ru-RU"/>
        </w:rPr>
        <w:t>ПОГОДЖЕНО:</w:t>
      </w:r>
    </w:p>
    <w:p w14:paraId="7443AFCA"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p>
    <w:p w14:paraId="63BBC6D3"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p>
    <w:p w14:paraId="35C782F7"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r w:rsidRPr="00E7556A">
        <w:rPr>
          <w:rFonts w:ascii="Times New Roman" w:eastAsia="Andale Sans UI" w:hAnsi="Times New Roman"/>
          <w:kern w:val="1"/>
          <w:sz w:val="24"/>
          <w:szCs w:val="24"/>
          <w:lang w:eastAsia="ru-RU"/>
        </w:rPr>
        <w:t>Заступник міського голови  -</w:t>
      </w:r>
    </w:p>
    <w:p w14:paraId="41F8104D"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r w:rsidRPr="00E7556A">
        <w:rPr>
          <w:rFonts w:ascii="Times New Roman" w:eastAsia="Andale Sans UI" w:hAnsi="Times New Roman"/>
          <w:kern w:val="1"/>
          <w:sz w:val="24"/>
          <w:szCs w:val="24"/>
          <w:lang w:eastAsia="ru-RU"/>
        </w:rPr>
        <w:t>керуюча справами</w:t>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t>Наталя КУШНІРЕНКО</w:t>
      </w:r>
    </w:p>
    <w:p w14:paraId="64963A41" w14:textId="77777777" w:rsidR="00E7556A" w:rsidRPr="00E7556A" w:rsidRDefault="00E7556A" w:rsidP="00E7556A">
      <w:pPr>
        <w:widowControl w:val="0"/>
        <w:suppressAutoHyphens/>
        <w:autoSpaceDN w:val="0"/>
        <w:spacing w:after="0" w:line="240" w:lineRule="auto"/>
        <w:ind w:right="60"/>
        <w:jc w:val="both"/>
        <w:textAlignment w:val="baseline"/>
        <w:rPr>
          <w:rFonts w:ascii="Times New Roman" w:eastAsia="Andale Sans UI" w:hAnsi="Times New Roman" w:cs="Tahoma"/>
          <w:b/>
          <w:bCs/>
          <w:kern w:val="3"/>
          <w:sz w:val="24"/>
          <w:szCs w:val="24"/>
          <w:lang w:val="uk-UA" w:eastAsia="ja-JP" w:bidi="fa-IR"/>
        </w:rPr>
      </w:pPr>
    </w:p>
    <w:p w14:paraId="7245B91C" w14:textId="77777777" w:rsidR="00E7556A" w:rsidRPr="00E7556A" w:rsidRDefault="00E7556A" w:rsidP="00E7556A">
      <w:pPr>
        <w:widowControl w:val="0"/>
        <w:suppressAutoHyphens/>
        <w:autoSpaceDN w:val="0"/>
        <w:spacing w:after="0" w:line="240" w:lineRule="auto"/>
        <w:ind w:right="60"/>
        <w:jc w:val="both"/>
        <w:textAlignment w:val="baseline"/>
        <w:rPr>
          <w:rFonts w:ascii="Times New Roman" w:eastAsia="Andale Sans UI" w:hAnsi="Times New Roman" w:cs="Tahoma"/>
          <w:b/>
          <w:bCs/>
          <w:kern w:val="3"/>
          <w:sz w:val="24"/>
          <w:szCs w:val="24"/>
          <w:lang w:val="uk-UA" w:eastAsia="ja-JP" w:bidi="fa-IR"/>
        </w:rPr>
      </w:pPr>
    </w:p>
    <w:p w14:paraId="77DB5DC8" w14:textId="77777777" w:rsidR="00E7556A" w:rsidRPr="00E7556A" w:rsidRDefault="00E7556A" w:rsidP="00E7556A">
      <w:pPr>
        <w:widowControl w:val="0"/>
        <w:suppressAutoHyphens/>
        <w:autoSpaceDN w:val="0"/>
        <w:spacing w:after="0" w:line="240" w:lineRule="auto"/>
        <w:ind w:right="60"/>
        <w:jc w:val="both"/>
        <w:textAlignment w:val="baseline"/>
        <w:rPr>
          <w:rFonts w:ascii="Times New Roman" w:eastAsia="Andale Sans UI" w:hAnsi="Times New Roman" w:cs="Tahoma"/>
          <w:b/>
          <w:bCs/>
          <w:kern w:val="3"/>
          <w:sz w:val="24"/>
          <w:szCs w:val="24"/>
          <w:lang w:val="uk-UA" w:eastAsia="ja-JP" w:bidi="fa-IR"/>
        </w:rPr>
      </w:pPr>
    </w:p>
    <w:p w14:paraId="35A9B02D" w14:textId="77777777" w:rsidR="00E7556A" w:rsidRPr="00E7556A" w:rsidRDefault="00E7556A" w:rsidP="00E7556A">
      <w:pPr>
        <w:widowControl w:val="0"/>
        <w:suppressAutoHyphens/>
        <w:autoSpaceDN w:val="0"/>
        <w:spacing w:after="0" w:line="240" w:lineRule="auto"/>
        <w:ind w:right="60"/>
        <w:jc w:val="both"/>
        <w:textAlignment w:val="baseline"/>
        <w:rPr>
          <w:rFonts w:ascii="Times New Roman" w:eastAsia="Andale Sans UI" w:hAnsi="Times New Roman" w:cs="Tahoma"/>
          <w:kern w:val="3"/>
          <w:sz w:val="24"/>
          <w:szCs w:val="24"/>
          <w:lang w:eastAsia="ja-JP" w:bidi="fa-IR"/>
        </w:rPr>
      </w:pPr>
      <w:r w:rsidRPr="00E7556A">
        <w:rPr>
          <w:rFonts w:ascii="Times New Roman" w:eastAsia="Andale Sans UI" w:hAnsi="Times New Roman" w:cs="Tahoma"/>
          <w:kern w:val="3"/>
          <w:sz w:val="24"/>
          <w:szCs w:val="24"/>
          <w:lang w:val="uk-UA" w:eastAsia="ja-JP" w:bidi="fa-IR"/>
        </w:rPr>
        <w:t>Заступник міського голови</w:t>
      </w:r>
      <w:r w:rsidRPr="00E7556A">
        <w:rPr>
          <w:rFonts w:ascii="Times New Roman" w:eastAsia="Andale Sans UI" w:hAnsi="Times New Roman" w:cs="Tahoma"/>
          <w:kern w:val="3"/>
          <w:sz w:val="24"/>
          <w:szCs w:val="24"/>
          <w:lang w:val="uk-UA" w:eastAsia="ja-JP" w:bidi="fa-IR"/>
        </w:rPr>
        <w:tab/>
        <w:t xml:space="preserve">                                                </w:t>
      </w:r>
      <w:r w:rsidRPr="00E7556A">
        <w:rPr>
          <w:rFonts w:ascii="Times New Roman" w:eastAsia="Andale Sans UI" w:hAnsi="Times New Roman" w:cs="Tahoma"/>
          <w:kern w:val="3"/>
          <w:sz w:val="24"/>
          <w:szCs w:val="24"/>
          <w:lang w:val="uk-UA" w:eastAsia="ja-JP" w:bidi="fa-IR"/>
        </w:rPr>
        <w:tab/>
        <w:t>Роман ТЄЛІПОВ</w:t>
      </w:r>
    </w:p>
    <w:p w14:paraId="49D88530" w14:textId="77777777" w:rsidR="00E7556A" w:rsidRPr="00E7556A" w:rsidRDefault="00E7556A" w:rsidP="00E7556A">
      <w:pPr>
        <w:widowControl w:val="0"/>
        <w:suppressAutoHyphens/>
        <w:autoSpaceDN w:val="0"/>
        <w:spacing w:after="0" w:line="240" w:lineRule="auto"/>
        <w:textAlignment w:val="baseline"/>
        <w:rPr>
          <w:rFonts w:ascii="Times New Roman" w:eastAsia="Andale Sans UI" w:hAnsi="Times New Roman" w:cs="Tahoma"/>
          <w:kern w:val="3"/>
          <w:sz w:val="24"/>
          <w:szCs w:val="24"/>
          <w:lang w:val="uk-UA" w:eastAsia="ja-JP" w:bidi="fa-IR"/>
        </w:rPr>
      </w:pPr>
    </w:p>
    <w:p w14:paraId="127A7049"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7E325EEE" w14:textId="77777777" w:rsidR="00E7556A" w:rsidRPr="00E7556A" w:rsidRDefault="00E7556A" w:rsidP="00E7556A">
      <w:pPr>
        <w:widowControl w:val="0"/>
        <w:suppressAutoHyphens/>
        <w:autoSpaceDN w:val="0"/>
        <w:spacing w:after="0" w:line="240" w:lineRule="auto"/>
        <w:ind w:right="60"/>
        <w:jc w:val="right"/>
        <w:textAlignment w:val="baseline"/>
        <w:rPr>
          <w:rFonts w:ascii="Times New Roman" w:eastAsia="Andale Sans UI" w:hAnsi="Times New Roman" w:cs="Tahoma"/>
          <w:kern w:val="3"/>
          <w:sz w:val="24"/>
          <w:szCs w:val="24"/>
          <w:lang w:val="uk-UA" w:eastAsia="ja-JP" w:bidi="fa-IR"/>
        </w:rPr>
      </w:pPr>
    </w:p>
    <w:p w14:paraId="6D70DC6D" w14:textId="77777777" w:rsidR="00E7556A" w:rsidRPr="00E7556A" w:rsidRDefault="00E7556A" w:rsidP="00E7556A">
      <w:pPr>
        <w:widowControl w:val="0"/>
        <w:tabs>
          <w:tab w:val="left" w:pos="6379"/>
        </w:tabs>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Начальниця фінансового управління</w:t>
      </w:r>
      <w:r w:rsidRPr="00E7556A">
        <w:rPr>
          <w:rFonts w:ascii="Times New Roman" w:eastAsia="Andale Sans UI" w:hAnsi="Times New Roman" w:cs="Tahoma"/>
          <w:kern w:val="3"/>
          <w:sz w:val="24"/>
          <w:szCs w:val="24"/>
          <w:lang w:val="uk-UA" w:eastAsia="ja-JP" w:bidi="fa-IR"/>
        </w:rPr>
        <w:tab/>
        <w:t>Ольга ЯКОВЕНКО</w:t>
      </w:r>
    </w:p>
    <w:p w14:paraId="1DC52721" w14:textId="77777777" w:rsidR="00E7556A" w:rsidRPr="00E7556A" w:rsidRDefault="00E7556A" w:rsidP="00E7556A">
      <w:pPr>
        <w:widowControl w:val="0"/>
        <w:tabs>
          <w:tab w:val="left" w:pos="7140"/>
        </w:tabs>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2F7AD543" w14:textId="77777777" w:rsidR="00E7556A" w:rsidRPr="00E7556A" w:rsidRDefault="00E7556A" w:rsidP="00E7556A">
      <w:pPr>
        <w:widowControl w:val="0"/>
        <w:tabs>
          <w:tab w:val="left" w:pos="7140"/>
        </w:tabs>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16542EA1" w14:textId="77777777" w:rsidR="00E7556A" w:rsidRPr="00E7556A" w:rsidRDefault="00E7556A" w:rsidP="00E7556A">
      <w:pPr>
        <w:widowControl w:val="0"/>
        <w:tabs>
          <w:tab w:val="left" w:pos="7140"/>
        </w:tabs>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 xml:space="preserve">Начальник управління державної </w:t>
      </w:r>
    </w:p>
    <w:p w14:paraId="368D8E50" w14:textId="77777777" w:rsidR="00E7556A" w:rsidRPr="00E7556A" w:rsidRDefault="00E7556A" w:rsidP="00E7556A">
      <w:pPr>
        <w:widowControl w:val="0"/>
        <w:tabs>
          <w:tab w:val="left" w:pos="6379"/>
        </w:tabs>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реєстрації прав та правового забезпечення</w:t>
      </w:r>
      <w:r w:rsidR="007A28A1">
        <w:rPr>
          <w:rFonts w:ascii="Times New Roman" w:eastAsia="Andale Sans UI" w:hAnsi="Times New Roman" w:cs="Tahoma"/>
          <w:kern w:val="3"/>
          <w:sz w:val="24"/>
          <w:szCs w:val="24"/>
          <w:lang w:val="uk-UA" w:eastAsia="ja-JP" w:bidi="fa-IR"/>
        </w:rPr>
        <w:t xml:space="preserve">                                 </w:t>
      </w:r>
      <w:r w:rsidRPr="00E7556A">
        <w:rPr>
          <w:rFonts w:ascii="Times New Roman" w:eastAsia="Andale Sans UI" w:hAnsi="Times New Roman" w:cs="Tahoma"/>
          <w:kern w:val="3"/>
          <w:sz w:val="24"/>
          <w:szCs w:val="24"/>
          <w:lang w:val="uk-UA" w:eastAsia="ja-JP" w:bidi="fa-IR"/>
        </w:rPr>
        <w:t>Дмитро</w:t>
      </w:r>
      <w:r w:rsidR="007A28A1">
        <w:rPr>
          <w:rFonts w:ascii="Times New Roman" w:eastAsia="Andale Sans UI" w:hAnsi="Times New Roman" w:cs="Tahoma"/>
          <w:kern w:val="3"/>
          <w:sz w:val="24"/>
          <w:szCs w:val="24"/>
          <w:lang w:val="uk-UA" w:eastAsia="ja-JP" w:bidi="fa-IR"/>
        </w:rPr>
        <w:t xml:space="preserve"> </w:t>
      </w:r>
      <w:r w:rsidRPr="00E7556A">
        <w:rPr>
          <w:rFonts w:ascii="Times New Roman" w:eastAsia="Andale Sans UI" w:hAnsi="Times New Roman" w:cs="Tahoma"/>
          <w:kern w:val="3"/>
          <w:sz w:val="24"/>
          <w:szCs w:val="24"/>
          <w:lang w:val="uk-UA" w:eastAsia="ja-JP" w:bidi="fa-IR"/>
        </w:rPr>
        <w:t xml:space="preserve">СКРИПНИЧЕНКО          </w:t>
      </w:r>
    </w:p>
    <w:p w14:paraId="6F9952E6" w14:textId="77777777" w:rsidR="00E7556A" w:rsidRPr="00E7556A" w:rsidRDefault="00E7556A" w:rsidP="00E7556A">
      <w:pPr>
        <w:widowControl w:val="0"/>
        <w:suppressAutoHyphens/>
        <w:autoSpaceDN w:val="0"/>
        <w:spacing w:after="0" w:line="240" w:lineRule="auto"/>
        <w:ind w:right="-2"/>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ab/>
      </w:r>
      <w:r w:rsidRPr="00E7556A">
        <w:rPr>
          <w:rFonts w:ascii="Times New Roman" w:eastAsia="Andale Sans UI" w:hAnsi="Times New Roman" w:cs="Tahoma"/>
          <w:kern w:val="3"/>
          <w:sz w:val="24"/>
          <w:szCs w:val="24"/>
          <w:lang w:val="uk-UA" w:eastAsia="ja-JP" w:bidi="fa-IR"/>
        </w:rPr>
        <w:tab/>
      </w:r>
      <w:r w:rsidRPr="00E7556A">
        <w:rPr>
          <w:rFonts w:ascii="Times New Roman" w:eastAsia="Andale Sans UI" w:hAnsi="Times New Roman" w:cs="Tahoma"/>
          <w:kern w:val="3"/>
          <w:sz w:val="24"/>
          <w:szCs w:val="24"/>
          <w:lang w:val="uk-UA" w:eastAsia="ja-JP" w:bidi="fa-IR"/>
        </w:rPr>
        <w:tab/>
        <w:t xml:space="preserve">           </w:t>
      </w:r>
    </w:p>
    <w:p w14:paraId="680E3877" w14:textId="77777777" w:rsidR="00E7556A" w:rsidRPr="00E7556A" w:rsidRDefault="00E7556A" w:rsidP="00E7556A">
      <w:pPr>
        <w:widowControl w:val="0"/>
        <w:suppressAutoHyphens/>
        <w:spacing w:after="0" w:line="240" w:lineRule="auto"/>
        <w:ind w:right="60"/>
        <w:rPr>
          <w:rFonts w:ascii="Times New Roman" w:eastAsia="Andale Sans UI" w:hAnsi="Times New Roman"/>
          <w:kern w:val="1"/>
          <w:sz w:val="24"/>
          <w:szCs w:val="24"/>
          <w:lang w:val="uk-UA" w:eastAsia="ru-RU"/>
        </w:rPr>
      </w:pPr>
    </w:p>
    <w:p w14:paraId="04991144" w14:textId="77777777" w:rsidR="00E7556A" w:rsidRPr="00E7556A" w:rsidRDefault="00E7556A" w:rsidP="00E7556A">
      <w:pPr>
        <w:widowControl w:val="0"/>
        <w:suppressAutoHyphens/>
        <w:spacing w:after="0" w:line="240" w:lineRule="auto"/>
        <w:ind w:right="60"/>
        <w:rPr>
          <w:rFonts w:ascii="Times New Roman" w:eastAsia="Andale Sans UI" w:hAnsi="Times New Roman"/>
          <w:kern w:val="1"/>
          <w:sz w:val="24"/>
          <w:szCs w:val="24"/>
          <w:lang w:val="uk-UA" w:eastAsia="ru-RU"/>
        </w:rPr>
      </w:pPr>
      <w:r w:rsidRPr="00E7556A">
        <w:rPr>
          <w:rFonts w:ascii="Times New Roman" w:eastAsia="Andale Sans UI" w:hAnsi="Times New Roman"/>
          <w:kern w:val="1"/>
          <w:sz w:val="24"/>
          <w:szCs w:val="24"/>
          <w:lang w:val="uk-UA" w:eastAsia="ru-RU"/>
        </w:rPr>
        <w:t>Уповноважений з антикорупційної</w:t>
      </w:r>
    </w:p>
    <w:p w14:paraId="7F37FD9E" w14:textId="77777777" w:rsidR="00E7556A" w:rsidRPr="00E7556A" w:rsidRDefault="00E7556A" w:rsidP="00E7556A">
      <w:pPr>
        <w:widowControl w:val="0"/>
        <w:suppressAutoHyphens/>
        <w:spacing w:after="0" w:line="240" w:lineRule="auto"/>
        <w:ind w:right="60"/>
        <w:rPr>
          <w:rFonts w:ascii="Times New Roman" w:eastAsia="Andale Sans UI" w:hAnsi="Times New Roman"/>
          <w:kern w:val="1"/>
          <w:sz w:val="24"/>
          <w:szCs w:val="24"/>
          <w:lang w:val="uk-UA" w:eastAsia="ru-RU"/>
        </w:rPr>
      </w:pPr>
      <w:r w:rsidRPr="00E7556A">
        <w:rPr>
          <w:rFonts w:ascii="Times New Roman" w:eastAsia="Andale Sans UI" w:hAnsi="Times New Roman"/>
          <w:kern w:val="1"/>
          <w:sz w:val="24"/>
          <w:szCs w:val="24"/>
          <w:lang w:val="uk-UA" w:eastAsia="ru-RU"/>
        </w:rPr>
        <w:t xml:space="preserve">діяльності  </w:t>
      </w:r>
      <w:r w:rsidRPr="00E7556A">
        <w:rPr>
          <w:rFonts w:ascii="Times New Roman" w:eastAsia="Andale Sans UI" w:hAnsi="Times New Roman"/>
          <w:kern w:val="1"/>
          <w:sz w:val="24"/>
          <w:szCs w:val="24"/>
          <w:lang w:val="uk-UA" w:eastAsia="ru-RU"/>
        </w:rPr>
        <w:tab/>
      </w:r>
      <w:r w:rsidRPr="00E7556A">
        <w:rPr>
          <w:rFonts w:ascii="Times New Roman" w:eastAsia="Andale Sans UI" w:hAnsi="Times New Roman"/>
          <w:kern w:val="1"/>
          <w:sz w:val="24"/>
          <w:szCs w:val="24"/>
          <w:lang w:val="uk-UA" w:eastAsia="ru-RU"/>
        </w:rPr>
        <w:tab/>
      </w:r>
      <w:r w:rsidRPr="00E7556A">
        <w:rPr>
          <w:rFonts w:ascii="Times New Roman" w:eastAsia="Andale Sans UI" w:hAnsi="Times New Roman"/>
          <w:kern w:val="1"/>
          <w:sz w:val="24"/>
          <w:szCs w:val="24"/>
          <w:lang w:val="uk-UA" w:eastAsia="ru-RU"/>
        </w:rPr>
        <w:tab/>
      </w:r>
      <w:r w:rsidRPr="00E7556A">
        <w:rPr>
          <w:rFonts w:ascii="Times New Roman" w:eastAsia="Andale Sans UI" w:hAnsi="Times New Roman"/>
          <w:kern w:val="1"/>
          <w:sz w:val="24"/>
          <w:szCs w:val="24"/>
          <w:lang w:val="uk-UA" w:eastAsia="ru-RU"/>
        </w:rPr>
        <w:tab/>
        <w:t xml:space="preserve">                                    </w:t>
      </w:r>
      <w:r w:rsidRPr="00E7556A">
        <w:rPr>
          <w:rFonts w:ascii="Times New Roman" w:eastAsia="Andale Sans UI" w:hAnsi="Times New Roman"/>
          <w:kern w:val="1"/>
          <w:sz w:val="24"/>
          <w:szCs w:val="24"/>
          <w:lang w:val="uk-UA" w:eastAsia="ru-RU"/>
        </w:rPr>
        <w:tab/>
        <w:t>Микола ЧУХЛІБ</w:t>
      </w:r>
    </w:p>
    <w:p w14:paraId="2209A524"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67110A9A"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13D09C73" w14:textId="77777777" w:rsidR="00E7556A" w:rsidRPr="00E7556A" w:rsidRDefault="00E7556A" w:rsidP="00E7556A">
      <w:pPr>
        <w:widowControl w:val="0"/>
        <w:tabs>
          <w:tab w:val="left" w:pos="6379"/>
        </w:tabs>
        <w:suppressAutoHyphens/>
        <w:autoSpaceDN w:val="0"/>
        <w:spacing w:after="0" w:line="240" w:lineRule="auto"/>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 xml:space="preserve"> Начальниця  загального відділу                                                    Ірина ТЕМНА</w:t>
      </w:r>
    </w:p>
    <w:p w14:paraId="450EADD6"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5F2FBE36"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45A104CB"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4D41BE28"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6E28D946" w14:textId="77777777" w:rsidR="00E7556A" w:rsidRPr="00E7556A" w:rsidRDefault="00E7556A" w:rsidP="00E7556A">
      <w:pPr>
        <w:widowControl w:val="0"/>
        <w:suppressAutoHyphens/>
        <w:autoSpaceDN w:val="0"/>
        <w:spacing w:after="0" w:line="240" w:lineRule="auto"/>
        <w:ind w:right="60"/>
        <w:textAlignment w:val="baseline"/>
        <w:rPr>
          <w:rFonts w:ascii="Times New Roman" w:eastAsia="Andale Sans UI" w:hAnsi="Times New Roman" w:cs="Tahoma"/>
          <w:kern w:val="3"/>
          <w:sz w:val="24"/>
          <w:szCs w:val="24"/>
          <w:lang w:val="uk-UA" w:eastAsia="ja-JP" w:bidi="fa-IR"/>
        </w:rPr>
      </w:pPr>
    </w:p>
    <w:p w14:paraId="30243CFB"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r w:rsidRPr="00E7556A">
        <w:rPr>
          <w:rFonts w:ascii="Times New Roman" w:eastAsia="Andale Sans UI" w:hAnsi="Times New Roman"/>
          <w:kern w:val="1"/>
          <w:sz w:val="24"/>
          <w:szCs w:val="24"/>
          <w:lang w:eastAsia="ru-RU"/>
        </w:rPr>
        <w:t>Виконавець:</w:t>
      </w:r>
    </w:p>
    <w:p w14:paraId="7944280C"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r w:rsidRPr="00E7556A">
        <w:rPr>
          <w:rFonts w:ascii="Times New Roman" w:eastAsia="Andale Sans UI" w:hAnsi="Times New Roman"/>
          <w:kern w:val="1"/>
          <w:sz w:val="24"/>
          <w:szCs w:val="24"/>
          <w:lang w:eastAsia="ru-RU"/>
        </w:rPr>
        <w:t>Заступник начальника управління</w:t>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r>
      <w:r w:rsidRPr="00E7556A">
        <w:rPr>
          <w:rFonts w:ascii="Times New Roman" w:eastAsia="Andale Sans UI" w:hAnsi="Times New Roman"/>
          <w:kern w:val="1"/>
          <w:sz w:val="24"/>
          <w:szCs w:val="24"/>
          <w:lang w:eastAsia="ru-RU"/>
        </w:rPr>
        <w:tab/>
        <w:t xml:space="preserve">                  </w:t>
      </w:r>
      <w:r w:rsidRPr="00E7556A">
        <w:rPr>
          <w:rFonts w:ascii="Times New Roman" w:eastAsia="Andale Sans UI" w:hAnsi="Times New Roman"/>
          <w:kern w:val="1"/>
          <w:sz w:val="24"/>
          <w:szCs w:val="24"/>
          <w:lang w:eastAsia="ru-RU"/>
        </w:rPr>
        <w:tab/>
        <w:t>Олена ТОФАН</w:t>
      </w:r>
    </w:p>
    <w:p w14:paraId="46C13D69"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r w:rsidRPr="00E7556A">
        <w:rPr>
          <w:rFonts w:ascii="Times New Roman" w:eastAsia="Andale Sans UI" w:hAnsi="Times New Roman"/>
          <w:kern w:val="1"/>
          <w:sz w:val="24"/>
          <w:szCs w:val="24"/>
          <w:lang w:eastAsia="ru-RU"/>
        </w:rPr>
        <w:tab/>
      </w:r>
    </w:p>
    <w:p w14:paraId="7E5DB218"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uk-UA" w:eastAsia="ja-JP" w:bidi="fa-IR"/>
        </w:rPr>
      </w:pPr>
    </w:p>
    <w:p w14:paraId="6B863176"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 xml:space="preserve">    Розсилки:</w:t>
      </w:r>
    </w:p>
    <w:p w14:paraId="162467B1"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de-DE" w:eastAsia="ja-JP" w:bidi="fa-IR"/>
        </w:rPr>
      </w:pPr>
      <w:r w:rsidRPr="00E7556A">
        <w:rPr>
          <w:rFonts w:ascii="Times New Roman" w:eastAsia="Andale Sans UI" w:hAnsi="Times New Roman" w:cs="Tahoma"/>
          <w:kern w:val="3"/>
          <w:sz w:val="24"/>
          <w:szCs w:val="24"/>
          <w:lang w:val="uk-UA" w:eastAsia="ja-JP" w:bidi="fa-IR"/>
        </w:rPr>
        <w:t xml:space="preserve">1. Міськвиконком  </w:t>
      </w:r>
      <w:r w:rsidRPr="00E7556A">
        <w:rPr>
          <w:rFonts w:ascii="Times New Roman" w:eastAsia="Andale Sans UI" w:hAnsi="Times New Roman" w:cs="Tahoma"/>
          <w:kern w:val="3"/>
          <w:sz w:val="24"/>
          <w:szCs w:val="24"/>
          <w:lang w:eastAsia="ja-JP" w:bidi="fa-IR"/>
        </w:rPr>
        <w:t xml:space="preserve"> </w:t>
      </w:r>
      <w:r w:rsidRPr="00E7556A">
        <w:rPr>
          <w:rFonts w:ascii="Times New Roman" w:eastAsia="Andale Sans UI" w:hAnsi="Times New Roman" w:cs="Tahoma"/>
          <w:kern w:val="3"/>
          <w:sz w:val="24"/>
          <w:szCs w:val="24"/>
          <w:lang w:val="uk-UA" w:eastAsia="ja-JP" w:bidi="fa-IR"/>
        </w:rPr>
        <w:t xml:space="preserve">  - 2 </w:t>
      </w:r>
    </w:p>
    <w:p w14:paraId="0DAAB377"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 xml:space="preserve">2. Фінуправління      - 1 </w:t>
      </w:r>
    </w:p>
    <w:p w14:paraId="68B39E9D"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3. УСП                       - 1</w:t>
      </w:r>
    </w:p>
    <w:p w14:paraId="4DD8EAB0"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uk-UA" w:eastAsia="ja-JP" w:bidi="fa-IR"/>
        </w:rPr>
      </w:pPr>
      <w:r w:rsidRPr="00E7556A">
        <w:rPr>
          <w:rFonts w:ascii="Times New Roman" w:eastAsia="Andale Sans UI" w:hAnsi="Times New Roman" w:cs="Tahoma"/>
          <w:kern w:val="3"/>
          <w:sz w:val="24"/>
          <w:szCs w:val="24"/>
          <w:lang w:val="uk-UA" w:eastAsia="ja-JP" w:bidi="fa-IR"/>
        </w:rPr>
        <w:t xml:space="preserve">4. КУ «ТЦСО»          </w:t>
      </w:r>
      <w:r w:rsidRPr="00E7556A">
        <w:rPr>
          <w:rFonts w:ascii="Times New Roman" w:eastAsia="Andale Sans UI" w:hAnsi="Times New Roman" w:cs="Tahoma"/>
          <w:kern w:val="3"/>
          <w:sz w:val="24"/>
          <w:szCs w:val="24"/>
          <w:lang w:eastAsia="ja-JP" w:bidi="fa-IR"/>
        </w:rPr>
        <w:t>-</w:t>
      </w:r>
      <w:r w:rsidRPr="00E7556A">
        <w:rPr>
          <w:rFonts w:ascii="Times New Roman" w:eastAsia="Andale Sans UI" w:hAnsi="Times New Roman" w:cs="Tahoma"/>
          <w:kern w:val="3"/>
          <w:sz w:val="24"/>
          <w:szCs w:val="24"/>
          <w:lang w:val="uk-UA" w:eastAsia="ja-JP" w:bidi="fa-IR"/>
        </w:rPr>
        <w:t xml:space="preserve"> 1 </w:t>
      </w:r>
    </w:p>
    <w:p w14:paraId="15B0533B"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uk-UA" w:eastAsia="ja-JP" w:bidi="fa-IR"/>
        </w:rPr>
      </w:pPr>
    </w:p>
    <w:p w14:paraId="2875CA7D"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cs="Tahoma"/>
          <w:kern w:val="3"/>
          <w:sz w:val="24"/>
          <w:szCs w:val="24"/>
          <w:lang w:val="de-DE" w:eastAsia="ja-JP" w:bidi="fa-IR"/>
        </w:rPr>
      </w:pPr>
    </w:p>
    <w:p w14:paraId="49E5DEE6" w14:textId="77777777" w:rsidR="00E7556A" w:rsidRPr="00E7556A" w:rsidRDefault="00E7556A" w:rsidP="00E7556A">
      <w:pPr>
        <w:widowControl w:val="0"/>
        <w:suppressAutoHyphens/>
        <w:autoSpaceDN w:val="0"/>
        <w:spacing w:after="0" w:line="240" w:lineRule="auto"/>
        <w:ind w:left="567" w:right="60"/>
        <w:textAlignment w:val="baseline"/>
        <w:rPr>
          <w:rFonts w:ascii="Times New Roman" w:eastAsia="Andale Sans UI" w:hAnsi="Times New Roman"/>
          <w:kern w:val="3"/>
          <w:sz w:val="24"/>
          <w:szCs w:val="24"/>
          <w:lang w:val="de-DE" w:eastAsia="ja-JP" w:bidi="fa-IR"/>
        </w:rPr>
      </w:pPr>
      <w:r w:rsidRPr="00E7556A">
        <w:rPr>
          <w:rFonts w:ascii="Times New Roman" w:eastAsia="Andale Sans UI" w:hAnsi="Times New Roman"/>
          <w:kern w:val="3"/>
          <w:sz w:val="24"/>
          <w:szCs w:val="24"/>
          <w:lang w:val="uk-UA" w:eastAsia="ja-JP" w:bidi="fa-IR"/>
        </w:rPr>
        <w:t xml:space="preserve">                                                                                   </w:t>
      </w:r>
    </w:p>
    <w:p w14:paraId="12A4EDF5" w14:textId="77777777" w:rsidR="00E7556A" w:rsidRPr="00E7556A" w:rsidRDefault="00E7556A" w:rsidP="00E7556A">
      <w:pPr>
        <w:widowControl w:val="0"/>
        <w:suppressAutoHyphens/>
        <w:spacing w:after="0" w:line="240" w:lineRule="auto"/>
        <w:ind w:right="283"/>
        <w:jc w:val="both"/>
        <w:rPr>
          <w:rFonts w:ascii="Times New Roman" w:eastAsia="Andale Sans UI" w:hAnsi="Times New Roman"/>
          <w:kern w:val="1"/>
          <w:sz w:val="24"/>
          <w:szCs w:val="24"/>
          <w:lang w:eastAsia="ru-RU"/>
        </w:rPr>
      </w:pPr>
      <w:r w:rsidRPr="00E7556A">
        <w:rPr>
          <w:rFonts w:ascii="Times New Roman" w:eastAsia="Andale Sans UI" w:hAnsi="Times New Roman"/>
          <w:kern w:val="1"/>
          <w:sz w:val="24"/>
          <w:szCs w:val="24"/>
          <w:lang w:eastAsia="ru-RU"/>
        </w:rPr>
        <w:t xml:space="preserve">Відмітка про наявність/не наявність в </w:t>
      </w:r>
      <w:r w:rsidRPr="00E7556A">
        <w:rPr>
          <w:rFonts w:ascii="Times New Roman" w:eastAsia="Andale Sans UI" w:hAnsi="Times New Roman"/>
          <w:kern w:val="1"/>
          <w:sz w:val="24"/>
          <w:szCs w:val="24"/>
          <w:lang w:val="uk-UA" w:eastAsia="ru-RU"/>
        </w:rPr>
        <w:t>розпорядженні</w:t>
      </w:r>
      <w:r w:rsidRPr="00E7556A">
        <w:rPr>
          <w:rFonts w:ascii="Times New Roman" w:eastAsia="Andale Sans UI" w:hAnsi="Times New Roman"/>
          <w:kern w:val="1"/>
          <w:sz w:val="24"/>
          <w:szCs w:val="24"/>
          <w:lang w:eastAsia="ru-RU"/>
        </w:rPr>
        <w:t xml:space="preserve"> інформації, передбаченої п. 2 розпорядження міського голови від 08.08.2022 № 228: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434"/>
        <w:gridCol w:w="4874"/>
      </w:tblGrid>
      <w:tr w:rsidR="00E7556A" w:rsidRPr="00E7556A" w14:paraId="6F143B4B" w14:textId="77777777" w:rsidTr="008E5F17">
        <w:trPr>
          <w:trHeight w:val="896"/>
        </w:trPr>
        <w:tc>
          <w:tcPr>
            <w:tcW w:w="2862" w:type="dxa"/>
          </w:tcPr>
          <w:p w14:paraId="5C497FA8" w14:textId="77777777" w:rsidR="00E7556A" w:rsidRPr="00E7556A" w:rsidRDefault="00E7556A" w:rsidP="00E7556A">
            <w:pPr>
              <w:widowControl w:val="0"/>
              <w:suppressAutoHyphens/>
              <w:autoSpaceDN w:val="0"/>
              <w:spacing w:after="0" w:line="240" w:lineRule="auto"/>
              <w:jc w:val="both"/>
              <w:textAlignment w:val="baseline"/>
              <w:rPr>
                <w:rFonts w:ascii="Times New Roman" w:eastAsia="Andale Sans UI" w:hAnsi="Times New Roman"/>
                <w:kern w:val="1"/>
                <w:sz w:val="24"/>
                <w:szCs w:val="24"/>
                <w:lang w:eastAsia="ru-RU"/>
              </w:rPr>
            </w:pPr>
          </w:p>
        </w:tc>
        <w:tc>
          <w:tcPr>
            <w:tcW w:w="1434" w:type="dxa"/>
          </w:tcPr>
          <w:p w14:paraId="0AB33DF4" w14:textId="77777777" w:rsidR="00E7556A" w:rsidRPr="00E7556A" w:rsidRDefault="00E7556A" w:rsidP="00E7556A">
            <w:pPr>
              <w:widowControl w:val="0"/>
              <w:suppressAutoHyphens/>
              <w:autoSpaceDN w:val="0"/>
              <w:spacing w:after="0" w:line="240" w:lineRule="auto"/>
              <w:textAlignment w:val="baseline"/>
              <w:rPr>
                <w:rFonts w:ascii="Times New Roman" w:eastAsia="Andale Sans UI" w:hAnsi="Times New Roman"/>
                <w:kern w:val="1"/>
                <w:sz w:val="24"/>
                <w:szCs w:val="24"/>
                <w:lang w:eastAsia="ru-RU"/>
              </w:rPr>
            </w:pPr>
          </w:p>
        </w:tc>
        <w:tc>
          <w:tcPr>
            <w:tcW w:w="4874" w:type="dxa"/>
          </w:tcPr>
          <w:p w14:paraId="195C7F07" w14:textId="77777777" w:rsidR="00E7556A" w:rsidRPr="00E7556A" w:rsidRDefault="00E7556A" w:rsidP="00E7556A">
            <w:pPr>
              <w:widowControl w:val="0"/>
              <w:suppressAutoHyphens/>
              <w:autoSpaceDN w:val="0"/>
              <w:spacing w:after="0" w:line="240" w:lineRule="auto"/>
              <w:jc w:val="both"/>
              <w:textAlignment w:val="baseline"/>
              <w:rPr>
                <w:rFonts w:ascii="Times New Roman" w:eastAsia="Andale Sans UI" w:hAnsi="Times New Roman"/>
                <w:color w:val="000000"/>
                <w:kern w:val="1"/>
                <w:sz w:val="24"/>
                <w:szCs w:val="24"/>
                <w:lang w:eastAsia="uk-UA"/>
              </w:rPr>
            </w:pPr>
            <w:r w:rsidRPr="00E7556A">
              <w:rPr>
                <w:rFonts w:ascii="Times New Roman" w:eastAsia="Andale Sans UI" w:hAnsi="Times New Roman"/>
                <w:kern w:val="1"/>
                <w:sz w:val="24"/>
                <w:szCs w:val="24"/>
                <w:lang w:eastAsia="ru-RU"/>
              </w:rPr>
              <w:t xml:space="preserve">Начальник відділу </w:t>
            </w:r>
            <w:r w:rsidRPr="00E7556A">
              <w:rPr>
                <w:rFonts w:ascii="Times New Roman" w:eastAsia="Andale Sans UI" w:hAnsi="Times New Roman"/>
                <w:color w:val="000000"/>
                <w:kern w:val="1"/>
                <w:sz w:val="24"/>
                <w:szCs w:val="24"/>
                <w:lang w:eastAsia="uk-UA"/>
              </w:rPr>
              <w:t xml:space="preserve">взаємодії з правоохоронними органами, органами ДСНС, оборонної роботи </w:t>
            </w:r>
            <w:r w:rsidRPr="00E7556A">
              <w:rPr>
                <w:rFonts w:ascii="Times New Roman" w:eastAsia="Andale Sans UI" w:hAnsi="Times New Roman"/>
                <w:color w:val="000000"/>
                <w:kern w:val="1"/>
                <w:sz w:val="24"/>
                <w:szCs w:val="24"/>
                <w:lang w:val="uk-UA" w:eastAsia="uk-UA"/>
              </w:rPr>
              <w:t>Василь ХОДЗІНСЬКИЙ</w:t>
            </w:r>
          </w:p>
          <w:p w14:paraId="0C81EAAA" w14:textId="77777777" w:rsidR="00E7556A" w:rsidRPr="00E7556A" w:rsidRDefault="00E7556A" w:rsidP="00E7556A">
            <w:pPr>
              <w:widowControl w:val="0"/>
              <w:suppressAutoHyphens/>
              <w:autoSpaceDN w:val="0"/>
              <w:spacing w:after="0" w:line="240" w:lineRule="auto"/>
              <w:jc w:val="both"/>
              <w:textAlignment w:val="baseline"/>
              <w:rPr>
                <w:rFonts w:ascii="Times New Roman" w:eastAsia="Andale Sans UI" w:hAnsi="Times New Roman"/>
                <w:kern w:val="1"/>
                <w:sz w:val="24"/>
                <w:szCs w:val="24"/>
                <w:lang w:eastAsia="ru-RU"/>
              </w:rPr>
            </w:pPr>
          </w:p>
        </w:tc>
      </w:tr>
    </w:tbl>
    <w:p w14:paraId="7633ADA5" w14:textId="77777777" w:rsidR="00E7556A" w:rsidRPr="00E7556A" w:rsidRDefault="00E7556A" w:rsidP="00E7556A">
      <w:pPr>
        <w:widowControl w:val="0"/>
        <w:suppressAutoHyphens/>
        <w:spacing w:after="0" w:line="240" w:lineRule="auto"/>
        <w:rPr>
          <w:rFonts w:ascii="Times New Roman" w:eastAsia="Andale Sans UI" w:hAnsi="Times New Roman"/>
          <w:kern w:val="1"/>
          <w:sz w:val="24"/>
          <w:szCs w:val="24"/>
          <w:lang w:eastAsia="ru-RU"/>
        </w:rPr>
      </w:pPr>
    </w:p>
    <w:p w14:paraId="37998775" w14:textId="77777777" w:rsidR="00E7556A" w:rsidRPr="00E7556A" w:rsidRDefault="00E7556A" w:rsidP="00E7556A">
      <w:pPr>
        <w:widowControl w:val="0"/>
        <w:tabs>
          <w:tab w:val="left" w:pos="870"/>
        </w:tabs>
        <w:suppressAutoHyphens/>
        <w:autoSpaceDN w:val="0"/>
        <w:spacing w:after="0" w:line="240" w:lineRule="auto"/>
        <w:ind w:right="60"/>
        <w:jc w:val="both"/>
        <w:rPr>
          <w:rFonts w:ascii="Times New Roman" w:eastAsia="Andale Sans UI" w:hAnsi="Times New Roman"/>
          <w:kern w:val="1"/>
          <w:sz w:val="24"/>
          <w:szCs w:val="24"/>
          <w:lang w:eastAsia="ru-RU"/>
        </w:rPr>
      </w:pPr>
    </w:p>
    <w:p w14:paraId="17EE585E" w14:textId="77777777" w:rsidR="00311052" w:rsidRPr="00E7556A" w:rsidRDefault="00311052" w:rsidP="0076497C">
      <w:pPr>
        <w:pStyle w:val="Standard"/>
        <w:tabs>
          <w:tab w:val="left" w:pos="870"/>
        </w:tabs>
        <w:ind w:right="60"/>
        <w:jc w:val="both"/>
        <w:rPr>
          <w:lang w:val="ru-RU"/>
        </w:rPr>
      </w:pPr>
    </w:p>
    <w:sectPr w:rsidR="00311052" w:rsidRPr="00E7556A" w:rsidSect="00BB4CA9">
      <w:pgSz w:w="11906" w:h="16838"/>
      <w:pgMar w:top="993" w:right="849" w:bottom="56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1FE3" w14:textId="77777777" w:rsidR="00BE7AF1" w:rsidRDefault="00BE7AF1">
      <w:r>
        <w:separator/>
      </w:r>
    </w:p>
  </w:endnote>
  <w:endnote w:type="continuationSeparator" w:id="0">
    <w:p w14:paraId="01F93287" w14:textId="77777777" w:rsidR="00BE7AF1" w:rsidRDefault="00BE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C2E7" w14:textId="77777777" w:rsidR="00BE7AF1" w:rsidRDefault="00BE7AF1">
      <w:r>
        <w:separator/>
      </w:r>
    </w:p>
  </w:footnote>
  <w:footnote w:type="continuationSeparator" w:id="0">
    <w:p w14:paraId="4D20086D" w14:textId="77777777" w:rsidR="00BE7AF1" w:rsidRDefault="00BE7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2EF0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7B6B91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37E74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74AF3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6F6BE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465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2C79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B65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E88AE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B0EB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26DED"/>
    <w:multiLevelType w:val="hybridMultilevel"/>
    <w:tmpl w:val="553655B6"/>
    <w:lvl w:ilvl="0" w:tplc="500AEB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551B41F9"/>
    <w:multiLevelType w:val="hybridMultilevel"/>
    <w:tmpl w:val="55425490"/>
    <w:lvl w:ilvl="0" w:tplc="68DAEEB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E7A2B81"/>
    <w:multiLevelType w:val="hybridMultilevel"/>
    <w:tmpl w:val="F954B5BE"/>
    <w:lvl w:ilvl="0" w:tplc="0419000F">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15:restartNumberingAfterBreak="0">
    <w:nsid w:val="65FD73C6"/>
    <w:multiLevelType w:val="hybridMultilevel"/>
    <w:tmpl w:val="3E6893C6"/>
    <w:lvl w:ilvl="0" w:tplc="9D7641A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9292A"/>
    <w:multiLevelType w:val="multilevel"/>
    <w:tmpl w:val="5F5E1C5C"/>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5" w15:restartNumberingAfterBreak="0">
    <w:nsid w:val="6EA4668D"/>
    <w:multiLevelType w:val="hybridMultilevel"/>
    <w:tmpl w:val="E4540AEA"/>
    <w:lvl w:ilvl="0" w:tplc="26CCC42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58"/>
    <w:rsid w:val="0001264E"/>
    <w:rsid w:val="0006175A"/>
    <w:rsid w:val="00065A1F"/>
    <w:rsid w:val="00092973"/>
    <w:rsid w:val="000D4B7F"/>
    <w:rsid w:val="00135024"/>
    <w:rsid w:val="00135BD1"/>
    <w:rsid w:val="00147CBB"/>
    <w:rsid w:val="0018394D"/>
    <w:rsid w:val="0018596B"/>
    <w:rsid w:val="001961DE"/>
    <w:rsid w:val="001D03F2"/>
    <w:rsid w:val="001D5017"/>
    <w:rsid w:val="001E49C0"/>
    <w:rsid w:val="00214CA8"/>
    <w:rsid w:val="00231B48"/>
    <w:rsid w:val="00234D62"/>
    <w:rsid w:val="0024649B"/>
    <w:rsid w:val="00291F81"/>
    <w:rsid w:val="002B695D"/>
    <w:rsid w:val="002C09C6"/>
    <w:rsid w:val="002E35B1"/>
    <w:rsid w:val="003012E8"/>
    <w:rsid w:val="00311052"/>
    <w:rsid w:val="003117EE"/>
    <w:rsid w:val="0033448B"/>
    <w:rsid w:val="0037773B"/>
    <w:rsid w:val="003B4EFF"/>
    <w:rsid w:val="003C29CD"/>
    <w:rsid w:val="003D68E2"/>
    <w:rsid w:val="004331EC"/>
    <w:rsid w:val="0044204B"/>
    <w:rsid w:val="00453B03"/>
    <w:rsid w:val="00497F8D"/>
    <w:rsid w:val="004A7A97"/>
    <w:rsid w:val="004F2207"/>
    <w:rsid w:val="005063A4"/>
    <w:rsid w:val="00515DDD"/>
    <w:rsid w:val="00567A7C"/>
    <w:rsid w:val="0057031F"/>
    <w:rsid w:val="005A5AC0"/>
    <w:rsid w:val="005B3D88"/>
    <w:rsid w:val="005B5394"/>
    <w:rsid w:val="005C644A"/>
    <w:rsid w:val="005C738D"/>
    <w:rsid w:val="005D4F46"/>
    <w:rsid w:val="005F2B32"/>
    <w:rsid w:val="00620EEE"/>
    <w:rsid w:val="00631091"/>
    <w:rsid w:val="006500CA"/>
    <w:rsid w:val="0066636B"/>
    <w:rsid w:val="006737A7"/>
    <w:rsid w:val="006D0933"/>
    <w:rsid w:val="006E5672"/>
    <w:rsid w:val="006E599B"/>
    <w:rsid w:val="00720748"/>
    <w:rsid w:val="007532CD"/>
    <w:rsid w:val="00755520"/>
    <w:rsid w:val="0076497C"/>
    <w:rsid w:val="00770487"/>
    <w:rsid w:val="007A28A1"/>
    <w:rsid w:val="007C28A5"/>
    <w:rsid w:val="007C5A04"/>
    <w:rsid w:val="007D7210"/>
    <w:rsid w:val="007E1960"/>
    <w:rsid w:val="007F19D4"/>
    <w:rsid w:val="00804840"/>
    <w:rsid w:val="00845FC2"/>
    <w:rsid w:val="008829A7"/>
    <w:rsid w:val="00883A4D"/>
    <w:rsid w:val="008C0886"/>
    <w:rsid w:val="008C6531"/>
    <w:rsid w:val="008D71EB"/>
    <w:rsid w:val="008E5771"/>
    <w:rsid w:val="008E6FE9"/>
    <w:rsid w:val="008F1EAC"/>
    <w:rsid w:val="00901165"/>
    <w:rsid w:val="00923C7E"/>
    <w:rsid w:val="00932C91"/>
    <w:rsid w:val="0096635B"/>
    <w:rsid w:val="009A3C4D"/>
    <w:rsid w:val="009A5C6B"/>
    <w:rsid w:val="009B095B"/>
    <w:rsid w:val="009D3EEB"/>
    <w:rsid w:val="009D5D29"/>
    <w:rsid w:val="009D7047"/>
    <w:rsid w:val="009E05BB"/>
    <w:rsid w:val="00A2037C"/>
    <w:rsid w:val="00A24D3B"/>
    <w:rsid w:val="00A25778"/>
    <w:rsid w:val="00A350E2"/>
    <w:rsid w:val="00A43DA9"/>
    <w:rsid w:val="00A51711"/>
    <w:rsid w:val="00A6393C"/>
    <w:rsid w:val="00A67660"/>
    <w:rsid w:val="00A7691F"/>
    <w:rsid w:val="00AA0293"/>
    <w:rsid w:val="00AD62FE"/>
    <w:rsid w:val="00AE5D2A"/>
    <w:rsid w:val="00AF54C1"/>
    <w:rsid w:val="00B3786C"/>
    <w:rsid w:val="00B37E4E"/>
    <w:rsid w:val="00B572D2"/>
    <w:rsid w:val="00B6470D"/>
    <w:rsid w:val="00B82FB4"/>
    <w:rsid w:val="00B914FF"/>
    <w:rsid w:val="00B95758"/>
    <w:rsid w:val="00BA060F"/>
    <w:rsid w:val="00BB4CA9"/>
    <w:rsid w:val="00BC143E"/>
    <w:rsid w:val="00BE7AF1"/>
    <w:rsid w:val="00C12D32"/>
    <w:rsid w:val="00C13896"/>
    <w:rsid w:val="00C13F90"/>
    <w:rsid w:val="00C508C8"/>
    <w:rsid w:val="00C84CC5"/>
    <w:rsid w:val="00CC1452"/>
    <w:rsid w:val="00CC3E99"/>
    <w:rsid w:val="00CC4678"/>
    <w:rsid w:val="00CC56C2"/>
    <w:rsid w:val="00CD284F"/>
    <w:rsid w:val="00CE02DD"/>
    <w:rsid w:val="00CF6A8A"/>
    <w:rsid w:val="00D20116"/>
    <w:rsid w:val="00D45310"/>
    <w:rsid w:val="00D47A41"/>
    <w:rsid w:val="00D530CD"/>
    <w:rsid w:val="00D84712"/>
    <w:rsid w:val="00D9445B"/>
    <w:rsid w:val="00DB0894"/>
    <w:rsid w:val="00E26D47"/>
    <w:rsid w:val="00E535D9"/>
    <w:rsid w:val="00E657E8"/>
    <w:rsid w:val="00E71735"/>
    <w:rsid w:val="00E730FD"/>
    <w:rsid w:val="00E752C2"/>
    <w:rsid w:val="00E7556A"/>
    <w:rsid w:val="00E971DE"/>
    <w:rsid w:val="00E97410"/>
    <w:rsid w:val="00EA1328"/>
    <w:rsid w:val="00EC3B2F"/>
    <w:rsid w:val="00EF0B15"/>
    <w:rsid w:val="00EF1AE3"/>
    <w:rsid w:val="00F0727B"/>
    <w:rsid w:val="00F370CF"/>
    <w:rsid w:val="00F500A9"/>
    <w:rsid w:val="00FA77A4"/>
    <w:rsid w:val="00FC140E"/>
    <w:rsid w:val="00FE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5DE3E0C"/>
  <w15:docId w15:val="{D63623B3-155E-4EB4-A567-884CD4C4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94D"/>
    <w:pPr>
      <w:spacing w:after="200" w:line="276" w:lineRule="auto"/>
    </w:pPr>
    <w:rPr>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738D"/>
    <w:pPr>
      <w:ind w:left="720"/>
      <w:contextualSpacing/>
    </w:pPr>
  </w:style>
  <w:style w:type="paragraph" w:customStyle="1" w:styleId="Standard">
    <w:name w:val="Standard"/>
    <w:uiPriority w:val="99"/>
    <w:rsid w:val="0076497C"/>
    <w:pPr>
      <w:widowControl w:val="0"/>
      <w:suppressAutoHyphens/>
      <w:autoSpaceDN w:val="0"/>
    </w:pPr>
    <w:rPr>
      <w:rFonts w:ascii="Times New Roman" w:hAnsi="Times New Roman" w:cs="Tahoma"/>
      <w:kern w:val="3"/>
      <w:sz w:val="24"/>
      <w:szCs w:val="24"/>
      <w:lang w:val="de-DE" w:eastAsia="ja-JP" w:bidi="fa-IR"/>
    </w:rPr>
  </w:style>
  <w:style w:type="paragraph" w:styleId="a4">
    <w:name w:val="Balloon Text"/>
    <w:basedOn w:val="a"/>
    <w:link w:val="a5"/>
    <w:uiPriority w:val="99"/>
    <w:semiHidden/>
    <w:rsid w:val="00F370CF"/>
    <w:rPr>
      <w:rFonts w:ascii="Tahoma" w:hAnsi="Tahoma" w:cs="Tahoma"/>
      <w:sz w:val="16"/>
      <w:szCs w:val="16"/>
    </w:rPr>
  </w:style>
  <w:style w:type="character" w:customStyle="1" w:styleId="a5">
    <w:name w:val="Текст у виносці Знак"/>
    <w:basedOn w:val="a0"/>
    <w:link w:val="a4"/>
    <w:uiPriority w:val="99"/>
    <w:semiHidden/>
    <w:locked/>
    <w:rsid w:val="00B37E4E"/>
    <w:rPr>
      <w:rFonts w:ascii="Times New Roman" w:hAnsi="Times New Roman" w:cs="Times New Roman"/>
      <w:sz w:val="2"/>
      <w:lang w:eastAsia="en-US" w:bidi="ar-SA"/>
    </w:rPr>
  </w:style>
  <w:style w:type="paragraph" w:styleId="a6">
    <w:name w:val="header"/>
    <w:basedOn w:val="a"/>
    <w:link w:val="a7"/>
    <w:uiPriority w:val="99"/>
    <w:rsid w:val="00EA1328"/>
    <w:pPr>
      <w:tabs>
        <w:tab w:val="center" w:pos="4677"/>
        <w:tab w:val="right" w:pos="9355"/>
      </w:tabs>
    </w:pPr>
  </w:style>
  <w:style w:type="character" w:customStyle="1" w:styleId="a7">
    <w:name w:val="Верхній колонтитул Знак"/>
    <w:basedOn w:val="a0"/>
    <w:link w:val="a6"/>
    <w:uiPriority w:val="99"/>
    <w:semiHidden/>
    <w:locked/>
    <w:rsid w:val="001E49C0"/>
    <w:rPr>
      <w:rFonts w:cs="Times New Roman"/>
      <w:lang w:eastAsia="en-US" w:bidi="ar-SA"/>
    </w:rPr>
  </w:style>
  <w:style w:type="paragraph" w:styleId="a8">
    <w:name w:val="footer"/>
    <w:basedOn w:val="a"/>
    <w:link w:val="a9"/>
    <w:uiPriority w:val="99"/>
    <w:rsid w:val="00EA1328"/>
    <w:pPr>
      <w:tabs>
        <w:tab w:val="center" w:pos="4677"/>
        <w:tab w:val="right" w:pos="9355"/>
      </w:tabs>
    </w:pPr>
  </w:style>
  <w:style w:type="character" w:customStyle="1" w:styleId="a9">
    <w:name w:val="Нижній колонтитул Знак"/>
    <w:basedOn w:val="a0"/>
    <w:link w:val="a8"/>
    <w:uiPriority w:val="99"/>
    <w:semiHidden/>
    <w:locked/>
    <w:rsid w:val="001E49C0"/>
    <w:rPr>
      <w:rFonts w:cs="Times New Roman"/>
      <w:lang w:eastAsia="en-US" w:bidi="ar-SA"/>
    </w:rPr>
  </w:style>
  <w:style w:type="character" w:styleId="aa">
    <w:name w:val="page number"/>
    <w:basedOn w:val="a0"/>
    <w:uiPriority w:val="99"/>
    <w:rsid w:val="00EA1328"/>
    <w:rPr>
      <w:rFonts w:cs="Times New Roman"/>
    </w:rPr>
  </w:style>
  <w:style w:type="paragraph" w:styleId="ab">
    <w:name w:val="Body Text"/>
    <w:basedOn w:val="a"/>
    <w:link w:val="ac"/>
    <w:uiPriority w:val="99"/>
    <w:rsid w:val="00BB4CA9"/>
    <w:pPr>
      <w:widowControl w:val="0"/>
      <w:suppressAutoHyphens/>
      <w:spacing w:after="120" w:line="240" w:lineRule="auto"/>
    </w:pPr>
    <w:rPr>
      <w:rFonts w:ascii="Times New Roman" w:hAnsi="Times New Roman"/>
      <w:kern w:val="1"/>
      <w:sz w:val="24"/>
      <w:szCs w:val="24"/>
    </w:rPr>
  </w:style>
  <w:style w:type="character" w:customStyle="1" w:styleId="ac">
    <w:name w:val="Основний текст Знак"/>
    <w:basedOn w:val="a0"/>
    <w:link w:val="ab"/>
    <w:uiPriority w:val="99"/>
    <w:rsid w:val="00BB4CA9"/>
    <w:rPr>
      <w:rFonts w:ascii="Times New Roman" w:hAnsi="Times New Roman"/>
      <w:kern w:val="1"/>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1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798</Words>
  <Characters>5705</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Про виділення коштів</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dc:title>
  <dc:subject/>
  <dc:creator>Сергей</dc:creator>
  <cp:keywords/>
  <dc:description/>
  <cp:lastModifiedBy>Irina</cp:lastModifiedBy>
  <cp:revision>5</cp:revision>
  <cp:lastPrinted>2025-11-27T07:44:00Z</cp:lastPrinted>
  <dcterms:created xsi:type="dcterms:W3CDTF">2025-11-28T11:02:00Z</dcterms:created>
  <dcterms:modified xsi:type="dcterms:W3CDTF">2025-12-01T06:58:00Z</dcterms:modified>
</cp:coreProperties>
</file>