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3217" w14:textId="77777777" w:rsidR="005D506E" w:rsidRPr="005D506E" w:rsidRDefault="005D506E" w:rsidP="005D506E">
      <w:pPr>
        <w:spacing w:after="0"/>
        <w:ind w:left="9356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5D506E">
        <w:rPr>
          <w:rFonts w:asciiTheme="majorBidi" w:hAnsiTheme="majorBidi" w:cstheme="majorBidi"/>
          <w:sz w:val="24"/>
          <w:szCs w:val="24"/>
          <w:lang w:val="uk-UA"/>
        </w:rPr>
        <w:t>Додаток 2 до Програми</w:t>
      </w:r>
    </w:p>
    <w:p w14:paraId="5CFF8FE5" w14:textId="77777777" w:rsidR="005D506E" w:rsidRPr="005D506E" w:rsidRDefault="005D506E" w:rsidP="005D506E">
      <w:pPr>
        <w:pStyle w:val="a3"/>
        <w:spacing w:after="120" w:line="256" w:lineRule="auto"/>
        <w:ind w:left="9356"/>
        <w:rPr>
          <w:rFonts w:ascii="Times New Roman" w:eastAsiaTheme="minorHAnsi" w:hAnsi="Times New Roman"/>
          <w:sz w:val="24"/>
          <w:szCs w:val="24"/>
        </w:rPr>
      </w:pPr>
    </w:p>
    <w:tbl>
      <w:tblPr>
        <w:tblW w:w="1501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9"/>
        <w:gridCol w:w="1842"/>
        <w:gridCol w:w="1701"/>
        <w:gridCol w:w="1134"/>
        <w:gridCol w:w="1276"/>
        <w:gridCol w:w="1843"/>
        <w:gridCol w:w="1134"/>
        <w:gridCol w:w="1276"/>
        <w:gridCol w:w="1134"/>
        <w:gridCol w:w="2976"/>
        <w:gridCol w:w="236"/>
      </w:tblGrid>
      <w:tr w:rsidR="0081230F" w:rsidRPr="005D506E" w14:paraId="4683E3E8" w14:textId="77777777" w:rsidTr="00502DF8">
        <w:trPr>
          <w:gridAfter w:val="1"/>
          <w:wAfter w:w="236" w:type="dxa"/>
          <w:trHeight w:val="426"/>
        </w:trPr>
        <w:tc>
          <w:tcPr>
            <w:tcW w:w="14775" w:type="dxa"/>
            <w:gridSpan w:val="10"/>
            <w:noWrap/>
            <w:vAlign w:val="bottom"/>
          </w:tcPr>
          <w:p w14:paraId="6FD9E904" w14:textId="5CDBADFC" w:rsidR="0081230F" w:rsidRPr="005D506E" w:rsidRDefault="00502DF8" w:rsidP="0081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Перелік заходів та завдань </w:t>
            </w:r>
            <w:r w:rsidR="0081230F" w:rsidRPr="005D50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Міської цільової програми</w:t>
            </w:r>
            <w:r w:rsidR="0081230F" w:rsidRPr="005D5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1230F" w:rsidRPr="005D506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капітального ремонту</w:t>
            </w:r>
            <w:r w:rsidR="0081230F" w:rsidRPr="005D5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="0081230F" w:rsidRPr="005D50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заміни) ліфтового господарства комунального підприємства «Міське управління житлово – комунального господарства» Чорноморської  міської   ради Одеського району Одеської області на 2026-2028 роки</w:t>
            </w:r>
          </w:p>
          <w:p w14:paraId="5E56E45E" w14:textId="334EC49F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1230F" w:rsidRPr="005D506E" w14:paraId="26EA6CF1" w14:textId="77777777" w:rsidTr="00502DF8">
        <w:trPr>
          <w:gridAfter w:val="1"/>
          <w:wAfter w:w="236" w:type="dxa"/>
          <w:trHeight w:val="68"/>
        </w:trPr>
        <w:tc>
          <w:tcPr>
            <w:tcW w:w="14775" w:type="dxa"/>
            <w:gridSpan w:val="10"/>
            <w:vAlign w:val="bottom"/>
          </w:tcPr>
          <w:p w14:paraId="4CCB1B7D" w14:textId="44DCA00C" w:rsidR="0081230F" w:rsidRPr="005D506E" w:rsidRDefault="0081230F" w:rsidP="0081230F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30F" w:rsidRPr="005D506E" w14:paraId="586FEF12" w14:textId="77777777" w:rsidTr="00502DF8">
        <w:trPr>
          <w:gridAfter w:val="1"/>
          <w:wAfter w:w="236" w:type="dxa"/>
          <w:trHeight w:val="68"/>
        </w:trPr>
        <w:tc>
          <w:tcPr>
            <w:tcW w:w="459" w:type="dxa"/>
            <w:noWrap/>
            <w:vAlign w:val="bottom"/>
            <w:hideMark/>
          </w:tcPr>
          <w:p w14:paraId="0A622DEC" w14:textId="77777777" w:rsidR="0081230F" w:rsidRPr="005D506E" w:rsidRDefault="0081230F" w:rsidP="0081230F">
            <w:pPr>
              <w:rPr>
                <w:lang w:val="uk-UA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73887E70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667885F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CE77DC0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7D01567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4D1E46A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gridSpan w:val="3"/>
            <w:noWrap/>
            <w:vAlign w:val="bottom"/>
            <w:hideMark/>
          </w:tcPr>
          <w:p w14:paraId="433481BC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14:paraId="5061F139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</w:tr>
      <w:tr w:rsidR="0081230F" w:rsidRPr="005D506E" w14:paraId="6AE3EA37" w14:textId="77777777" w:rsidTr="00502DF8">
        <w:trPr>
          <w:gridAfter w:val="1"/>
          <w:wAfter w:w="236" w:type="dxa"/>
          <w:trHeight w:val="42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37DCC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№ з/п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E968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FFCA5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C12D2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AC3B3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299D1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3E76E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Обсяги фінансування (вартість),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22E38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81230F" w:rsidRPr="005D506E" w14:paraId="7A8BE951" w14:textId="77777777" w:rsidTr="00502DF8">
        <w:trPr>
          <w:gridAfter w:val="1"/>
          <w:wAfter w:w="236" w:type="dxa"/>
          <w:trHeight w:val="55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31F2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F564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ED6C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17E3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162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13AA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F2265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тис. грн, у тому числі: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5B06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230F" w:rsidRPr="005D506E" w14:paraId="4667B008" w14:textId="77777777" w:rsidTr="00502DF8">
        <w:trPr>
          <w:gridAfter w:val="1"/>
          <w:wAfter w:w="236" w:type="dxa"/>
          <w:trHeight w:val="45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B718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F880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05BD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0930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54FF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9D52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F0EBC" w14:textId="362A6714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 етап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6</w:t>
            </w: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501C2" w14:textId="6D280E35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ІІ етап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B169E9" w14:textId="77777777" w:rsidR="0081230F" w:rsidRPr="005D506E" w:rsidRDefault="0081230F" w:rsidP="008123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14:paraId="2B38E1FE" w14:textId="77777777" w:rsidR="0081230F" w:rsidRPr="005D506E" w:rsidRDefault="0081230F" w:rsidP="008123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ІІІ етап</w:t>
            </w:r>
          </w:p>
          <w:p w14:paraId="404298A7" w14:textId="236C6908" w:rsidR="0081230F" w:rsidRPr="005D506E" w:rsidRDefault="0081230F" w:rsidP="008123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</w:t>
            </w: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р.</w:t>
            </w:r>
          </w:p>
          <w:p w14:paraId="55E70E2A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56BF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230F" w:rsidRPr="005D506E" w14:paraId="098833C0" w14:textId="77777777" w:rsidTr="00502DF8">
        <w:trPr>
          <w:trHeight w:val="28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0A29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5E9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0C45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7A0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16AE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FE16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C428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C34F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8E5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1F09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2DB7E47" w14:textId="77777777" w:rsidR="0081230F" w:rsidRPr="005D506E" w:rsidRDefault="0081230F" w:rsidP="0081230F">
            <w:pPr>
              <w:rPr>
                <w:lang w:val="uk-UA"/>
              </w:rPr>
            </w:pPr>
          </w:p>
        </w:tc>
      </w:tr>
      <w:tr w:rsidR="0081230F" w:rsidRPr="005D506E" w14:paraId="5A61B61A" w14:textId="77777777" w:rsidTr="00502DF8">
        <w:trPr>
          <w:trHeight w:val="28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0AF1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9040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B2C8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59B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21D0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2253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83FF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B02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035FE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8F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41F2882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</w:tr>
      <w:tr w:rsidR="0081230F" w:rsidRPr="005D506E" w14:paraId="440F87A1" w14:textId="77777777" w:rsidTr="00502DF8">
        <w:trPr>
          <w:trHeight w:val="7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EA18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513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EB91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0893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9C48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ECA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2628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A028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C6E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FB89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756B2A1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</w:tr>
      <w:tr w:rsidR="0081230F" w:rsidRPr="005D506E" w14:paraId="4E622806" w14:textId="77777777" w:rsidTr="00502DF8">
        <w:trPr>
          <w:trHeight w:val="5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0DB9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2AB5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1395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0CF4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AD9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D94B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DEC0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030AF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8879D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43F1" w14:textId="77777777" w:rsidR="0081230F" w:rsidRPr="005D506E" w:rsidRDefault="0081230F" w:rsidP="008123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9626FA" w14:textId="77777777" w:rsidR="0081230F" w:rsidRPr="005D506E" w:rsidRDefault="0081230F" w:rsidP="0081230F">
            <w:pPr>
              <w:spacing w:after="0"/>
              <w:rPr>
                <w:sz w:val="20"/>
                <w:szCs w:val="20"/>
                <w:lang w:val="uk-UA" w:eastAsia="uk-UA"/>
              </w:rPr>
            </w:pPr>
          </w:p>
        </w:tc>
      </w:tr>
      <w:tr w:rsidR="00502DF8" w:rsidRPr="005D506E" w14:paraId="63DA6AD3" w14:textId="77777777" w:rsidTr="00502DF8">
        <w:trPr>
          <w:trHeight w:val="24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65AE7" w14:textId="28E9F663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A18E6" w14:textId="6049A7F4" w:rsidR="0081230F" w:rsidRPr="00C543A4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C543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Технічне оновлення та підвищення безпеки ліфтового господарства</w:t>
            </w:r>
          </w:p>
        </w:tc>
        <w:tc>
          <w:tcPr>
            <w:tcW w:w="1701" w:type="dxa"/>
            <w:vAlign w:val="center"/>
            <w:hideMark/>
          </w:tcPr>
          <w:p w14:paraId="539A063F" w14:textId="4D6D9D4D" w:rsidR="0081230F" w:rsidRPr="00DF3977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43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Технічне оновлення та підвищення безпеки ліфтового господарства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E7ECB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2026-2028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F1D60" w14:textId="34C9C531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D5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ВКГтаБ</w:t>
            </w:r>
            <w:proofErr w:type="spellEnd"/>
          </w:p>
          <w:p w14:paraId="16831EC5" w14:textId="7FB53D5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КП «МУЖКГ»</w:t>
            </w:r>
          </w:p>
          <w:p w14:paraId="3F402A0F" w14:textId="2720A53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A47A9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Кошти бюджету Чорноморської міської територіальної громади</w:t>
            </w:r>
            <w:r w:rsidRPr="005D5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власні надходження власників багатоквартирних будинків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BEEC" w14:textId="647CF470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176 950,00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76A01" w14:textId="28BA474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169 144,00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5362F" w14:textId="77777777" w:rsidR="0081230F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96B9353" w14:textId="475ED103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161 339,00 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C273" w14:textId="6D993097" w:rsidR="0081230F" w:rsidRPr="00DF3977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2E8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Підвищення надійності та безпеки роботи ліфтового господарства у м. Чорноморську; приведення ліфтового господарства у відповідність до ДБН В.2.2-40:2018 «Інклюзивність будівель і споруд»; створення належних умов технічної експлуатації та диспетчеризації ліфтів у житлових будинках та в адміністративних будівлях; економія електроенергії за рахунок заміни застарілого обладнання на більш енергоефективне; забезпечення стабільності роботи ліфтового обладнання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;</w:t>
            </w:r>
            <w:r w:rsidRPr="00712E8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712E8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створення безпечних та комфортних умов проживання мешканців багатоповерхових житлових будинків</w:t>
            </w:r>
          </w:p>
        </w:tc>
        <w:tc>
          <w:tcPr>
            <w:tcW w:w="236" w:type="dxa"/>
            <w:vAlign w:val="center"/>
            <w:hideMark/>
          </w:tcPr>
          <w:p w14:paraId="24D393D0" w14:textId="77777777" w:rsidR="0081230F" w:rsidRPr="005D506E" w:rsidRDefault="0081230F" w:rsidP="008123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230F" w:rsidRPr="005D506E" w14:paraId="1ACC7754" w14:textId="77777777" w:rsidTr="0081230F">
        <w:trPr>
          <w:trHeight w:val="288"/>
        </w:trPr>
        <w:tc>
          <w:tcPr>
            <w:tcW w:w="8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1FCE" w14:textId="7777777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Разом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050A" w14:textId="0F733897" w:rsidR="0081230F" w:rsidRPr="005D506E" w:rsidRDefault="0081230F" w:rsidP="0081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D506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507 433,00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3D5A" w14:textId="77777777" w:rsidR="0081230F" w:rsidRPr="005D506E" w:rsidRDefault="0081230F" w:rsidP="00812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D506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729509" w14:textId="77777777" w:rsidR="0081230F" w:rsidRPr="005D506E" w:rsidRDefault="0081230F" w:rsidP="008123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</w:tbl>
    <w:p w14:paraId="7C85AB77" w14:textId="01DB6E09" w:rsidR="005D506E" w:rsidRPr="005D506E" w:rsidRDefault="00712E87" w:rsidP="005D506E">
      <w:pPr>
        <w:spacing w:after="0" w:line="276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E87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; </w:t>
      </w:r>
    </w:p>
    <w:p w14:paraId="2F0FFF73" w14:textId="77777777" w:rsidR="005D506E" w:rsidRPr="005D506E" w:rsidRDefault="005D506E" w:rsidP="00502DF8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06E">
        <w:rPr>
          <w:rFonts w:ascii="Times New Roman" w:hAnsi="Times New Roman" w:cs="Times New Roman"/>
          <w:sz w:val="24"/>
          <w:szCs w:val="24"/>
          <w:lang w:val="uk-UA"/>
        </w:rPr>
        <w:t xml:space="preserve">  Начальник відділу </w:t>
      </w:r>
    </w:p>
    <w:p w14:paraId="39428965" w14:textId="5746087C" w:rsidR="00DF3977" w:rsidRPr="00DF3977" w:rsidRDefault="005D506E" w:rsidP="00502DF8">
      <w:pPr>
        <w:spacing w:after="0" w:line="240" w:lineRule="auto"/>
        <w:ind w:firstLine="1560"/>
        <w:jc w:val="both"/>
      </w:pPr>
      <w:r w:rsidRPr="005D506E">
        <w:rPr>
          <w:rFonts w:ascii="Times New Roman" w:hAnsi="Times New Roman" w:cs="Times New Roman"/>
          <w:sz w:val="24"/>
          <w:szCs w:val="24"/>
          <w:lang w:val="uk-UA"/>
        </w:rPr>
        <w:t xml:space="preserve">         комунального господарства та благоустрою                                                                            Оксана КІЛАР</w:t>
      </w:r>
    </w:p>
    <w:sectPr w:rsidR="00DF3977" w:rsidRPr="00DF3977" w:rsidSect="00502DF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7078"/>
    <w:multiLevelType w:val="hybridMultilevel"/>
    <w:tmpl w:val="BEB0E160"/>
    <w:lvl w:ilvl="0" w:tplc="454CFD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72"/>
    <w:rsid w:val="00220347"/>
    <w:rsid w:val="00502DF8"/>
    <w:rsid w:val="005B3C72"/>
    <w:rsid w:val="005D506E"/>
    <w:rsid w:val="00712E87"/>
    <w:rsid w:val="0081230F"/>
    <w:rsid w:val="00C543A4"/>
    <w:rsid w:val="00D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978E18"/>
  <w15:chartTrackingRefBased/>
  <w15:docId w15:val="{C1AB0164-8548-4743-9F2D-298C43EA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06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next w:val="a"/>
    <w:autoRedefine/>
    <w:uiPriority w:val="1"/>
    <w:semiHidden/>
    <w:unhideWhenUsed/>
    <w:qFormat/>
    <w:rsid w:val="005D50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4</cp:revision>
  <dcterms:created xsi:type="dcterms:W3CDTF">2025-11-03T14:38:00Z</dcterms:created>
  <dcterms:modified xsi:type="dcterms:W3CDTF">2025-11-03T14:58:00Z</dcterms:modified>
</cp:coreProperties>
</file>