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EDC9" w14:textId="77777777" w:rsidR="000E3D46" w:rsidRPr="00C2270D" w:rsidRDefault="000E3D46" w:rsidP="000E3D46">
      <w:pPr>
        <w:spacing w:after="0"/>
        <w:ind w:left="9214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Додаток </w:t>
      </w:r>
      <w:r>
        <w:rPr>
          <w:rFonts w:asciiTheme="majorBidi" w:hAnsiTheme="majorBidi" w:cstheme="majorBidi"/>
          <w:sz w:val="24"/>
          <w:szCs w:val="24"/>
          <w:lang w:val="uk-UA"/>
        </w:rPr>
        <w:t>3</w:t>
      </w:r>
    </w:p>
    <w:p w14:paraId="353F147B" w14:textId="409E382D" w:rsidR="000E3D46" w:rsidRDefault="000E3D46" w:rsidP="000E3D46">
      <w:pPr>
        <w:spacing w:after="0"/>
        <w:ind w:left="9214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до Міської 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цільової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програми сприяння діяльності об’єднань співвласників багатоквартирних будинків, житлово-будівельних кооперативів 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у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багатоквартирних будинках на території Чорноморської міської 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територіальної громади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 на 202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6 –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202</w:t>
      </w:r>
      <w:r>
        <w:rPr>
          <w:rFonts w:asciiTheme="majorBidi" w:hAnsiTheme="majorBidi" w:cstheme="majorBidi"/>
          <w:sz w:val="24"/>
          <w:szCs w:val="24"/>
          <w:lang w:val="uk-UA"/>
        </w:rPr>
        <w:t xml:space="preserve">8 </w:t>
      </w:r>
      <w:r w:rsidRPr="00C2270D">
        <w:rPr>
          <w:rFonts w:asciiTheme="majorBidi" w:hAnsiTheme="majorBidi" w:cstheme="majorBidi"/>
          <w:sz w:val="24"/>
          <w:szCs w:val="24"/>
          <w:lang w:val="uk-UA"/>
        </w:rPr>
        <w:t>рок</w:t>
      </w:r>
      <w:r>
        <w:rPr>
          <w:rFonts w:asciiTheme="majorBidi" w:hAnsiTheme="majorBidi" w:cstheme="majorBidi"/>
          <w:sz w:val="24"/>
          <w:szCs w:val="24"/>
          <w:lang w:val="uk-UA"/>
        </w:rPr>
        <w:t>и</w:t>
      </w:r>
    </w:p>
    <w:p w14:paraId="50019211" w14:textId="77777777" w:rsidR="000E3D46" w:rsidRPr="0028637A" w:rsidRDefault="000E3D46" w:rsidP="000E3D46">
      <w:pPr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74D78C8" w14:textId="77777777" w:rsidR="000E3D46" w:rsidRPr="00EB576F" w:rsidRDefault="000E3D46" w:rsidP="000E3D46">
      <w:pPr>
        <w:pStyle w:val="1"/>
        <w:pageBreakBefore w:val="0"/>
        <w:shd w:val="clear" w:color="auto" w:fill="FFFFFF"/>
        <w:suppressAutoHyphens/>
        <w:spacing w:before="240" w:line="240" w:lineRule="auto"/>
        <w:ind w:left="1134"/>
        <w:rPr>
          <w:rFonts w:cs="Times New Roman"/>
          <w:b/>
          <w:bCs w:val="0"/>
          <w:color w:val="000000"/>
          <w:sz w:val="24"/>
          <w:szCs w:val="24"/>
          <w:lang w:val="uk-UA"/>
        </w:rPr>
      </w:pPr>
      <w:r w:rsidRPr="00EB576F">
        <w:rPr>
          <w:rFonts w:cs="Times New Roman"/>
          <w:b/>
          <w:bCs w:val="0"/>
          <w:color w:val="000000"/>
          <w:sz w:val="24"/>
          <w:szCs w:val="24"/>
          <w:lang w:val="uk-UA"/>
        </w:rPr>
        <w:t>Ресурсне забезпечення</w:t>
      </w:r>
    </w:p>
    <w:p w14:paraId="221F6BFF" w14:textId="77777777" w:rsidR="000E3D46" w:rsidRPr="00EB576F" w:rsidRDefault="000E3D46" w:rsidP="000E3D46">
      <w:pPr>
        <w:pStyle w:val="a3"/>
        <w:rPr>
          <w:b/>
          <w:bCs w:val="0"/>
          <w:caps/>
          <w:color w:val="000000"/>
        </w:rPr>
      </w:pPr>
      <w:r w:rsidRPr="00EB576F">
        <w:rPr>
          <w:b/>
          <w:bCs w:val="0"/>
          <w:color w:val="000000"/>
        </w:rPr>
        <w:t>Міської цільової програми</w:t>
      </w:r>
      <w:r w:rsidRPr="00EB576F">
        <w:rPr>
          <w:b/>
          <w:bCs w:val="0"/>
        </w:rPr>
        <w:t xml:space="preserve"> сприяння діяльності об'єднань співвласників багатоквартирних будинків, житлово-будівельних кооперативів у багатоквартирних будинках на території Чорноморської міської територіальної громади на 202</w:t>
      </w:r>
      <w:r>
        <w:rPr>
          <w:b/>
          <w:bCs w:val="0"/>
        </w:rPr>
        <w:t>6</w:t>
      </w:r>
      <w:r w:rsidRPr="00EB576F">
        <w:rPr>
          <w:b/>
          <w:bCs w:val="0"/>
        </w:rPr>
        <w:t xml:space="preserve"> - 202</w:t>
      </w:r>
      <w:r>
        <w:rPr>
          <w:b/>
          <w:bCs w:val="0"/>
        </w:rPr>
        <w:t>8</w:t>
      </w:r>
      <w:r w:rsidRPr="00EB576F">
        <w:rPr>
          <w:b/>
          <w:bCs w:val="0"/>
        </w:rPr>
        <w:t xml:space="preserve"> роки</w:t>
      </w:r>
    </w:p>
    <w:p w14:paraId="2A7ED939" w14:textId="77777777" w:rsidR="000E3D46" w:rsidRPr="0028637A" w:rsidRDefault="000E3D46" w:rsidP="000E3D46">
      <w:pPr>
        <w:shd w:val="clear" w:color="auto" w:fill="FFFFFF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тис. грн</w:t>
      </w:r>
    </w:p>
    <w:tbl>
      <w:tblPr>
        <w:tblW w:w="14601" w:type="dxa"/>
        <w:tblInd w:w="557" w:type="dxa"/>
        <w:tblLook w:val="04A0" w:firstRow="1" w:lastRow="0" w:firstColumn="1" w:lastColumn="0" w:noHBand="0" w:noVBand="1"/>
      </w:tblPr>
      <w:tblGrid>
        <w:gridCol w:w="5812"/>
        <w:gridCol w:w="2835"/>
        <w:gridCol w:w="1985"/>
        <w:gridCol w:w="1842"/>
        <w:gridCol w:w="2127"/>
      </w:tblGrid>
      <w:tr w:rsidR="000E3D46" w:rsidRPr="0028637A" w14:paraId="4FF60AB5" w14:textId="77777777" w:rsidTr="0066136A">
        <w:trPr>
          <w:trHeight w:val="1118"/>
        </w:trPr>
        <w:tc>
          <w:tcPr>
            <w:tcW w:w="5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03366" w14:textId="77777777" w:rsidR="000E3D46" w:rsidRPr="00F912A1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0CC24" w14:textId="77777777" w:rsidR="000E3D46" w:rsidRPr="00F912A1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42CC4" w14:textId="77777777" w:rsidR="000E3D46" w:rsidRPr="00F912A1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9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 витрат на виконання Програми</w:t>
            </w:r>
          </w:p>
        </w:tc>
      </w:tr>
      <w:tr w:rsidR="000E3D46" w:rsidRPr="0028637A" w14:paraId="33E20F0D" w14:textId="77777777" w:rsidTr="0066136A">
        <w:trPr>
          <w:trHeight w:val="324"/>
        </w:trPr>
        <w:tc>
          <w:tcPr>
            <w:tcW w:w="5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5A1BD" w14:textId="77777777" w:rsidR="000E3D46" w:rsidRPr="0028637A" w:rsidRDefault="000E3D46" w:rsidP="00FA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1A9D49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0DA41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591B633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77A0D" w14:textId="77777777" w:rsidR="000E3D46" w:rsidRPr="0028637A" w:rsidRDefault="000E3D46" w:rsidP="00FA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3D46" w:rsidRPr="0028637A" w14:paraId="4F36A0C5" w14:textId="77777777" w:rsidTr="0066136A">
        <w:trPr>
          <w:trHeight w:val="48"/>
        </w:trPr>
        <w:tc>
          <w:tcPr>
            <w:tcW w:w="5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846C2" w14:textId="77777777" w:rsidR="000E3D46" w:rsidRPr="0028637A" w:rsidRDefault="000E3D46" w:rsidP="00FA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6F3C91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37A71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 </w:t>
            </w: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42D23E2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2028 рік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65EFB" w14:textId="77777777" w:rsidR="000E3D46" w:rsidRPr="0028637A" w:rsidRDefault="000E3D46" w:rsidP="00FA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3D46" w:rsidRPr="0028637A" w14:paraId="313515C2" w14:textId="77777777" w:rsidTr="0066136A">
        <w:trPr>
          <w:trHeight w:val="324"/>
        </w:trPr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C27A62" w14:textId="77777777" w:rsidR="000E3D46" w:rsidRPr="0028637A" w:rsidRDefault="000E3D46" w:rsidP="00FA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усього, у тому числі: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DDF31F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C4A6EE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444DAEB" w14:textId="77777777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F36C6" w14:textId="0A7CA10A" w:rsidR="000E3D46" w:rsidRPr="0028637A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3D46" w:rsidRPr="0028637A" w14:paraId="5044399A" w14:textId="77777777" w:rsidTr="0066136A">
        <w:trPr>
          <w:trHeight w:val="636"/>
        </w:trPr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90866C" w14:textId="77777777" w:rsidR="000E3D46" w:rsidRPr="0028637A" w:rsidRDefault="000E3D46" w:rsidP="00FA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Чорноморської міської територіальної громади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81B9FF" w14:textId="77777777" w:rsidR="000E3D46" w:rsidRPr="004221A2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5 000,0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94088" w14:textId="77777777" w:rsidR="000E3D46" w:rsidRPr="004221A2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5 000,0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9BD7388" w14:textId="77777777" w:rsidR="000E3D46" w:rsidRPr="004221A2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5 000,0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5DEE1" w14:textId="6A3AAB63" w:rsidR="000E3D46" w:rsidRPr="004221A2" w:rsidRDefault="0066136A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15 000,0</w:t>
            </w:r>
          </w:p>
        </w:tc>
      </w:tr>
      <w:tr w:rsidR="000E3D46" w:rsidRPr="0028637A" w14:paraId="3AB8F9DF" w14:textId="77777777" w:rsidTr="0066136A">
        <w:trPr>
          <w:trHeight w:val="324"/>
        </w:trPr>
        <w:tc>
          <w:tcPr>
            <w:tcW w:w="58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6296F2" w14:textId="77777777" w:rsidR="000E3D46" w:rsidRPr="0028637A" w:rsidRDefault="000E3D46" w:rsidP="00FA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6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Власні надходження власників багатоквартирних будинків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5459F20" w14:textId="1227F824" w:rsidR="000E3D46" w:rsidRPr="003332D3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% загальної вартості робіт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AF666F7" w14:textId="77777777" w:rsidR="000E3D46" w:rsidRPr="003332D3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%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загальної вартості робіт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69D8F17D" w14:textId="77777777" w:rsidR="000E3D46" w:rsidRPr="003332D3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0 % 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</w:t>
            </w:r>
            <w:r w:rsidRPr="003332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загальної вартості робіт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5277F" w14:textId="77777777" w:rsidR="000E3D46" w:rsidRPr="004221A2" w:rsidRDefault="000E3D46" w:rsidP="00FA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</w:tr>
    </w:tbl>
    <w:p w14:paraId="6556A578" w14:textId="77777777" w:rsidR="000E3D46" w:rsidRPr="0028637A" w:rsidRDefault="000E3D46" w:rsidP="000E3D46">
      <w:pPr>
        <w:shd w:val="clear" w:color="auto" w:fill="FFFFFF"/>
        <w:spacing w:after="0" w:line="240" w:lineRule="auto"/>
        <w:jc w:val="both"/>
        <w:rPr>
          <w:lang w:val="uk-UA"/>
        </w:rPr>
      </w:pPr>
      <w:r w:rsidRPr="0028637A">
        <w:rPr>
          <w:color w:val="000000"/>
          <w:sz w:val="28"/>
          <w:szCs w:val="28"/>
          <w:lang w:val="uk-UA" w:eastAsia="uk-UA"/>
        </w:rPr>
        <w:t xml:space="preserve"> </w:t>
      </w:r>
    </w:p>
    <w:p w14:paraId="4816D50B" w14:textId="77777777" w:rsidR="000E3D46" w:rsidRDefault="000E3D46" w:rsidP="000E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2EF7E8C7" w14:textId="77777777" w:rsidR="000E3D46" w:rsidRDefault="000E3D46" w:rsidP="000E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A9F5B4" w14:textId="77777777" w:rsidR="000E3D46" w:rsidRPr="0028637A" w:rsidRDefault="000E3D46" w:rsidP="000E3D46">
      <w:pPr>
        <w:spacing w:after="0" w:line="276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72066118" w14:textId="10DDF5F6" w:rsidR="000E3D46" w:rsidRDefault="000E3D46" w:rsidP="000E3D46">
      <w:pPr>
        <w:spacing w:after="0" w:line="276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та благоустрою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 Оксана КІЛАР</w:t>
      </w:r>
    </w:p>
    <w:p w14:paraId="195B371C" w14:textId="77777777" w:rsidR="007D15A6" w:rsidRPr="000E3D46" w:rsidRDefault="007D15A6">
      <w:pPr>
        <w:rPr>
          <w:lang w:val="uk-UA"/>
        </w:rPr>
      </w:pPr>
    </w:p>
    <w:sectPr w:rsidR="007D15A6" w:rsidRPr="000E3D46" w:rsidSect="000E3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9B"/>
    <w:rsid w:val="000E3D46"/>
    <w:rsid w:val="005D3F9B"/>
    <w:rsid w:val="0066136A"/>
    <w:rsid w:val="007D15A6"/>
    <w:rsid w:val="00CE7708"/>
    <w:rsid w:val="00D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9C01"/>
  <w15:chartTrackingRefBased/>
  <w15:docId w15:val="{8EDC99F7-9CF4-4DC1-9503-25A853AC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46"/>
    <w:rPr>
      <w:lang w:val="ru-RU"/>
    </w:rPr>
  </w:style>
  <w:style w:type="paragraph" w:styleId="1">
    <w:name w:val="heading 1"/>
    <w:basedOn w:val="a"/>
    <w:next w:val="a"/>
    <w:link w:val="10"/>
    <w:qFormat/>
    <w:rsid w:val="000E3D46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D46"/>
    <w:rPr>
      <w:rFonts w:ascii="Times New Roman" w:eastAsia="Times New Roman" w:hAnsi="Times New Roman" w:cs="Arial"/>
      <w:bCs/>
      <w:caps/>
      <w:kern w:val="32"/>
      <w:sz w:val="28"/>
      <w:szCs w:val="28"/>
      <w:lang w:val="ru-RU" w:eastAsia="ru-RU"/>
    </w:rPr>
  </w:style>
  <w:style w:type="paragraph" w:styleId="a3">
    <w:name w:val="Normal (Web)"/>
    <w:aliases w:val="Обычный (Web)"/>
    <w:basedOn w:val="1"/>
    <w:next w:val="a"/>
    <w:autoRedefine/>
    <w:uiPriority w:val="99"/>
    <w:unhideWhenUsed/>
    <w:qFormat/>
    <w:rsid w:val="000E3D46"/>
    <w:pPr>
      <w:keepNext w:val="0"/>
      <w:pageBreakBefore w:val="0"/>
      <w:spacing w:line="276" w:lineRule="auto"/>
      <w:ind w:firstLine="567"/>
      <w:textAlignment w:val="baseline"/>
      <w:outlineLvl w:val="9"/>
    </w:pPr>
    <w:rPr>
      <w:rFonts w:cs="Times New Roman"/>
      <w:caps w:val="0"/>
      <w:ker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Пользователь</cp:lastModifiedBy>
  <cp:revision>2</cp:revision>
  <dcterms:created xsi:type="dcterms:W3CDTF">2025-11-05T13:27:00Z</dcterms:created>
  <dcterms:modified xsi:type="dcterms:W3CDTF">2025-11-05T13:27:00Z</dcterms:modified>
</cp:coreProperties>
</file>