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82C5C" w14:textId="5CF08DF5" w:rsidR="00B82C37" w:rsidRPr="00F93601" w:rsidRDefault="00B82C37" w:rsidP="00840ABF">
      <w:pPr>
        <w:spacing w:after="0" w:line="240" w:lineRule="atLeast"/>
        <w:ind w:left="5529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40ABF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F93601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14:paraId="18FFC3AD" w14:textId="72106014" w:rsidR="00B82C37" w:rsidRPr="00840ABF" w:rsidRDefault="00B82C37" w:rsidP="00840ABF">
      <w:pPr>
        <w:spacing w:after="0" w:line="240" w:lineRule="atLeast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40ABF">
        <w:rPr>
          <w:rFonts w:ascii="Times New Roman" w:hAnsi="Times New Roman" w:cs="Times New Roman"/>
          <w:sz w:val="24"/>
          <w:szCs w:val="24"/>
        </w:rPr>
        <w:t>до протоколу аукціонної</w:t>
      </w:r>
    </w:p>
    <w:p w14:paraId="3BD4D195" w14:textId="6AA52D29" w:rsidR="00B82C37" w:rsidRPr="00840ABF" w:rsidRDefault="00B82C37" w:rsidP="00840ABF">
      <w:pPr>
        <w:spacing w:after="0" w:line="240" w:lineRule="atLeast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840ABF">
        <w:rPr>
          <w:rFonts w:ascii="Times New Roman" w:hAnsi="Times New Roman" w:cs="Times New Roman"/>
          <w:sz w:val="24"/>
          <w:szCs w:val="24"/>
        </w:rPr>
        <w:t xml:space="preserve">комісії  від   </w:t>
      </w:r>
      <w:r w:rsidR="00137E94">
        <w:rPr>
          <w:rFonts w:ascii="Times New Roman" w:hAnsi="Times New Roman" w:cs="Times New Roman"/>
          <w:sz w:val="24"/>
          <w:szCs w:val="24"/>
        </w:rPr>
        <w:t>16.12.2025</w:t>
      </w:r>
    </w:p>
    <w:p w14:paraId="360119CB" w14:textId="77777777" w:rsidR="00B82C37" w:rsidRDefault="00B82C37" w:rsidP="00FD76B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0CD3365" w14:textId="6E7913FF" w:rsidR="00747685" w:rsidRPr="00747685" w:rsidRDefault="00747685" w:rsidP="00FD76B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47685">
        <w:rPr>
          <w:rFonts w:ascii="Times New Roman" w:hAnsi="Times New Roman" w:cs="Times New Roman"/>
          <w:sz w:val="24"/>
          <w:szCs w:val="24"/>
        </w:rPr>
        <w:t>Інформаційне повідомлення</w:t>
      </w:r>
      <w:r w:rsidR="00F229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5DC02" w14:textId="1E7E0EE1" w:rsidR="00F165B1" w:rsidRDefault="00747685" w:rsidP="00FD76BD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47685">
        <w:rPr>
          <w:rFonts w:ascii="Times New Roman" w:hAnsi="Times New Roman" w:cs="Times New Roman"/>
          <w:sz w:val="24"/>
          <w:szCs w:val="24"/>
        </w:rPr>
        <w:t>про проведення в електронній торговій системі продажу на аукціоні</w:t>
      </w:r>
      <w:r w:rsidR="00F165B1">
        <w:rPr>
          <w:rFonts w:ascii="Times New Roman" w:hAnsi="Times New Roman" w:cs="Times New Roman"/>
          <w:sz w:val="24"/>
          <w:szCs w:val="24"/>
        </w:rPr>
        <w:t xml:space="preserve"> з умовами </w:t>
      </w:r>
      <w:r w:rsidRPr="0074768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0399056"/>
      <w:r w:rsidR="00F165B1" w:rsidRPr="00F165B1">
        <w:rPr>
          <w:rFonts w:ascii="Times New Roman" w:hAnsi="Times New Roman" w:cs="Times New Roman"/>
          <w:sz w:val="24"/>
          <w:szCs w:val="24"/>
        </w:rPr>
        <w:t>об’єкт</w:t>
      </w:r>
      <w:bookmarkEnd w:id="0"/>
      <w:r w:rsidR="00F165B1">
        <w:rPr>
          <w:rFonts w:ascii="Times New Roman" w:hAnsi="Times New Roman" w:cs="Times New Roman"/>
          <w:sz w:val="24"/>
          <w:szCs w:val="24"/>
        </w:rPr>
        <w:t>а</w:t>
      </w:r>
      <w:r w:rsidR="00F165B1" w:rsidRPr="00F165B1">
        <w:rPr>
          <w:rFonts w:ascii="Times New Roman" w:hAnsi="Times New Roman" w:cs="Times New Roman"/>
          <w:sz w:val="24"/>
          <w:szCs w:val="24"/>
        </w:rPr>
        <w:t xml:space="preserve">, </w:t>
      </w:r>
      <w:r w:rsidR="00F165B1">
        <w:rPr>
          <w:rFonts w:ascii="Times New Roman" w:hAnsi="Times New Roman" w:cs="Times New Roman"/>
          <w:sz w:val="24"/>
          <w:szCs w:val="24"/>
        </w:rPr>
        <w:t xml:space="preserve">що </w:t>
      </w:r>
      <w:r w:rsidR="00F165B1" w:rsidRPr="00F165B1">
        <w:rPr>
          <w:rFonts w:ascii="Times New Roman" w:hAnsi="Times New Roman" w:cs="Times New Roman"/>
          <w:sz w:val="24"/>
          <w:szCs w:val="24"/>
        </w:rPr>
        <w:t xml:space="preserve"> належ</w:t>
      </w:r>
      <w:r w:rsidR="00F165B1">
        <w:rPr>
          <w:rFonts w:ascii="Times New Roman" w:hAnsi="Times New Roman" w:cs="Times New Roman"/>
          <w:sz w:val="24"/>
          <w:szCs w:val="24"/>
        </w:rPr>
        <w:t>и</w:t>
      </w:r>
      <w:r w:rsidR="00F165B1" w:rsidRPr="00F165B1">
        <w:rPr>
          <w:rFonts w:ascii="Times New Roman" w:hAnsi="Times New Roman" w:cs="Times New Roman"/>
          <w:sz w:val="24"/>
          <w:szCs w:val="24"/>
        </w:rPr>
        <w:t>ть до комунальної власності Чорноморської   міської територіальної  громади   в особі Чорноморської міської ради Одеського району  Одеської області</w:t>
      </w:r>
      <w:r w:rsidR="00F165B1">
        <w:rPr>
          <w:rFonts w:ascii="Times New Roman" w:hAnsi="Times New Roman" w:cs="Times New Roman"/>
          <w:sz w:val="24"/>
          <w:szCs w:val="24"/>
        </w:rPr>
        <w:t>, а саме</w:t>
      </w:r>
      <w:r w:rsidR="00F165B1" w:rsidRPr="00F165B1">
        <w:rPr>
          <w:rFonts w:ascii="Times New Roman" w:hAnsi="Times New Roman" w:cs="Times New Roman"/>
          <w:sz w:val="24"/>
          <w:szCs w:val="24"/>
        </w:rPr>
        <w:t>:</w:t>
      </w:r>
      <w:r w:rsidR="00F165B1">
        <w:rPr>
          <w:rFonts w:ascii="Times New Roman" w:hAnsi="Times New Roman" w:cs="Times New Roman"/>
          <w:sz w:val="24"/>
          <w:szCs w:val="24"/>
        </w:rPr>
        <w:t xml:space="preserve"> </w:t>
      </w:r>
      <w:r w:rsidR="00F165B1" w:rsidRPr="00F165B1">
        <w:rPr>
          <w:rFonts w:ascii="Times New Roman" w:hAnsi="Times New Roman" w:cs="Times New Roman"/>
          <w:sz w:val="24"/>
          <w:szCs w:val="24"/>
        </w:rPr>
        <w:t xml:space="preserve">торговельний кіоск, площею 8,20 кв.м, розташований за адресою: Одеська область, Одеський район, м. Чорноморськ, </w:t>
      </w:r>
      <w:r w:rsidR="004067ED">
        <w:rPr>
          <w:rFonts w:ascii="Times New Roman" w:hAnsi="Times New Roman" w:cs="Times New Roman"/>
          <w:sz w:val="24"/>
          <w:szCs w:val="24"/>
        </w:rPr>
        <w:t>вул. Спортивна</w:t>
      </w:r>
      <w:r w:rsidR="00F165B1" w:rsidRPr="00F165B1">
        <w:rPr>
          <w:rFonts w:ascii="Times New Roman" w:hAnsi="Times New Roman" w:cs="Times New Roman"/>
          <w:sz w:val="24"/>
          <w:szCs w:val="24"/>
        </w:rPr>
        <w:t xml:space="preserve">, </w:t>
      </w:r>
      <w:r w:rsidR="004067ED">
        <w:rPr>
          <w:rFonts w:ascii="Times New Roman" w:hAnsi="Times New Roman" w:cs="Times New Roman"/>
          <w:sz w:val="24"/>
          <w:szCs w:val="24"/>
        </w:rPr>
        <w:t>6</w:t>
      </w:r>
      <w:r w:rsidR="00F165B1" w:rsidRPr="00F165B1">
        <w:rPr>
          <w:rFonts w:ascii="Times New Roman" w:hAnsi="Times New Roman" w:cs="Times New Roman"/>
          <w:sz w:val="24"/>
          <w:szCs w:val="24"/>
        </w:rPr>
        <w:t>-В</w:t>
      </w:r>
    </w:p>
    <w:p w14:paraId="0CD862A4" w14:textId="77777777" w:rsidR="00EE0635" w:rsidRDefault="00EE0635" w:rsidP="006A7D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88F715" w14:textId="74514C51" w:rsidR="006A7D61" w:rsidRPr="006530E2" w:rsidRDefault="006A7D61" w:rsidP="006530E2">
      <w:pPr>
        <w:pStyle w:val="a3"/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6530E2">
        <w:rPr>
          <w:rFonts w:ascii="Times New Roman" w:hAnsi="Times New Roman" w:cs="Times New Roman"/>
          <w:b/>
          <w:bCs/>
          <w:sz w:val="24"/>
          <w:szCs w:val="24"/>
        </w:rPr>
        <w:t>Інформація  про</w:t>
      </w:r>
      <w:r w:rsidR="003902B3" w:rsidRPr="00653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0E2">
        <w:rPr>
          <w:rFonts w:ascii="Times New Roman" w:hAnsi="Times New Roman" w:cs="Times New Roman"/>
          <w:b/>
          <w:bCs/>
          <w:sz w:val="24"/>
          <w:szCs w:val="24"/>
        </w:rPr>
        <w:t xml:space="preserve"> об’єкт </w:t>
      </w:r>
      <w:r w:rsidR="003902B3" w:rsidRPr="00653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30E2">
        <w:rPr>
          <w:rFonts w:ascii="Times New Roman" w:hAnsi="Times New Roman" w:cs="Times New Roman"/>
          <w:b/>
          <w:bCs/>
          <w:sz w:val="24"/>
          <w:szCs w:val="24"/>
        </w:rPr>
        <w:t>приватизації</w:t>
      </w:r>
      <w:r w:rsidR="00D6083E" w:rsidRPr="006530E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1B1093D" w14:textId="268C5513" w:rsidR="006A7D61" w:rsidRPr="009B7353" w:rsidRDefault="009B7353" w:rsidP="009B7353">
      <w:pPr>
        <w:spacing w:after="0" w:line="240" w:lineRule="atLeast"/>
        <w:ind w:left="48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7D61" w:rsidRPr="009B7353">
        <w:rPr>
          <w:rFonts w:ascii="Times New Roman" w:hAnsi="Times New Roman" w:cs="Times New Roman"/>
          <w:sz w:val="24"/>
          <w:szCs w:val="24"/>
        </w:rPr>
        <w:t>айменування</w:t>
      </w:r>
      <w:r w:rsidR="005A1E47" w:rsidRPr="009B7353">
        <w:rPr>
          <w:rFonts w:ascii="Times New Roman" w:hAnsi="Times New Roman" w:cs="Times New Roman"/>
          <w:sz w:val="24"/>
          <w:szCs w:val="24"/>
        </w:rPr>
        <w:t>:</w:t>
      </w:r>
      <w:r w:rsidR="006A7D61" w:rsidRPr="009B7353">
        <w:rPr>
          <w:rFonts w:ascii="Times New Roman" w:hAnsi="Times New Roman" w:cs="Times New Roman"/>
          <w:sz w:val="24"/>
          <w:szCs w:val="24"/>
        </w:rPr>
        <w:t xml:space="preserve"> </w:t>
      </w:r>
      <w:r w:rsidR="005A1E47" w:rsidRPr="009B7353">
        <w:rPr>
          <w:rFonts w:ascii="Times New Roman" w:hAnsi="Times New Roman" w:cs="Times New Roman"/>
          <w:sz w:val="24"/>
          <w:szCs w:val="24"/>
        </w:rPr>
        <w:t xml:space="preserve">  </w:t>
      </w:r>
      <w:r w:rsidR="006A0CB1" w:rsidRPr="009B7353">
        <w:rPr>
          <w:rFonts w:ascii="Times New Roman" w:hAnsi="Times New Roman" w:cs="Times New Roman"/>
          <w:sz w:val="24"/>
          <w:szCs w:val="24"/>
        </w:rPr>
        <w:t>торговельний кіоск</w:t>
      </w:r>
      <w:r w:rsidR="00AD365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A1E47" w:rsidRPr="009B7353">
        <w:rPr>
          <w:rFonts w:ascii="Times New Roman" w:hAnsi="Times New Roman" w:cs="Times New Roman"/>
          <w:sz w:val="24"/>
          <w:szCs w:val="24"/>
        </w:rPr>
        <w:t xml:space="preserve"> </w:t>
      </w:r>
      <w:r w:rsidR="006A0CB1" w:rsidRPr="009B7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4AD477" w14:textId="67E4CE64" w:rsidR="006A0CB1" w:rsidRDefault="009B7353" w:rsidP="009B73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</w:t>
      </w:r>
      <w:r w:rsidR="005A1E47" w:rsidRPr="009B7353">
        <w:rPr>
          <w:rFonts w:ascii="Times New Roman" w:hAnsi="Times New Roman" w:cs="Times New Roman"/>
          <w:sz w:val="24"/>
          <w:szCs w:val="24"/>
        </w:rPr>
        <w:t>ісцезнаходження:</w:t>
      </w:r>
      <w:r w:rsidR="005A1E47" w:rsidRPr="005A1E47">
        <w:t xml:space="preserve"> </w:t>
      </w:r>
      <w:r w:rsidR="006C6B3A" w:rsidRPr="006C6B3A">
        <w:rPr>
          <w:rFonts w:ascii="Times New Roman" w:hAnsi="Times New Roman" w:cs="Times New Roman"/>
          <w:sz w:val="24"/>
          <w:szCs w:val="24"/>
        </w:rPr>
        <w:t>вул.</w:t>
      </w:r>
      <w:r w:rsidR="005A1E47">
        <w:t xml:space="preserve"> </w:t>
      </w:r>
      <w:r w:rsidR="00D44118" w:rsidRPr="00D44118">
        <w:rPr>
          <w:rFonts w:ascii="Times New Roman" w:hAnsi="Times New Roman" w:cs="Times New Roman"/>
          <w:sz w:val="24"/>
          <w:szCs w:val="24"/>
        </w:rPr>
        <w:t>Спортивна, 6-В</w:t>
      </w:r>
      <w:r w:rsidR="005A1E47" w:rsidRPr="009B7353">
        <w:rPr>
          <w:rFonts w:ascii="Times New Roman" w:hAnsi="Times New Roman" w:cs="Times New Roman"/>
          <w:sz w:val="24"/>
          <w:szCs w:val="24"/>
        </w:rPr>
        <w:t>, м. Чорноморськ,</w:t>
      </w:r>
      <w:r w:rsidR="005A1E47" w:rsidRPr="005A1E47">
        <w:t xml:space="preserve"> </w:t>
      </w:r>
      <w:r w:rsidR="005A1E47">
        <w:t xml:space="preserve"> </w:t>
      </w:r>
      <w:r w:rsidR="005A1E47" w:rsidRPr="009B7353">
        <w:rPr>
          <w:rFonts w:ascii="Times New Roman" w:hAnsi="Times New Roman" w:cs="Times New Roman"/>
          <w:sz w:val="24"/>
          <w:szCs w:val="24"/>
        </w:rPr>
        <w:t>Одеський район,</w:t>
      </w:r>
      <w:r w:rsidR="005A1E47" w:rsidRPr="005A1E47">
        <w:t xml:space="preserve"> </w:t>
      </w:r>
      <w:r w:rsidR="005A1E47" w:rsidRPr="009B7353">
        <w:rPr>
          <w:rFonts w:ascii="Times New Roman" w:hAnsi="Times New Roman" w:cs="Times New Roman"/>
          <w:sz w:val="24"/>
          <w:szCs w:val="24"/>
        </w:rPr>
        <w:t>Одеська область, 68005</w:t>
      </w:r>
      <w:r w:rsidR="00E84478" w:rsidRPr="009B7353">
        <w:rPr>
          <w:rFonts w:ascii="Times New Roman" w:hAnsi="Times New Roman" w:cs="Times New Roman"/>
          <w:sz w:val="24"/>
          <w:szCs w:val="24"/>
        </w:rPr>
        <w:t>.</w:t>
      </w:r>
      <w:r w:rsidR="007A651A" w:rsidRPr="009B7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A6E84C" w14:textId="0AD4AE22" w:rsidR="0083172B" w:rsidRDefault="0083172B" w:rsidP="009B735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</w:t>
      </w:r>
      <w:r w:rsidRPr="0083172B">
        <w:rPr>
          <w:rFonts w:ascii="Times New Roman" w:hAnsi="Times New Roman" w:cs="Times New Roman"/>
          <w:sz w:val="24"/>
          <w:szCs w:val="24"/>
        </w:rPr>
        <w:t>виконання вимог Закону України «Про засудження комуністичного та націонал-соціалістичного (нацистського) тоталітарних режимів в Україні та заборону пропаганди їхньої символіки»</w:t>
      </w:r>
      <w:r>
        <w:rPr>
          <w:rFonts w:ascii="Times New Roman" w:hAnsi="Times New Roman" w:cs="Times New Roman"/>
          <w:sz w:val="24"/>
          <w:szCs w:val="24"/>
        </w:rPr>
        <w:t xml:space="preserve"> адресу змінено з вул. </w:t>
      </w:r>
      <w:r w:rsidR="005D0A62">
        <w:rPr>
          <w:rFonts w:ascii="Times New Roman" w:hAnsi="Times New Roman" w:cs="Times New Roman"/>
          <w:sz w:val="24"/>
          <w:szCs w:val="24"/>
        </w:rPr>
        <w:t xml:space="preserve">Гайдара 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5D0A62" w:rsidRPr="005D0A62">
        <w:rPr>
          <w:rFonts w:ascii="Times New Roman" w:hAnsi="Times New Roman" w:cs="Times New Roman"/>
          <w:sz w:val="24"/>
          <w:szCs w:val="24"/>
        </w:rPr>
        <w:t>вул. Спортивна, 6-В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FC5B5F" w14:textId="0A8026AE" w:rsidR="006A7D61" w:rsidRDefault="006767C6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A1E47">
        <w:rPr>
          <w:rFonts w:ascii="Times New Roman" w:hAnsi="Times New Roman" w:cs="Times New Roman"/>
          <w:sz w:val="24"/>
          <w:szCs w:val="24"/>
        </w:rPr>
        <w:t xml:space="preserve">     Відомості</w:t>
      </w:r>
      <w:r w:rsidR="00F941D4">
        <w:rPr>
          <w:rFonts w:ascii="Times New Roman" w:hAnsi="Times New Roman" w:cs="Times New Roman"/>
          <w:sz w:val="24"/>
          <w:szCs w:val="24"/>
        </w:rPr>
        <w:t xml:space="preserve"> </w:t>
      </w:r>
      <w:r w:rsidR="005A1E47">
        <w:rPr>
          <w:rFonts w:ascii="Times New Roman" w:hAnsi="Times New Roman" w:cs="Times New Roman"/>
          <w:sz w:val="24"/>
          <w:szCs w:val="24"/>
        </w:rPr>
        <w:t xml:space="preserve"> про</w:t>
      </w:r>
      <w:r w:rsidR="001D6FDB">
        <w:rPr>
          <w:rFonts w:ascii="Times New Roman" w:hAnsi="Times New Roman" w:cs="Times New Roman"/>
          <w:sz w:val="24"/>
          <w:szCs w:val="24"/>
        </w:rPr>
        <w:t xml:space="preserve"> </w:t>
      </w:r>
      <w:r w:rsidR="005A1E47" w:rsidRPr="005A1E47">
        <w:rPr>
          <w:rFonts w:ascii="Times New Roman" w:hAnsi="Times New Roman" w:cs="Times New Roman"/>
          <w:sz w:val="24"/>
          <w:szCs w:val="24"/>
        </w:rPr>
        <w:t xml:space="preserve">об’єкт: </w:t>
      </w:r>
      <w:r w:rsidR="005A1E47">
        <w:rPr>
          <w:rFonts w:ascii="Times New Roman" w:hAnsi="Times New Roman" w:cs="Times New Roman"/>
          <w:sz w:val="24"/>
          <w:szCs w:val="24"/>
        </w:rPr>
        <w:t xml:space="preserve"> </w:t>
      </w:r>
      <w:r w:rsidR="005A1E47" w:rsidRPr="005A1E47">
        <w:rPr>
          <w:rFonts w:ascii="Times New Roman" w:hAnsi="Times New Roman" w:cs="Times New Roman"/>
          <w:sz w:val="24"/>
          <w:szCs w:val="24"/>
        </w:rPr>
        <w:t>торговельний кіоск</w:t>
      </w:r>
      <w:r w:rsidR="005A1E47">
        <w:rPr>
          <w:rFonts w:ascii="Times New Roman" w:hAnsi="Times New Roman" w:cs="Times New Roman"/>
          <w:sz w:val="24"/>
          <w:szCs w:val="24"/>
        </w:rPr>
        <w:t xml:space="preserve"> </w:t>
      </w:r>
      <w:r w:rsidR="009615E7">
        <w:rPr>
          <w:rFonts w:ascii="Times New Roman" w:hAnsi="Times New Roman" w:cs="Times New Roman"/>
          <w:sz w:val="24"/>
          <w:szCs w:val="24"/>
        </w:rPr>
        <w:t xml:space="preserve">загальною </w:t>
      </w:r>
      <w:r w:rsidR="005A1E47">
        <w:rPr>
          <w:rFonts w:ascii="Times New Roman" w:hAnsi="Times New Roman" w:cs="Times New Roman"/>
          <w:sz w:val="24"/>
          <w:szCs w:val="24"/>
        </w:rPr>
        <w:t xml:space="preserve"> </w:t>
      </w:r>
      <w:r w:rsidR="005A1E47" w:rsidRPr="005A1E47">
        <w:rPr>
          <w:rFonts w:ascii="Times New Roman" w:hAnsi="Times New Roman" w:cs="Times New Roman"/>
          <w:sz w:val="24"/>
          <w:szCs w:val="24"/>
        </w:rPr>
        <w:t>площею 8,20 кв.м</w:t>
      </w:r>
      <w:r w:rsidR="00D67232" w:rsidRPr="00D67232">
        <w:rPr>
          <w:rFonts w:ascii="Times New Roman" w:hAnsi="Times New Roman" w:cs="Times New Roman"/>
          <w:sz w:val="24"/>
          <w:szCs w:val="24"/>
        </w:rPr>
        <w:t>;</w:t>
      </w:r>
      <w:r w:rsidR="00705098">
        <w:rPr>
          <w:rFonts w:ascii="Times New Roman" w:hAnsi="Times New Roman" w:cs="Times New Roman"/>
          <w:sz w:val="24"/>
          <w:szCs w:val="24"/>
        </w:rPr>
        <w:t xml:space="preserve"> </w:t>
      </w:r>
      <w:r w:rsidR="00D67232">
        <w:rPr>
          <w:rFonts w:ascii="Times New Roman" w:hAnsi="Times New Roman" w:cs="Times New Roman"/>
          <w:sz w:val="24"/>
          <w:szCs w:val="24"/>
        </w:rPr>
        <w:t xml:space="preserve"> </w:t>
      </w:r>
      <w:r w:rsidR="009615E7">
        <w:rPr>
          <w:rFonts w:ascii="Times New Roman" w:hAnsi="Times New Roman" w:cs="Times New Roman"/>
          <w:sz w:val="24"/>
          <w:szCs w:val="24"/>
        </w:rPr>
        <w:t xml:space="preserve"> рік побудови 1987, </w:t>
      </w:r>
      <w:r w:rsidR="00AF28E3">
        <w:rPr>
          <w:rFonts w:ascii="Times New Roman" w:hAnsi="Times New Roman" w:cs="Times New Roman"/>
          <w:sz w:val="24"/>
          <w:szCs w:val="24"/>
        </w:rPr>
        <w:t xml:space="preserve"> фундамент – бетонозалізний, стіни – металеві, </w:t>
      </w:r>
      <w:r w:rsidR="000B1177">
        <w:rPr>
          <w:rFonts w:ascii="Times New Roman" w:hAnsi="Times New Roman" w:cs="Times New Roman"/>
          <w:sz w:val="24"/>
          <w:szCs w:val="24"/>
        </w:rPr>
        <w:t xml:space="preserve"> покрівля – металева, </w:t>
      </w:r>
      <w:r w:rsidR="009615E7">
        <w:rPr>
          <w:rFonts w:ascii="Times New Roman" w:hAnsi="Times New Roman" w:cs="Times New Roman"/>
          <w:sz w:val="24"/>
          <w:szCs w:val="24"/>
        </w:rPr>
        <w:t xml:space="preserve"> витяг  про державну реєстрацію </w:t>
      </w:r>
      <w:r w:rsidR="00E30049">
        <w:rPr>
          <w:rFonts w:ascii="Times New Roman" w:hAnsi="Times New Roman" w:cs="Times New Roman"/>
          <w:sz w:val="24"/>
          <w:szCs w:val="24"/>
        </w:rPr>
        <w:t xml:space="preserve">№ </w:t>
      </w:r>
      <w:r w:rsidR="00FA2CFB">
        <w:rPr>
          <w:rFonts w:ascii="Times New Roman" w:hAnsi="Times New Roman" w:cs="Times New Roman"/>
          <w:sz w:val="24"/>
          <w:szCs w:val="24"/>
        </w:rPr>
        <w:t>38902361</w:t>
      </w:r>
      <w:r w:rsidR="009615E7">
        <w:rPr>
          <w:rFonts w:ascii="Times New Roman" w:hAnsi="Times New Roman" w:cs="Times New Roman"/>
          <w:sz w:val="24"/>
          <w:szCs w:val="24"/>
        </w:rPr>
        <w:t xml:space="preserve">  від 29.12.2012</w:t>
      </w:r>
      <w:bookmarkStart w:id="1" w:name="_Hlk210400585"/>
      <w:r w:rsidR="00A36373">
        <w:rPr>
          <w:rFonts w:ascii="Times New Roman" w:hAnsi="Times New Roman" w:cs="Times New Roman"/>
          <w:sz w:val="24"/>
          <w:szCs w:val="24"/>
        </w:rPr>
        <w:t>.</w:t>
      </w:r>
      <w:r w:rsidR="009615E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9615E7">
        <w:rPr>
          <w:rFonts w:ascii="Times New Roman" w:hAnsi="Times New Roman" w:cs="Times New Roman"/>
          <w:sz w:val="24"/>
          <w:szCs w:val="24"/>
        </w:rPr>
        <w:t xml:space="preserve"> </w:t>
      </w:r>
      <w:r w:rsidR="00FA2C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B60DE4" w14:textId="7E15D371" w:rsidR="00BD7FDE" w:rsidRDefault="00BD7FDE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Балансоутримувач</w:t>
      </w:r>
      <w:r w:rsidRPr="00BD7F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управління комунальної власності та земельних відносин </w:t>
      </w:r>
      <w:r w:rsidRPr="00BD7FDE">
        <w:rPr>
          <w:rFonts w:ascii="Times New Roman" w:hAnsi="Times New Roman" w:cs="Times New Roman"/>
          <w:sz w:val="24"/>
          <w:szCs w:val="24"/>
        </w:rPr>
        <w:t xml:space="preserve">Чорноморської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FDE">
        <w:rPr>
          <w:rFonts w:ascii="Times New Roman" w:hAnsi="Times New Roman" w:cs="Times New Roman"/>
          <w:sz w:val="24"/>
          <w:szCs w:val="24"/>
        </w:rPr>
        <w:t xml:space="preserve">міської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FDE">
        <w:rPr>
          <w:rFonts w:ascii="Times New Roman" w:hAnsi="Times New Roman" w:cs="Times New Roman"/>
          <w:sz w:val="24"/>
          <w:szCs w:val="24"/>
        </w:rPr>
        <w:t xml:space="preserve">ради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FDE">
        <w:rPr>
          <w:rFonts w:ascii="Times New Roman" w:hAnsi="Times New Roman" w:cs="Times New Roman"/>
          <w:sz w:val="24"/>
          <w:szCs w:val="24"/>
        </w:rPr>
        <w:t xml:space="preserve">Одеського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FDE">
        <w:rPr>
          <w:rFonts w:ascii="Times New Roman" w:hAnsi="Times New Roman" w:cs="Times New Roman"/>
          <w:sz w:val="24"/>
          <w:szCs w:val="24"/>
        </w:rPr>
        <w:t>району  Одеської області</w:t>
      </w:r>
      <w:r>
        <w:rPr>
          <w:rFonts w:ascii="Times New Roman" w:hAnsi="Times New Roman" w:cs="Times New Roman"/>
          <w:sz w:val="24"/>
          <w:szCs w:val="24"/>
        </w:rPr>
        <w:t>, код ЄДРПОУ 25427633</w:t>
      </w:r>
      <w:r w:rsidR="00E30049">
        <w:rPr>
          <w:rFonts w:ascii="Times New Roman" w:hAnsi="Times New Roman" w:cs="Times New Roman"/>
          <w:sz w:val="24"/>
          <w:szCs w:val="24"/>
        </w:rPr>
        <w:t>.</w:t>
      </w:r>
      <w:r w:rsidRPr="00BD7FD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A946B8" w14:textId="1917D06E" w:rsidR="003F66DC" w:rsidRDefault="003F66DC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Юридична адреса та електронна пошта балансоутримувача</w:t>
      </w:r>
      <w:r w:rsidRPr="003F66D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проспект Миру,</w:t>
      </w:r>
      <w:r w:rsidR="00E30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                          м. Чорноморськ, Одеський район, Одеська область, 68005</w:t>
      </w:r>
      <w:r w:rsidRPr="003F66D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E30049" w:rsidRPr="00E3004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ukvtazv@ukr.net</w:t>
        </w:r>
      </w:hyperlink>
      <w:r w:rsidR="00A36373" w:rsidRPr="00E30049">
        <w:rPr>
          <w:rFonts w:ascii="Times New Roman" w:hAnsi="Times New Roman" w:cs="Times New Roman"/>
          <w:sz w:val="24"/>
          <w:szCs w:val="24"/>
        </w:rPr>
        <w:t>.</w:t>
      </w:r>
    </w:p>
    <w:p w14:paraId="126639D2" w14:textId="1F2516C1" w:rsidR="00040C6C" w:rsidRDefault="00040C6C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Інформація щодо земельної ділянки, на якій розміщено </w:t>
      </w:r>
      <w:r w:rsidRPr="00040C6C">
        <w:rPr>
          <w:rFonts w:ascii="Times New Roman" w:hAnsi="Times New Roman" w:cs="Times New Roman"/>
          <w:sz w:val="24"/>
          <w:szCs w:val="24"/>
        </w:rPr>
        <w:t>об’єкт: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4F5B">
        <w:rPr>
          <w:rFonts w:ascii="Times New Roman" w:hAnsi="Times New Roman" w:cs="Times New Roman"/>
          <w:sz w:val="24"/>
          <w:szCs w:val="24"/>
        </w:rPr>
        <w:t xml:space="preserve"> </w:t>
      </w:r>
      <w:r w:rsidR="00FD54C9">
        <w:rPr>
          <w:rFonts w:ascii="Times New Roman" w:hAnsi="Times New Roman" w:cs="Times New Roman"/>
          <w:sz w:val="24"/>
          <w:szCs w:val="24"/>
        </w:rPr>
        <w:t xml:space="preserve">земельна ділянка  належить до комунальної  власності Чорноморської міської територіальної громади в особі Чорноморської міської ради </w:t>
      </w:r>
      <w:r w:rsidR="00FD54C9" w:rsidRPr="00FD54C9">
        <w:rPr>
          <w:rFonts w:ascii="Times New Roman" w:hAnsi="Times New Roman" w:cs="Times New Roman"/>
          <w:sz w:val="24"/>
          <w:szCs w:val="24"/>
        </w:rPr>
        <w:t>Одеського району Одеської області</w:t>
      </w:r>
      <w:r w:rsidR="00FD54C9">
        <w:rPr>
          <w:rFonts w:ascii="Times New Roman" w:hAnsi="Times New Roman" w:cs="Times New Roman"/>
          <w:sz w:val="24"/>
          <w:szCs w:val="24"/>
        </w:rPr>
        <w:t xml:space="preserve">, не сформована, кадастровий номер відсутній. </w:t>
      </w:r>
      <w:r w:rsidR="00705098">
        <w:rPr>
          <w:rFonts w:ascii="Times New Roman" w:hAnsi="Times New Roman" w:cs="Times New Roman"/>
          <w:sz w:val="24"/>
          <w:szCs w:val="24"/>
        </w:rPr>
        <w:t xml:space="preserve"> </w:t>
      </w:r>
      <w:r w:rsidR="00920EBD">
        <w:rPr>
          <w:rFonts w:ascii="Times New Roman" w:hAnsi="Times New Roman" w:cs="Times New Roman"/>
          <w:sz w:val="24"/>
          <w:szCs w:val="24"/>
        </w:rPr>
        <w:t xml:space="preserve">Земельна ділянка, на якій розміщено </w:t>
      </w:r>
      <w:r w:rsidR="00FD54C9">
        <w:rPr>
          <w:rFonts w:ascii="Times New Roman" w:hAnsi="Times New Roman" w:cs="Times New Roman"/>
          <w:sz w:val="24"/>
          <w:szCs w:val="24"/>
        </w:rPr>
        <w:t xml:space="preserve"> </w:t>
      </w:r>
      <w:r w:rsidR="00920EBD" w:rsidRPr="00920EBD">
        <w:rPr>
          <w:rFonts w:ascii="Times New Roman" w:hAnsi="Times New Roman" w:cs="Times New Roman"/>
          <w:sz w:val="24"/>
          <w:szCs w:val="24"/>
        </w:rPr>
        <w:t>об’єкт</w:t>
      </w:r>
      <w:r w:rsidR="0098141C">
        <w:rPr>
          <w:rFonts w:ascii="Times New Roman" w:hAnsi="Times New Roman" w:cs="Times New Roman"/>
          <w:sz w:val="24"/>
          <w:szCs w:val="24"/>
        </w:rPr>
        <w:t xml:space="preserve"> приватизації, не є  предметом купівлі – продажу,  тому питання землекористування покупець  вирішує окремо  в установленому  чинним законодавством порядку, після переходу до покупця права власності на </w:t>
      </w:r>
      <w:r w:rsidR="0098141C" w:rsidRPr="0098141C">
        <w:rPr>
          <w:rFonts w:ascii="Times New Roman" w:hAnsi="Times New Roman" w:cs="Times New Roman"/>
          <w:sz w:val="24"/>
          <w:szCs w:val="24"/>
        </w:rPr>
        <w:t>об’єкт</w:t>
      </w:r>
      <w:r w:rsidR="0098141C">
        <w:rPr>
          <w:rFonts w:ascii="Times New Roman" w:hAnsi="Times New Roman" w:cs="Times New Roman"/>
          <w:sz w:val="24"/>
          <w:szCs w:val="24"/>
        </w:rPr>
        <w:t xml:space="preserve"> приватизації. </w:t>
      </w:r>
    </w:p>
    <w:p w14:paraId="55C61C51" w14:textId="426E5E51" w:rsidR="00892547" w:rsidRDefault="00892547" w:rsidP="0089254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2547">
        <w:rPr>
          <w:rFonts w:ascii="Times New Roman" w:hAnsi="Times New Roman" w:cs="Times New Roman"/>
          <w:sz w:val="24"/>
          <w:szCs w:val="24"/>
        </w:rPr>
        <w:t>Інженерні комунікації: автономне опалення, водопостачання, каналізація,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547">
        <w:rPr>
          <w:rFonts w:ascii="Times New Roman" w:hAnsi="Times New Roman" w:cs="Times New Roman"/>
          <w:sz w:val="24"/>
          <w:szCs w:val="24"/>
        </w:rPr>
        <w:t>газопостачання, електропостачання - відсутні.</w:t>
      </w:r>
    </w:p>
    <w:p w14:paraId="6FFF4294" w14:textId="0001E508" w:rsidR="00B80A3F" w:rsidRDefault="00B80A3F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92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4478">
        <w:rPr>
          <w:rFonts w:ascii="Times New Roman" w:hAnsi="Times New Roman" w:cs="Times New Roman"/>
          <w:sz w:val="24"/>
          <w:szCs w:val="24"/>
        </w:rPr>
        <w:t xml:space="preserve">Інформація про договори оренди щодо </w:t>
      </w:r>
      <w:r w:rsidR="00E84478" w:rsidRPr="00E84478">
        <w:rPr>
          <w:rFonts w:ascii="Times New Roman" w:hAnsi="Times New Roman" w:cs="Times New Roman"/>
          <w:sz w:val="24"/>
          <w:szCs w:val="24"/>
        </w:rPr>
        <w:t>об’єкт</w:t>
      </w:r>
      <w:r w:rsidR="00E84478">
        <w:rPr>
          <w:rFonts w:ascii="Times New Roman" w:hAnsi="Times New Roman" w:cs="Times New Roman"/>
          <w:sz w:val="24"/>
          <w:szCs w:val="24"/>
        </w:rPr>
        <w:t>а приватизації</w:t>
      </w:r>
      <w:r w:rsidR="00E84478" w:rsidRPr="00E84478">
        <w:rPr>
          <w:rFonts w:ascii="Times New Roman" w:hAnsi="Times New Roman" w:cs="Times New Roman"/>
          <w:sz w:val="24"/>
          <w:szCs w:val="24"/>
        </w:rPr>
        <w:t>:</w:t>
      </w:r>
      <w:r w:rsidR="00E84478">
        <w:rPr>
          <w:rFonts w:ascii="Times New Roman" w:hAnsi="Times New Roman" w:cs="Times New Roman"/>
          <w:sz w:val="24"/>
          <w:szCs w:val="24"/>
        </w:rPr>
        <w:t xml:space="preserve"> договори оренди </w:t>
      </w:r>
      <w:r w:rsidR="00B95FA6">
        <w:rPr>
          <w:rFonts w:ascii="Times New Roman" w:hAnsi="Times New Roman" w:cs="Times New Roman"/>
          <w:sz w:val="24"/>
          <w:szCs w:val="24"/>
        </w:rPr>
        <w:t xml:space="preserve">на час приватизації  </w:t>
      </w:r>
      <w:r w:rsidR="00B95FA6" w:rsidRPr="00B95FA6">
        <w:rPr>
          <w:rFonts w:ascii="Times New Roman" w:hAnsi="Times New Roman" w:cs="Times New Roman"/>
          <w:sz w:val="24"/>
          <w:szCs w:val="24"/>
        </w:rPr>
        <w:t>об’єкт</w:t>
      </w:r>
      <w:r w:rsidR="00B95FA6">
        <w:rPr>
          <w:rFonts w:ascii="Times New Roman" w:hAnsi="Times New Roman" w:cs="Times New Roman"/>
          <w:sz w:val="24"/>
          <w:szCs w:val="24"/>
        </w:rPr>
        <w:t xml:space="preserve">а  </w:t>
      </w:r>
      <w:r w:rsidR="00E30049">
        <w:rPr>
          <w:rFonts w:ascii="Times New Roman" w:hAnsi="Times New Roman" w:cs="Times New Roman"/>
          <w:sz w:val="24"/>
          <w:szCs w:val="24"/>
        </w:rPr>
        <w:t xml:space="preserve">- </w:t>
      </w:r>
      <w:r w:rsidR="00E84478">
        <w:rPr>
          <w:rFonts w:ascii="Times New Roman" w:hAnsi="Times New Roman" w:cs="Times New Roman"/>
          <w:sz w:val="24"/>
          <w:szCs w:val="24"/>
        </w:rPr>
        <w:t>відсутні</w:t>
      </w:r>
      <w:r w:rsidR="00A36373">
        <w:rPr>
          <w:rFonts w:ascii="Times New Roman" w:hAnsi="Times New Roman" w:cs="Times New Roman"/>
          <w:sz w:val="24"/>
          <w:szCs w:val="24"/>
        </w:rPr>
        <w:t>.</w:t>
      </w:r>
    </w:p>
    <w:p w14:paraId="31842D57" w14:textId="59CA124C" w:rsidR="00C675F7" w:rsidRPr="00C675F7" w:rsidRDefault="00C675F7" w:rsidP="005732B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675F7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C675F7">
        <w:rPr>
          <w:rFonts w:ascii="Times New Roman" w:hAnsi="Times New Roman" w:cs="Times New Roman"/>
          <w:sz w:val="24"/>
          <w:szCs w:val="24"/>
        </w:rPr>
        <w:t>План та фотографічне зображення об’єкта приватизації додаються</w:t>
      </w:r>
      <w:r w:rsidRPr="00C675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81DDF4" w14:textId="54000ACF" w:rsidR="00E84478" w:rsidRPr="007C21F9" w:rsidRDefault="007C21F9" w:rsidP="007C21F9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21F9">
        <w:rPr>
          <w:rFonts w:ascii="Times New Roman" w:hAnsi="Times New Roman" w:cs="Times New Roman"/>
          <w:b/>
          <w:bCs/>
          <w:sz w:val="24"/>
          <w:szCs w:val="24"/>
        </w:rPr>
        <w:t>Інформація про</w:t>
      </w:r>
      <w:r w:rsidR="008B25BA">
        <w:rPr>
          <w:rFonts w:ascii="Times New Roman" w:hAnsi="Times New Roman" w:cs="Times New Roman"/>
          <w:b/>
          <w:bCs/>
          <w:sz w:val="24"/>
          <w:szCs w:val="24"/>
        </w:rPr>
        <w:t xml:space="preserve"> аукціон</w:t>
      </w:r>
      <w:r w:rsidRPr="007C21F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22C3C" w:rsidRPr="007C21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571A19" w14:textId="63BC0C41" w:rsidR="00F57F0A" w:rsidRPr="00F0460A" w:rsidRDefault="00F0460A" w:rsidP="00F0460A">
      <w:pPr>
        <w:spacing w:after="0" w:line="240" w:lineRule="atLeast"/>
        <w:ind w:left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93E1E" w:rsidRPr="00F0460A">
        <w:rPr>
          <w:rFonts w:ascii="Times New Roman" w:hAnsi="Times New Roman" w:cs="Times New Roman"/>
          <w:sz w:val="24"/>
          <w:szCs w:val="24"/>
        </w:rPr>
        <w:t xml:space="preserve">посіб проведення аукціону: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3E1E" w:rsidRPr="00F0460A">
        <w:rPr>
          <w:rFonts w:ascii="Times New Roman" w:hAnsi="Times New Roman" w:cs="Times New Roman"/>
          <w:sz w:val="24"/>
          <w:szCs w:val="24"/>
        </w:rPr>
        <w:t>аукціон з умовами</w:t>
      </w:r>
      <w:r w:rsidR="00BA6E5A">
        <w:rPr>
          <w:rFonts w:ascii="Times New Roman" w:hAnsi="Times New Roman" w:cs="Times New Roman"/>
          <w:sz w:val="24"/>
          <w:szCs w:val="24"/>
        </w:rPr>
        <w:t>.</w:t>
      </w:r>
    </w:p>
    <w:p w14:paraId="7C114DB3" w14:textId="5C5B025A" w:rsidR="008F70FE" w:rsidRPr="009D0D78" w:rsidRDefault="00F0460A" w:rsidP="00F0460A">
      <w:pPr>
        <w:spacing w:after="0" w:line="240" w:lineRule="atLeast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F70FE" w:rsidRPr="00F0460A">
        <w:rPr>
          <w:rFonts w:ascii="Times New Roman" w:hAnsi="Times New Roman" w:cs="Times New Roman"/>
          <w:sz w:val="24"/>
          <w:szCs w:val="24"/>
        </w:rPr>
        <w:t>ата проведення електронного аукціону</w:t>
      </w:r>
      <w:r w:rsidR="00025FC9" w:rsidRPr="00025FC9">
        <w:rPr>
          <w:rFonts w:ascii="Times New Roman" w:hAnsi="Times New Roman" w:cs="Times New Roman"/>
          <w:sz w:val="24"/>
          <w:szCs w:val="24"/>
        </w:rPr>
        <w:t xml:space="preserve">: </w:t>
      </w:r>
      <w:r w:rsidR="009D0D78" w:rsidRPr="009D0D7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70EE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D0D78" w:rsidRPr="009D0D78">
        <w:rPr>
          <w:rFonts w:ascii="Times New Roman" w:hAnsi="Times New Roman" w:cs="Times New Roman"/>
          <w:b/>
          <w:bCs/>
          <w:sz w:val="24"/>
          <w:szCs w:val="24"/>
        </w:rPr>
        <w:t>.01.2026</w:t>
      </w:r>
      <w:r w:rsidR="008F70FE" w:rsidRPr="009D0D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21F2CA" w14:textId="7132128A" w:rsidR="00EA29D9" w:rsidRDefault="00EA29D9" w:rsidP="00EA29D9">
      <w:pPr>
        <w:spacing w:after="0" w:line="240" w:lineRule="atLeast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EA29D9">
        <w:rPr>
          <w:rFonts w:ascii="Times New Roman" w:hAnsi="Times New Roman" w:cs="Times New Roman"/>
          <w:sz w:val="24"/>
          <w:szCs w:val="24"/>
        </w:rPr>
        <w:t>Кінцевий строк подання заяви на участь в електронному аукціоні із зниженням стартової ціни встановлюється електронною торговою системою для кожного електронного аукціону окремо в проміжку часу з 19 години 30 хвилин до 20 години 30 хвилин дня, що передує дню проведення електронного аукціону.</w:t>
      </w:r>
    </w:p>
    <w:p w14:paraId="0A9E9F85" w14:textId="29D13484" w:rsidR="00EA29D9" w:rsidRPr="001C15FC" w:rsidRDefault="002710DD" w:rsidP="002710DD">
      <w:pPr>
        <w:pStyle w:val="a3"/>
        <w:numPr>
          <w:ilvl w:val="0"/>
          <w:numId w:val="5"/>
        </w:num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15FC">
        <w:rPr>
          <w:rFonts w:ascii="Times New Roman" w:hAnsi="Times New Roman" w:cs="Times New Roman"/>
          <w:b/>
          <w:bCs/>
          <w:sz w:val="24"/>
          <w:szCs w:val="24"/>
        </w:rPr>
        <w:t>Інформація про умови, на яких здійснюється приватизація  об’єкта:</w:t>
      </w:r>
    </w:p>
    <w:p w14:paraId="5FF3FF2F" w14:textId="3B73909C" w:rsidR="002710DD" w:rsidRDefault="002710DD" w:rsidP="00FB44BD">
      <w:pPr>
        <w:spacing w:after="0" w:line="240" w:lineRule="atLeast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 w:rsidRPr="002710DD">
        <w:rPr>
          <w:rFonts w:ascii="Times New Roman" w:hAnsi="Times New Roman" w:cs="Times New Roman"/>
          <w:sz w:val="24"/>
          <w:szCs w:val="24"/>
        </w:rPr>
        <w:t xml:space="preserve">Аукціон проводиться відповідно до Закону України «Про приватизацію державного і комунального майна», згідно з </w:t>
      </w:r>
      <w:r w:rsidR="00E30049">
        <w:rPr>
          <w:rFonts w:ascii="Times New Roman" w:hAnsi="Times New Roman" w:cs="Times New Roman"/>
          <w:sz w:val="24"/>
          <w:szCs w:val="24"/>
        </w:rPr>
        <w:t>п</w:t>
      </w:r>
      <w:r w:rsidRPr="002710DD">
        <w:rPr>
          <w:rFonts w:ascii="Times New Roman" w:hAnsi="Times New Roman" w:cs="Times New Roman"/>
          <w:sz w:val="24"/>
          <w:szCs w:val="24"/>
        </w:rPr>
        <w:t>орядком проведення електронних аукціонів для продажу об’єктів малої приватизації та визначення додаткових умов продажу, затвердженим постановою Кабінету Міністрів України від 10.05.2018 № 432.</w:t>
      </w:r>
    </w:p>
    <w:p w14:paraId="0DAC3192" w14:textId="4C471F60" w:rsidR="00F0460A" w:rsidRPr="00BA6E5A" w:rsidRDefault="00BA6E5A" w:rsidP="00FB44BD">
      <w:pPr>
        <w:spacing w:after="0" w:line="240" w:lineRule="atLeast"/>
        <w:ind w:firstLine="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0460A" w:rsidRPr="00BA6E5A">
        <w:rPr>
          <w:rFonts w:ascii="Times New Roman" w:hAnsi="Times New Roman" w:cs="Times New Roman"/>
          <w:sz w:val="24"/>
          <w:szCs w:val="24"/>
        </w:rPr>
        <w:t>окупець об’єкта комунальної власності має відповідати вимогам, передбаченим у</w:t>
      </w:r>
      <w:r w:rsidR="00FB44BD">
        <w:rPr>
          <w:rFonts w:ascii="Times New Roman" w:hAnsi="Times New Roman" w:cs="Times New Roman"/>
          <w:sz w:val="24"/>
          <w:szCs w:val="24"/>
        </w:rPr>
        <w:t xml:space="preserve"> </w:t>
      </w:r>
      <w:r w:rsidR="00F0460A" w:rsidRPr="00BA6E5A">
        <w:rPr>
          <w:rFonts w:ascii="Times New Roman" w:hAnsi="Times New Roman" w:cs="Times New Roman"/>
          <w:sz w:val="24"/>
          <w:szCs w:val="24"/>
        </w:rPr>
        <w:t>статті 8 Закону України «Про приватизацію державного і комунального майна»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4A27D7" w14:textId="608E0CA3" w:rsidR="001F4BBF" w:rsidRPr="00BA6E5A" w:rsidRDefault="001E5FCC" w:rsidP="001E5FC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</w:t>
      </w:r>
      <w:r w:rsidR="001F4BBF" w:rsidRPr="00BA6E5A">
        <w:rPr>
          <w:rFonts w:ascii="Times New Roman" w:hAnsi="Times New Roman" w:cs="Times New Roman"/>
          <w:sz w:val="24"/>
          <w:szCs w:val="24"/>
        </w:rPr>
        <w:t xml:space="preserve">ласником об’єкта приватизації стає покупець, </w:t>
      </w:r>
      <w:r w:rsidR="00E30049">
        <w:rPr>
          <w:rFonts w:ascii="Times New Roman" w:hAnsi="Times New Roman" w:cs="Times New Roman"/>
          <w:sz w:val="24"/>
          <w:szCs w:val="24"/>
        </w:rPr>
        <w:t xml:space="preserve">який </w:t>
      </w:r>
      <w:r w:rsidR="001F4BBF" w:rsidRPr="00BA6E5A">
        <w:rPr>
          <w:rFonts w:ascii="Times New Roman" w:hAnsi="Times New Roman" w:cs="Times New Roman"/>
          <w:sz w:val="24"/>
          <w:szCs w:val="24"/>
        </w:rPr>
        <w:t xml:space="preserve"> в ході торгів запропонував найвищу ціну і взяв на себе зобов’язання умов продажу  об’єкта приватизації</w:t>
      </w:r>
      <w:r w:rsidR="00044FA8">
        <w:rPr>
          <w:rFonts w:ascii="Times New Roman" w:hAnsi="Times New Roman" w:cs="Times New Roman"/>
          <w:sz w:val="24"/>
          <w:szCs w:val="24"/>
        </w:rPr>
        <w:t>.</w:t>
      </w:r>
    </w:p>
    <w:p w14:paraId="7A0424AA" w14:textId="4487B6FC" w:rsidR="00DD5E43" w:rsidRDefault="00832F13" w:rsidP="00832F13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</w:t>
      </w:r>
      <w:r w:rsidR="008F70FE" w:rsidRPr="00832F13">
        <w:rPr>
          <w:rFonts w:ascii="Times New Roman" w:hAnsi="Times New Roman" w:cs="Times New Roman"/>
          <w:sz w:val="24"/>
          <w:szCs w:val="24"/>
        </w:rPr>
        <w:t xml:space="preserve"> разі придбання об’єкта приватизації за рахунок залучених коштів покупець повинен також подати інформацію про відповідного кредитора, а також документальне </w:t>
      </w:r>
      <w:r w:rsidR="008F70FE" w:rsidRPr="00832F13">
        <w:rPr>
          <w:rFonts w:ascii="Times New Roman" w:hAnsi="Times New Roman" w:cs="Times New Roman"/>
          <w:sz w:val="24"/>
          <w:szCs w:val="24"/>
        </w:rPr>
        <w:lastRenderedPageBreak/>
        <w:t xml:space="preserve">підтвердження, що такий кредитор погоджується надати відповідний обсяг фінансування у разі, коли такого учасника буде обрано переможцем аукціону. </w:t>
      </w:r>
      <w:r w:rsidR="00DD5E43">
        <w:rPr>
          <w:rFonts w:ascii="Times New Roman" w:hAnsi="Times New Roman" w:cs="Times New Roman"/>
          <w:sz w:val="24"/>
          <w:szCs w:val="24"/>
        </w:rPr>
        <w:t xml:space="preserve">  </w:t>
      </w:r>
      <w:r w:rsidR="008F70FE" w:rsidRPr="00832F13">
        <w:rPr>
          <w:rFonts w:ascii="Times New Roman" w:hAnsi="Times New Roman" w:cs="Times New Roman"/>
          <w:sz w:val="24"/>
          <w:szCs w:val="24"/>
        </w:rPr>
        <w:t>Кредитором не може</w:t>
      </w:r>
      <w:r w:rsidR="00DD5E43">
        <w:rPr>
          <w:rFonts w:ascii="Times New Roman" w:hAnsi="Times New Roman" w:cs="Times New Roman"/>
          <w:sz w:val="24"/>
          <w:szCs w:val="24"/>
        </w:rPr>
        <w:t xml:space="preserve">  </w:t>
      </w:r>
      <w:r w:rsidR="008F70FE" w:rsidRPr="00832F13">
        <w:rPr>
          <w:rFonts w:ascii="Times New Roman" w:hAnsi="Times New Roman" w:cs="Times New Roman"/>
          <w:sz w:val="24"/>
          <w:szCs w:val="24"/>
        </w:rPr>
        <w:t xml:space="preserve">бути </w:t>
      </w:r>
    </w:p>
    <w:p w14:paraId="70012641" w14:textId="3D63E04D" w:rsidR="008F70FE" w:rsidRPr="00832F13" w:rsidRDefault="008F70FE" w:rsidP="00DD5E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32F13">
        <w:rPr>
          <w:rFonts w:ascii="Times New Roman" w:hAnsi="Times New Roman" w:cs="Times New Roman"/>
          <w:sz w:val="24"/>
          <w:szCs w:val="24"/>
        </w:rPr>
        <w:t>особа, яка не може бути покупцем відповідно до статті 8 Закону України «Про приватизацію державного і комунального майна»</w:t>
      </w:r>
      <w:r w:rsidR="00832F13">
        <w:rPr>
          <w:rFonts w:ascii="Times New Roman" w:hAnsi="Times New Roman" w:cs="Times New Roman"/>
          <w:sz w:val="24"/>
          <w:szCs w:val="24"/>
        </w:rPr>
        <w:t>.</w:t>
      </w:r>
    </w:p>
    <w:p w14:paraId="534495D0" w14:textId="5AC3635A" w:rsidR="00FA4CA2" w:rsidRPr="00FA4CA2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4CA2">
        <w:rPr>
          <w:rFonts w:ascii="Times New Roman" w:hAnsi="Times New Roman" w:cs="Times New Roman"/>
          <w:sz w:val="24"/>
          <w:szCs w:val="24"/>
        </w:rPr>
        <w:t xml:space="preserve">Переможець електронного аукціону: </w:t>
      </w:r>
    </w:p>
    <w:p w14:paraId="36539A8B" w14:textId="41D65492" w:rsidR="00FA4CA2" w:rsidRPr="00FA4CA2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4CA2">
        <w:rPr>
          <w:rFonts w:ascii="Times New Roman" w:hAnsi="Times New Roman" w:cs="Times New Roman"/>
          <w:sz w:val="24"/>
          <w:szCs w:val="24"/>
        </w:rPr>
        <w:t xml:space="preserve">підписує протокол про результати електронного аукціону та надає його оператору електронного майданчика, через якого ним подано цінову пропозицію, протягом трьох робочих днів з дня, наступного за днем його формування електронною торговою системою; </w:t>
      </w:r>
    </w:p>
    <w:p w14:paraId="407A2FE0" w14:textId="0992F607" w:rsidR="00101663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86007">
        <w:rPr>
          <w:rFonts w:ascii="Times New Roman" w:hAnsi="Times New Roman" w:cs="Times New Roman"/>
          <w:sz w:val="24"/>
          <w:szCs w:val="24"/>
        </w:rPr>
        <w:t xml:space="preserve">укладає </w:t>
      </w:r>
      <w:r w:rsidR="00101663">
        <w:rPr>
          <w:rFonts w:ascii="Times New Roman" w:hAnsi="Times New Roman" w:cs="Times New Roman"/>
          <w:sz w:val="24"/>
          <w:szCs w:val="24"/>
        </w:rPr>
        <w:t>д</w:t>
      </w:r>
      <w:r w:rsidR="00101663" w:rsidRPr="00101663">
        <w:rPr>
          <w:rFonts w:ascii="Times New Roman" w:hAnsi="Times New Roman" w:cs="Times New Roman"/>
          <w:sz w:val="24"/>
          <w:szCs w:val="24"/>
        </w:rPr>
        <w:t>оговір купівлі-продажу об’єкта приватизації укладається між органом приватизації та переможцем електронного аукціону після сплати в повному обсязі ціни продажу об’єкта приватизації та протягом 25 робочих днів з дня формування протоколу про результати електронного аукціону</w:t>
      </w:r>
      <w:r w:rsidR="00366668" w:rsidRPr="00366668">
        <w:rPr>
          <w:rFonts w:ascii="Times New Roman" w:hAnsi="Times New Roman" w:cs="Times New Roman"/>
          <w:sz w:val="24"/>
          <w:szCs w:val="24"/>
        </w:rPr>
        <w:t>;</w:t>
      </w:r>
    </w:p>
    <w:p w14:paraId="475A1449" w14:textId="3DFBAF34" w:rsidR="0091451B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915FA">
        <w:rPr>
          <w:rFonts w:ascii="Times New Roman" w:hAnsi="Times New Roman" w:cs="Times New Roman"/>
          <w:sz w:val="24"/>
          <w:szCs w:val="24"/>
        </w:rPr>
        <w:t xml:space="preserve">сплачує кошти за придбаний об`єкт малої приватизації, що складають ціну продажу з урахуванням ПДВ, </w:t>
      </w:r>
      <w:r w:rsidR="0091451B" w:rsidRPr="00C915FA">
        <w:rPr>
          <w:rFonts w:ascii="Times New Roman" w:hAnsi="Times New Roman" w:cs="Times New Roman"/>
          <w:sz w:val="24"/>
          <w:szCs w:val="24"/>
        </w:rPr>
        <w:t>не пізніше ніж протягом 20 робочих днів</w:t>
      </w:r>
      <w:r w:rsidR="0091451B" w:rsidRPr="00C915FA">
        <w:t xml:space="preserve"> </w:t>
      </w:r>
      <w:r w:rsidR="0091451B" w:rsidRPr="00C915FA">
        <w:rPr>
          <w:rFonts w:ascii="Times New Roman" w:hAnsi="Times New Roman" w:cs="Times New Roman"/>
          <w:sz w:val="24"/>
          <w:szCs w:val="24"/>
        </w:rPr>
        <w:t>з дня формування протоколу про результати електронного аукціону;</w:t>
      </w:r>
      <w:r w:rsidR="009145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237D42" w14:textId="14554312" w:rsidR="00FA4CA2" w:rsidRPr="00FA4CA2" w:rsidRDefault="00FA4CA2" w:rsidP="008A7427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15FA">
        <w:rPr>
          <w:rFonts w:ascii="Times New Roman" w:hAnsi="Times New Roman" w:cs="Times New Roman"/>
          <w:sz w:val="24"/>
          <w:szCs w:val="24"/>
        </w:rPr>
        <w:t xml:space="preserve">у разі, якщо покупець не сплатить кошти за об’єкт приватизації згідно з договором купівлі-продажу протягом 60 (шістдесяти) днів з дня укладення договору купівлі-продажу </w:t>
      </w:r>
      <w:r w:rsidR="008A7427" w:rsidRPr="00C915FA">
        <w:rPr>
          <w:rFonts w:ascii="Times New Roman" w:hAnsi="Times New Roman" w:cs="Times New Roman"/>
          <w:sz w:val="24"/>
          <w:szCs w:val="24"/>
        </w:rPr>
        <w:t xml:space="preserve">це </w:t>
      </w:r>
      <w:r w:rsidRPr="00C915FA">
        <w:rPr>
          <w:rFonts w:ascii="Times New Roman" w:hAnsi="Times New Roman" w:cs="Times New Roman"/>
          <w:sz w:val="24"/>
          <w:szCs w:val="24"/>
        </w:rPr>
        <w:t>є підставою для розірвання такого договору відповідно до статті 30 Закону України</w:t>
      </w:r>
      <w:r w:rsidR="00D800E0" w:rsidRPr="00C915F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915FA">
        <w:rPr>
          <w:rFonts w:ascii="Times New Roman" w:hAnsi="Times New Roman" w:cs="Times New Roman"/>
          <w:sz w:val="24"/>
          <w:szCs w:val="24"/>
        </w:rPr>
        <w:t xml:space="preserve"> «Про приватизацію державного і комунального майна»;</w:t>
      </w:r>
      <w:r w:rsidRPr="00FA4C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C1F5D" w14:textId="1BE8F97B" w:rsidR="00FA4CA2" w:rsidRPr="00FA4CA2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4CA2">
        <w:rPr>
          <w:rFonts w:ascii="Times New Roman" w:hAnsi="Times New Roman" w:cs="Times New Roman"/>
          <w:sz w:val="24"/>
          <w:szCs w:val="24"/>
        </w:rPr>
        <w:t xml:space="preserve">у разі придбання об’єкта приватизації за рахунок залучених коштів покупець повинен також подати інформацію про відповідного кредитора, а також документальне підтвердження, що такий кредитор погоджується надати відповідний обсяг фінансування у разі, коли такого учасника буде обрано переможцем аукціону. Кредитором не може бути особа, яка не може бути покупцем відповідно до статті 8 Закону України </w:t>
      </w:r>
      <w:r w:rsidR="00D800E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FA4CA2">
        <w:rPr>
          <w:rFonts w:ascii="Times New Roman" w:hAnsi="Times New Roman" w:cs="Times New Roman"/>
          <w:sz w:val="24"/>
          <w:szCs w:val="24"/>
        </w:rPr>
        <w:t>«Про приватизацію державного і комунального майна»</w:t>
      </w:r>
      <w:r w:rsidR="00AF2CC1" w:rsidRPr="00AF2CC1">
        <w:rPr>
          <w:rFonts w:ascii="Times New Roman" w:hAnsi="Times New Roman" w:cs="Times New Roman"/>
          <w:sz w:val="24"/>
          <w:szCs w:val="24"/>
        </w:rPr>
        <w:t>;</w:t>
      </w:r>
      <w:r w:rsidRPr="00FA4C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55987" w14:textId="2ABB9809" w:rsidR="00EE0635" w:rsidRDefault="00FA4CA2" w:rsidP="00FA4CA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4CA2">
        <w:rPr>
          <w:rFonts w:ascii="Times New Roman" w:hAnsi="Times New Roman" w:cs="Times New Roman"/>
          <w:sz w:val="24"/>
          <w:szCs w:val="24"/>
        </w:rPr>
        <w:t xml:space="preserve">у разі відмови переможця аукціону від підписання протоколу аукціону або відмови переможця аукціону від укладення договору купівлі-продажу, </w:t>
      </w:r>
      <w:r w:rsidR="008A7427">
        <w:rPr>
          <w:rFonts w:ascii="Times New Roman" w:hAnsi="Times New Roman" w:cs="Times New Roman"/>
          <w:sz w:val="24"/>
          <w:szCs w:val="24"/>
        </w:rPr>
        <w:t xml:space="preserve">він </w:t>
      </w:r>
      <w:r w:rsidRPr="00FA4CA2">
        <w:rPr>
          <w:rFonts w:ascii="Times New Roman" w:hAnsi="Times New Roman" w:cs="Times New Roman"/>
          <w:sz w:val="24"/>
          <w:szCs w:val="24"/>
        </w:rPr>
        <w:t xml:space="preserve">позбавляється права на участь у подальших аукціонах з продажу того самого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CA2">
        <w:rPr>
          <w:rFonts w:ascii="Times New Roman" w:hAnsi="Times New Roman" w:cs="Times New Roman"/>
          <w:sz w:val="24"/>
          <w:szCs w:val="24"/>
        </w:rPr>
        <w:t>об’єкта, гарантійний внесок йому не повертається та підлягає перерахуванню до місцевого бюджету</w:t>
      </w:r>
      <w:r w:rsidR="00E126C7">
        <w:rPr>
          <w:rFonts w:ascii="Times New Roman" w:hAnsi="Times New Roman" w:cs="Times New Roman"/>
          <w:sz w:val="24"/>
          <w:szCs w:val="24"/>
        </w:rPr>
        <w:t>.</w:t>
      </w:r>
    </w:p>
    <w:p w14:paraId="1F611115" w14:textId="2AD6AB6C" w:rsidR="006550F4" w:rsidRDefault="00833761" w:rsidP="00C5514D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05E9">
        <w:rPr>
          <w:rFonts w:ascii="Times New Roman" w:hAnsi="Times New Roman" w:cs="Times New Roman"/>
          <w:sz w:val="24"/>
          <w:szCs w:val="24"/>
        </w:rPr>
        <w:t xml:space="preserve"> </w:t>
      </w:r>
      <w:r w:rsidR="00C5514D">
        <w:rPr>
          <w:rFonts w:ascii="Times New Roman" w:hAnsi="Times New Roman" w:cs="Times New Roman"/>
          <w:sz w:val="24"/>
          <w:szCs w:val="24"/>
        </w:rPr>
        <w:t xml:space="preserve">Стартова ціна  </w:t>
      </w:r>
      <w:r w:rsidR="00C5514D" w:rsidRPr="00C5514D">
        <w:rPr>
          <w:rFonts w:ascii="Times New Roman" w:hAnsi="Times New Roman" w:cs="Times New Roman"/>
          <w:sz w:val="24"/>
          <w:szCs w:val="24"/>
        </w:rPr>
        <w:t>об’єкта приватизації</w:t>
      </w:r>
      <w:r w:rsidR="001162B4">
        <w:rPr>
          <w:rFonts w:ascii="Times New Roman" w:hAnsi="Times New Roman" w:cs="Times New Roman"/>
          <w:sz w:val="24"/>
          <w:szCs w:val="24"/>
        </w:rPr>
        <w:t xml:space="preserve"> </w:t>
      </w:r>
      <w:r w:rsidR="006550F4">
        <w:rPr>
          <w:rFonts w:ascii="Times New Roman" w:hAnsi="Times New Roman" w:cs="Times New Roman"/>
          <w:sz w:val="24"/>
          <w:szCs w:val="24"/>
        </w:rPr>
        <w:t xml:space="preserve"> для</w:t>
      </w:r>
      <w:r w:rsidR="00C5514D" w:rsidRPr="00C5514D">
        <w:rPr>
          <w:rFonts w:ascii="Times New Roman" w:hAnsi="Times New Roman" w:cs="Times New Roman"/>
          <w:sz w:val="24"/>
          <w:szCs w:val="24"/>
        </w:rPr>
        <w:t>:</w:t>
      </w:r>
    </w:p>
    <w:p w14:paraId="3ABE2962" w14:textId="7EEC2048" w:rsidR="003A697A" w:rsidRPr="006550F4" w:rsidRDefault="006550F4" w:rsidP="006550F4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аукціон</w:t>
      </w:r>
      <w:r w:rsidR="00FB419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 умовами   - </w:t>
      </w:r>
      <w:r w:rsidR="00C5514D" w:rsidRPr="006550F4">
        <w:rPr>
          <w:rFonts w:ascii="Times New Roman" w:hAnsi="Times New Roman" w:cs="Times New Roman"/>
          <w:sz w:val="24"/>
          <w:szCs w:val="24"/>
        </w:rPr>
        <w:t xml:space="preserve">244 920,00 грн, 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C5514D" w:rsidRPr="006550F4">
        <w:rPr>
          <w:rFonts w:ascii="Times New Roman" w:hAnsi="Times New Roman" w:cs="Times New Roman"/>
          <w:sz w:val="24"/>
          <w:szCs w:val="24"/>
        </w:rPr>
        <w:t xml:space="preserve"> ПДВ</w:t>
      </w:r>
      <w:r w:rsidRPr="006550F4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6ED15" w14:textId="437CFC45" w:rsidR="006550F4" w:rsidRDefault="006550F4" w:rsidP="006550F4">
      <w:pPr>
        <w:pStyle w:val="a3"/>
        <w:numPr>
          <w:ilvl w:val="0"/>
          <w:numId w:val="2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аукціон</w:t>
      </w:r>
      <w:r w:rsidR="00FB419E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зі зниженням стартової ціни – 122</w:t>
      </w:r>
      <w:r w:rsidR="008A742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460</w:t>
      </w:r>
      <w:r w:rsidR="008A7427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грн, </w:t>
      </w:r>
      <w:r w:rsidRPr="006550F4">
        <w:rPr>
          <w:rFonts w:ascii="Times New Roman" w:hAnsi="Times New Roman" w:cs="Times New Roman"/>
          <w:sz w:val="24"/>
          <w:szCs w:val="24"/>
        </w:rPr>
        <w:t>з ПДВ;</w:t>
      </w:r>
    </w:p>
    <w:p w14:paraId="1019791B" w14:textId="13CBAFBF" w:rsidR="006550F4" w:rsidRPr="006550F4" w:rsidRDefault="006550F4" w:rsidP="008A7427">
      <w:pPr>
        <w:pStyle w:val="a3"/>
        <w:numPr>
          <w:ilvl w:val="0"/>
          <w:numId w:val="2"/>
        </w:numPr>
        <w:spacing w:after="0" w:line="240" w:lineRule="atLeast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50F4">
        <w:rPr>
          <w:rFonts w:ascii="Times New Roman" w:hAnsi="Times New Roman" w:cs="Times New Roman"/>
          <w:sz w:val="24"/>
          <w:szCs w:val="24"/>
        </w:rPr>
        <w:t>аукціон</w:t>
      </w:r>
      <w:r w:rsidR="00FB419E">
        <w:rPr>
          <w:rFonts w:ascii="Times New Roman" w:hAnsi="Times New Roman" w:cs="Times New Roman"/>
          <w:sz w:val="24"/>
          <w:szCs w:val="24"/>
        </w:rPr>
        <w:t>у</w:t>
      </w:r>
      <w:r w:rsidRPr="006550F4">
        <w:rPr>
          <w:rFonts w:ascii="Times New Roman" w:hAnsi="Times New Roman" w:cs="Times New Roman"/>
          <w:sz w:val="24"/>
          <w:szCs w:val="24"/>
        </w:rPr>
        <w:t xml:space="preserve">  за методом покрокового зниження стартової  ціни  та подальшого подання цінових пропозицій - 122</w:t>
      </w:r>
      <w:r w:rsidR="008A7427">
        <w:rPr>
          <w:rFonts w:ascii="Times New Roman" w:hAnsi="Times New Roman" w:cs="Times New Roman"/>
          <w:sz w:val="24"/>
          <w:szCs w:val="24"/>
        </w:rPr>
        <w:t> </w:t>
      </w:r>
      <w:r w:rsidRPr="006550F4">
        <w:rPr>
          <w:rFonts w:ascii="Times New Roman" w:hAnsi="Times New Roman" w:cs="Times New Roman"/>
          <w:sz w:val="24"/>
          <w:szCs w:val="24"/>
        </w:rPr>
        <w:t>460</w:t>
      </w:r>
      <w:r w:rsidR="008A7427">
        <w:rPr>
          <w:rFonts w:ascii="Times New Roman" w:hAnsi="Times New Roman" w:cs="Times New Roman"/>
          <w:sz w:val="24"/>
          <w:szCs w:val="24"/>
        </w:rPr>
        <w:t>,00</w:t>
      </w:r>
      <w:r w:rsidRPr="006550F4">
        <w:rPr>
          <w:rFonts w:ascii="Times New Roman" w:hAnsi="Times New Roman" w:cs="Times New Roman"/>
          <w:sz w:val="24"/>
          <w:szCs w:val="24"/>
        </w:rPr>
        <w:t xml:space="preserve"> грн, з ПДВ</w:t>
      </w:r>
      <w:r w:rsidR="001504BF" w:rsidRPr="001504BF">
        <w:rPr>
          <w:rFonts w:ascii="Times New Roman" w:hAnsi="Times New Roman" w:cs="Times New Roman"/>
          <w:sz w:val="24"/>
          <w:szCs w:val="24"/>
        </w:rPr>
        <w:t>;</w:t>
      </w:r>
    </w:p>
    <w:p w14:paraId="5F1323D8" w14:textId="422ACE4A" w:rsidR="006550F4" w:rsidRDefault="00D720D5" w:rsidP="00833761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61">
        <w:rPr>
          <w:rFonts w:ascii="Times New Roman" w:hAnsi="Times New Roman" w:cs="Times New Roman"/>
          <w:sz w:val="24"/>
          <w:szCs w:val="24"/>
        </w:rPr>
        <w:t xml:space="preserve"> </w:t>
      </w:r>
      <w:r w:rsidR="007E270E">
        <w:rPr>
          <w:rFonts w:ascii="Times New Roman" w:hAnsi="Times New Roman" w:cs="Times New Roman"/>
          <w:sz w:val="24"/>
          <w:szCs w:val="24"/>
        </w:rPr>
        <w:t xml:space="preserve">Гарантійний внесок для участі </w:t>
      </w:r>
      <w:r w:rsidR="00FB419E">
        <w:rPr>
          <w:rFonts w:ascii="Times New Roman" w:hAnsi="Times New Roman" w:cs="Times New Roman"/>
          <w:sz w:val="24"/>
          <w:szCs w:val="24"/>
        </w:rPr>
        <w:t>у</w:t>
      </w:r>
      <w:r w:rsidR="007E270E" w:rsidRPr="007E270E">
        <w:rPr>
          <w:rFonts w:ascii="Times New Roman" w:hAnsi="Times New Roman" w:cs="Times New Roman"/>
          <w:sz w:val="24"/>
          <w:szCs w:val="24"/>
        </w:rPr>
        <w:t>:</w:t>
      </w:r>
      <w:r w:rsidR="007E27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F99E1B" w14:textId="6F664046" w:rsidR="006550F4" w:rsidRPr="006550F4" w:rsidRDefault="006550F4" w:rsidP="00833761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0F4">
        <w:rPr>
          <w:rFonts w:ascii="Times New Roman" w:hAnsi="Times New Roman" w:cs="Times New Roman"/>
          <w:sz w:val="24"/>
          <w:szCs w:val="24"/>
        </w:rPr>
        <w:t>-</w:t>
      </w:r>
      <w:r w:rsidRPr="006550F4">
        <w:rPr>
          <w:rFonts w:ascii="Times New Roman" w:hAnsi="Times New Roman" w:cs="Times New Roman"/>
          <w:sz w:val="24"/>
          <w:szCs w:val="24"/>
        </w:rPr>
        <w:tab/>
        <w:t>аукціон</w:t>
      </w:r>
      <w:r w:rsidR="009A2931">
        <w:rPr>
          <w:rFonts w:ascii="Times New Roman" w:hAnsi="Times New Roman" w:cs="Times New Roman"/>
          <w:sz w:val="24"/>
          <w:szCs w:val="24"/>
        </w:rPr>
        <w:t>і</w:t>
      </w:r>
      <w:r w:rsidRPr="006550F4">
        <w:rPr>
          <w:rFonts w:ascii="Times New Roman" w:hAnsi="Times New Roman" w:cs="Times New Roman"/>
          <w:sz w:val="24"/>
          <w:szCs w:val="24"/>
        </w:rPr>
        <w:t xml:space="preserve"> з умовами  - 48 984,00 грн</w:t>
      </w:r>
      <w:r w:rsidR="001504BF">
        <w:rPr>
          <w:rFonts w:ascii="Times New Roman" w:hAnsi="Times New Roman" w:cs="Times New Roman"/>
          <w:sz w:val="24"/>
          <w:szCs w:val="24"/>
        </w:rPr>
        <w:t>,</w:t>
      </w:r>
      <w:r w:rsidR="001504BF" w:rsidRPr="001504BF">
        <w:t xml:space="preserve"> </w:t>
      </w:r>
      <w:r w:rsidR="001504BF" w:rsidRPr="001504BF">
        <w:rPr>
          <w:rFonts w:ascii="Times New Roman" w:hAnsi="Times New Roman" w:cs="Times New Roman"/>
          <w:sz w:val="24"/>
          <w:szCs w:val="24"/>
        </w:rPr>
        <w:t>з ПДВ</w:t>
      </w:r>
      <w:r w:rsidRPr="006550F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D331267" w14:textId="587DCA73" w:rsidR="006550F4" w:rsidRPr="006550F4" w:rsidRDefault="006550F4" w:rsidP="00833761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550F4">
        <w:rPr>
          <w:rFonts w:ascii="Times New Roman" w:hAnsi="Times New Roman" w:cs="Times New Roman"/>
          <w:sz w:val="24"/>
          <w:szCs w:val="24"/>
        </w:rPr>
        <w:t>-</w:t>
      </w:r>
      <w:r w:rsidRPr="006550F4">
        <w:rPr>
          <w:rFonts w:ascii="Times New Roman" w:hAnsi="Times New Roman" w:cs="Times New Roman"/>
          <w:sz w:val="24"/>
          <w:szCs w:val="24"/>
        </w:rPr>
        <w:tab/>
        <w:t>аукціон</w:t>
      </w:r>
      <w:r w:rsidR="009A2931">
        <w:rPr>
          <w:rFonts w:ascii="Times New Roman" w:hAnsi="Times New Roman" w:cs="Times New Roman"/>
          <w:sz w:val="24"/>
          <w:szCs w:val="24"/>
        </w:rPr>
        <w:t>і</w:t>
      </w:r>
      <w:r w:rsidRPr="006550F4">
        <w:rPr>
          <w:rFonts w:ascii="Times New Roman" w:hAnsi="Times New Roman" w:cs="Times New Roman"/>
          <w:sz w:val="24"/>
          <w:szCs w:val="24"/>
        </w:rPr>
        <w:t xml:space="preserve"> зі зниженням стартової ціни –</w:t>
      </w:r>
      <w:r w:rsidR="00833761">
        <w:rPr>
          <w:rFonts w:ascii="Times New Roman" w:hAnsi="Times New Roman" w:cs="Times New Roman"/>
          <w:sz w:val="24"/>
          <w:szCs w:val="24"/>
        </w:rPr>
        <w:t>24</w:t>
      </w:r>
      <w:r w:rsidR="008A7427">
        <w:rPr>
          <w:rFonts w:ascii="Times New Roman" w:hAnsi="Times New Roman" w:cs="Times New Roman"/>
          <w:sz w:val="24"/>
          <w:szCs w:val="24"/>
        </w:rPr>
        <w:t> </w:t>
      </w:r>
      <w:r w:rsidR="00833761">
        <w:rPr>
          <w:rFonts w:ascii="Times New Roman" w:hAnsi="Times New Roman" w:cs="Times New Roman"/>
          <w:sz w:val="24"/>
          <w:szCs w:val="24"/>
        </w:rPr>
        <w:t>492</w:t>
      </w:r>
      <w:r w:rsidR="008A7427">
        <w:rPr>
          <w:rFonts w:ascii="Times New Roman" w:hAnsi="Times New Roman" w:cs="Times New Roman"/>
          <w:sz w:val="24"/>
          <w:szCs w:val="24"/>
        </w:rPr>
        <w:t>,00</w:t>
      </w:r>
      <w:r w:rsidR="00833761">
        <w:rPr>
          <w:rFonts w:ascii="Times New Roman" w:hAnsi="Times New Roman" w:cs="Times New Roman"/>
          <w:sz w:val="24"/>
          <w:szCs w:val="24"/>
        </w:rPr>
        <w:t xml:space="preserve"> </w:t>
      </w:r>
      <w:r w:rsidRPr="006550F4">
        <w:rPr>
          <w:rFonts w:ascii="Times New Roman" w:hAnsi="Times New Roman" w:cs="Times New Roman"/>
          <w:sz w:val="24"/>
          <w:szCs w:val="24"/>
        </w:rPr>
        <w:t>грн, з ПДВ;</w:t>
      </w:r>
    </w:p>
    <w:p w14:paraId="1856D179" w14:textId="1D909596" w:rsidR="006550F4" w:rsidRDefault="006550F4" w:rsidP="00371A5F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550F4">
        <w:rPr>
          <w:rFonts w:ascii="Times New Roman" w:hAnsi="Times New Roman" w:cs="Times New Roman"/>
          <w:sz w:val="24"/>
          <w:szCs w:val="24"/>
        </w:rPr>
        <w:t>-</w:t>
      </w:r>
      <w:r w:rsidRPr="006550F4">
        <w:rPr>
          <w:rFonts w:ascii="Times New Roman" w:hAnsi="Times New Roman" w:cs="Times New Roman"/>
          <w:sz w:val="24"/>
          <w:szCs w:val="24"/>
        </w:rPr>
        <w:tab/>
        <w:t>аукціон</w:t>
      </w:r>
      <w:r w:rsidR="009A2931">
        <w:rPr>
          <w:rFonts w:ascii="Times New Roman" w:hAnsi="Times New Roman" w:cs="Times New Roman"/>
          <w:sz w:val="24"/>
          <w:szCs w:val="24"/>
        </w:rPr>
        <w:t>і</w:t>
      </w:r>
      <w:r w:rsidRPr="006550F4">
        <w:rPr>
          <w:rFonts w:ascii="Times New Roman" w:hAnsi="Times New Roman" w:cs="Times New Roman"/>
          <w:sz w:val="24"/>
          <w:szCs w:val="24"/>
        </w:rPr>
        <w:t xml:space="preserve">  за методом покрокового зниження стартової  ціни  та подальшого подання цінових пропозицій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61">
        <w:rPr>
          <w:rFonts w:ascii="Times New Roman" w:hAnsi="Times New Roman" w:cs="Times New Roman"/>
          <w:sz w:val="24"/>
          <w:szCs w:val="24"/>
        </w:rPr>
        <w:t xml:space="preserve">- </w:t>
      </w:r>
      <w:r w:rsidR="00833761" w:rsidRPr="00833761">
        <w:rPr>
          <w:rFonts w:ascii="Times New Roman" w:hAnsi="Times New Roman" w:cs="Times New Roman"/>
          <w:sz w:val="24"/>
          <w:szCs w:val="24"/>
        </w:rPr>
        <w:t>24</w:t>
      </w:r>
      <w:r w:rsidR="008A7427">
        <w:rPr>
          <w:rFonts w:ascii="Times New Roman" w:hAnsi="Times New Roman" w:cs="Times New Roman"/>
          <w:sz w:val="24"/>
          <w:szCs w:val="24"/>
        </w:rPr>
        <w:t> </w:t>
      </w:r>
      <w:r w:rsidR="00833761" w:rsidRPr="00833761">
        <w:rPr>
          <w:rFonts w:ascii="Times New Roman" w:hAnsi="Times New Roman" w:cs="Times New Roman"/>
          <w:sz w:val="24"/>
          <w:szCs w:val="24"/>
        </w:rPr>
        <w:t>492</w:t>
      </w:r>
      <w:r w:rsidR="008A7427">
        <w:rPr>
          <w:rFonts w:ascii="Times New Roman" w:hAnsi="Times New Roman" w:cs="Times New Roman"/>
          <w:sz w:val="24"/>
          <w:szCs w:val="24"/>
        </w:rPr>
        <w:t>,00</w:t>
      </w:r>
      <w:r w:rsidR="00833761" w:rsidRPr="00833761">
        <w:rPr>
          <w:rFonts w:ascii="Times New Roman" w:hAnsi="Times New Roman" w:cs="Times New Roman"/>
          <w:sz w:val="24"/>
          <w:szCs w:val="24"/>
        </w:rPr>
        <w:t xml:space="preserve"> грн, з ПДВ;</w:t>
      </w:r>
    </w:p>
    <w:p w14:paraId="509F8986" w14:textId="2CC65EF0" w:rsidR="00D21536" w:rsidRDefault="00D720D5" w:rsidP="00C5514D">
      <w:pPr>
        <w:spacing w:after="0" w:line="24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761">
        <w:rPr>
          <w:rFonts w:ascii="Times New Roman" w:hAnsi="Times New Roman" w:cs="Times New Roman"/>
          <w:sz w:val="24"/>
          <w:szCs w:val="24"/>
        </w:rPr>
        <w:t xml:space="preserve"> </w:t>
      </w:r>
      <w:r w:rsidR="00D21536">
        <w:rPr>
          <w:rFonts w:ascii="Times New Roman" w:hAnsi="Times New Roman" w:cs="Times New Roman"/>
          <w:sz w:val="24"/>
          <w:szCs w:val="24"/>
        </w:rPr>
        <w:t xml:space="preserve"> Реєстраційний внесок</w:t>
      </w:r>
      <w:r w:rsidR="00D73E10">
        <w:rPr>
          <w:rFonts w:ascii="Times New Roman" w:hAnsi="Times New Roman" w:cs="Times New Roman"/>
          <w:sz w:val="24"/>
          <w:szCs w:val="24"/>
        </w:rPr>
        <w:t xml:space="preserve"> учасника</w:t>
      </w:r>
      <w:r w:rsidR="00D21536" w:rsidRPr="00D21536">
        <w:rPr>
          <w:rFonts w:ascii="Times New Roman" w:hAnsi="Times New Roman" w:cs="Times New Roman"/>
          <w:sz w:val="24"/>
          <w:szCs w:val="24"/>
        </w:rPr>
        <w:t>:</w:t>
      </w:r>
      <w:r w:rsidR="00D21536">
        <w:rPr>
          <w:rFonts w:ascii="Times New Roman" w:hAnsi="Times New Roman" w:cs="Times New Roman"/>
          <w:sz w:val="24"/>
          <w:szCs w:val="24"/>
        </w:rPr>
        <w:t xml:space="preserve"> 1600,00 грн. </w:t>
      </w:r>
    </w:p>
    <w:p w14:paraId="4959A57F" w14:textId="4EC75051" w:rsidR="00C5514D" w:rsidRDefault="0032514B" w:rsidP="0032514B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02F1D">
        <w:rPr>
          <w:rFonts w:ascii="Times New Roman" w:hAnsi="Times New Roman" w:cs="Times New Roman"/>
          <w:sz w:val="24"/>
          <w:szCs w:val="24"/>
        </w:rPr>
        <w:t xml:space="preserve"> </w:t>
      </w:r>
      <w:r w:rsidRPr="0032514B">
        <w:rPr>
          <w:rFonts w:ascii="Times New Roman" w:hAnsi="Times New Roman" w:cs="Times New Roman"/>
          <w:sz w:val="24"/>
          <w:szCs w:val="24"/>
        </w:rPr>
        <w:t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 через який подається заява на участь у приватизації.</w:t>
      </w:r>
    </w:p>
    <w:p w14:paraId="79985019" w14:textId="5C98F6E0" w:rsidR="00E3308C" w:rsidRPr="00E3308C" w:rsidRDefault="00BA0D42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3308C" w:rsidRPr="00E3308C">
        <w:rPr>
          <w:rFonts w:ascii="Times New Roman" w:hAnsi="Times New Roman" w:cs="Times New Roman"/>
          <w:b/>
          <w:bCs/>
          <w:sz w:val="24"/>
          <w:szCs w:val="24"/>
        </w:rPr>
        <w:t>Додаткові умови продажу об’єкта малої приватизації для кожного із способів продажу</w:t>
      </w:r>
      <w:r w:rsidR="00E3308C" w:rsidRPr="00E330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6DC49E2" w14:textId="2AE684E1" w:rsidR="00E3308C" w:rsidRDefault="00BA0D42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BBD">
        <w:rPr>
          <w:rFonts w:ascii="Times New Roman" w:hAnsi="Times New Roman" w:cs="Times New Roman"/>
          <w:sz w:val="24"/>
          <w:szCs w:val="24"/>
        </w:rPr>
        <w:t xml:space="preserve"> </w:t>
      </w:r>
      <w:r w:rsidR="00E3308C" w:rsidRPr="00E3308C">
        <w:rPr>
          <w:rFonts w:ascii="Times New Roman" w:hAnsi="Times New Roman" w:cs="Times New Roman"/>
          <w:sz w:val="24"/>
          <w:szCs w:val="24"/>
        </w:rPr>
        <w:t xml:space="preserve">профіль використання об’єкта приватизації покупець визначає самостійно з урахуванням вимог чинного законодавства; </w:t>
      </w:r>
    </w:p>
    <w:p w14:paraId="68846A87" w14:textId="359E5A27" w:rsidR="00F20879" w:rsidRPr="00852F9E" w:rsidRDefault="00F20879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52F9E">
        <w:rPr>
          <w:rFonts w:ascii="Times New Roman" w:hAnsi="Times New Roman" w:cs="Times New Roman"/>
          <w:sz w:val="24"/>
          <w:szCs w:val="24"/>
        </w:rPr>
        <w:t>забезпечувати функціонування  об’єкта приватизації   з додержанням норм чинного законодавства України з питань охорони навколишнього середовища, дотримуватись чинного законодавства з питань громадського порядку і тиші;</w:t>
      </w:r>
    </w:p>
    <w:p w14:paraId="16F567D5" w14:textId="57BAE934" w:rsidR="00F20879" w:rsidRPr="00852F9E" w:rsidRDefault="00F20879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2F9E">
        <w:rPr>
          <w:rFonts w:ascii="Times New Roman" w:hAnsi="Times New Roman" w:cs="Times New Roman"/>
          <w:sz w:val="24"/>
          <w:szCs w:val="24"/>
        </w:rPr>
        <w:t xml:space="preserve">  допускати представників органу приватизації на  об’єкт приватизації з метою перевірки виконання зобов</w:t>
      </w:r>
      <w:r w:rsidRPr="00852F9E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852F9E">
        <w:rPr>
          <w:rFonts w:ascii="Times New Roman" w:hAnsi="Times New Roman" w:cs="Times New Roman"/>
          <w:sz w:val="24"/>
          <w:szCs w:val="24"/>
        </w:rPr>
        <w:t>язань за Договором, надавати за вимогою  органу приватизації необхідні відомості, документи тощо про виконання Покупцем умов Договору;</w:t>
      </w:r>
    </w:p>
    <w:p w14:paraId="389152A6" w14:textId="395C595F" w:rsidR="00144EEE" w:rsidRPr="00E3308C" w:rsidRDefault="00144EEE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52F9E">
        <w:rPr>
          <w:rFonts w:ascii="Times New Roman" w:hAnsi="Times New Roman" w:cs="Times New Roman"/>
          <w:sz w:val="24"/>
          <w:szCs w:val="24"/>
        </w:rPr>
        <w:lastRenderedPageBreak/>
        <w:t xml:space="preserve">  зобов’язання покупця, передбачені договором  купівлі-продажу, зберігають свою дію для осіб, які придбають об’єкт у разі його подальшого відчуження протягом строку дії зобов’язань, визначених цим Договором;</w:t>
      </w:r>
      <w:r w:rsidRPr="00144E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C596191" w14:textId="3AB532A8" w:rsidR="00457352" w:rsidRDefault="00E126C7" w:rsidP="008A7427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126C7">
        <w:rPr>
          <w:rFonts w:ascii="Times New Roman" w:hAnsi="Times New Roman" w:cs="Times New Roman"/>
          <w:sz w:val="24"/>
          <w:szCs w:val="24"/>
        </w:rPr>
        <w:t xml:space="preserve">  покупець зобов’язаний протягом </w:t>
      </w:r>
      <w:r w:rsidR="00BA0D42">
        <w:rPr>
          <w:rFonts w:ascii="Times New Roman" w:hAnsi="Times New Roman" w:cs="Times New Roman"/>
          <w:sz w:val="24"/>
          <w:szCs w:val="24"/>
        </w:rPr>
        <w:t>1</w:t>
      </w:r>
      <w:r w:rsidRPr="00E126C7">
        <w:rPr>
          <w:rFonts w:ascii="Times New Roman" w:hAnsi="Times New Roman" w:cs="Times New Roman"/>
          <w:sz w:val="24"/>
          <w:szCs w:val="24"/>
        </w:rPr>
        <w:t xml:space="preserve">0 </w:t>
      </w:r>
      <w:r w:rsidR="008A7427">
        <w:rPr>
          <w:rFonts w:ascii="Times New Roman" w:hAnsi="Times New Roman" w:cs="Times New Roman"/>
          <w:sz w:val="24"/>
          <w:szCs w:val="24"/>
        </w:rPr>
        <w:t xml:space="preserve">(десяти) </w:t>
      </w:r>
      <w:r w:rsidRPr="00E126C7">
        <w:rPr>
          <w:rFonts w:ascii="Times New Roman" w:hAnsi="Times New Roman" w:cs="Times New Roman"/>
          <w:sz w:val="24"/>
          <w:szCs w:val="24"/>
        </w:rPr>
        <w:t xml:space="preserve">календарних днів з дати нотаріального посвідчення договору купівлі-продажу </w:t>
      </w:r>
      <w:r w:rsidR="0004569E">
        <w:rPr>
          <w:rFonts w:ascii="Times New Roman" w:hAnsi="Times New Roman" w:cs="Times New Roman"/>
          <w:sz w:val="24"/>
          <w:szCs w:val="24"/>
        </w:rPr>
        <w:t xml:space="preserve"> відшкодувати </w:t>
      </w:r>
      <w:r w:rsidRPr="00E126C7">
        <w:rPr>
          <w:rFonts w:ascii="Times New Roman" w:hAnsi="Times New Roman" w:cs="Times New Roman"/>
          <w:sz w:val="24"/>
          <w:szCs w:val="24"/>
        </w:rPr>
        <w:t xml:space="preserve">управлінню комунальної власності та земельних відносин Чорноморської  міської  ради  Одеського  району  Одеської області  витрати в сумі </w:t>
      </w:r>
      <w:r w:rsidR="00D43518">
        <w:rPr>
          <w:rFonts w:ascii="Times New Roman" w:hAnsi="Times New Roman" w:cs="Times New Roman"/>
          <w:sz w:val="24"/>
          <w:szCs w:val="24"/>
        </w:rPr>
        <w:t>5</w:t>
      </w:r>
      <w:r w:rsidRPr="00E126C7">
        <w:rPr>
          <w:rFonts w:ascii="Times New Roman" w:hAnsi="Times New Roman" w:cs="Times New Roman"/>
          <w:sz w:val="24"/>
          <w:szCs w:val="24"/>
        </w:rPr>
        <w:t>000</w:t>
      </w:r>
      <w:r w:rsidR="008A7427">
        <w:rPr>
          <w:rFonts w:ascii="Times New Roman" w:hAnsi="Times New Roman" w:cs="Times New Roman"/>
          <w:sz w:val="24"/>
          <w:szCs w:val="24"/>
        </w:rPr>
        <w:t>,00</w:t>
      </w:r>
      <w:r w:rsidRPr="00E126C7">
        <w:rPr>
          <w:rFonts w:ascii="Times New Roman" w:hAnsi="Times New Roman" w:cs="Times New Roman"/>
          <w:sz w:val="24"/>
          <w:szCs w:val="24"/>
        </w:rPr>
        <w:t xml:space="preserve">  гривень</w:t>
      </w:r>
      <w:r w:rsidR="008A7427">
        <w:rPr>
          <w:rFonts w:ascii="Times New Roman" w:hAnsi="Times New Roman" w:cs="Times New Roman"/>
          <w:sz w:val="24"/>
          <w:szCs w:val="24"/>
        </w:rPr>
        <w:t xml:space="preserve"> </w:t>
      </w:r>
      <w:r w:rsidRPr="00E126C7">
        <w:rPr>
          <w:rFonts w:ascii="Times New Roman" w:hAnsi="Times New Roman" w:cs="Times New Roman"/>
          <w:sz w:val="24"/>
          <w:szCs w:val="24"/>
        </w:rPr>
        <w:t xml:space="preserve">(без урахування ПДВ),  понесені на оплату послуги, наданої </w:t>
      </w:r>
    </w:p>
    <w:p w14:paraId="6E5A5614" w14:textId="41EC2BCE" w:rsidR="00E126C7" w:rsidRDefault="00E126C7" w:rsidP="00457352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E126C7">
        <w:rPr>
          <w:rFonts w:ascii="Times New Roman" w:hAnsi="Times New Roman" w:cs="Times New Roman"/>
          <w:sz w:val="24"/>
          <w:szCs w:val="24"/>
        </w:rPr>
        <w:t>суб’єктом оціночної діяльності, що був залучений для проведення незалежної оцінки об'єкта приватизації (буде зазначено в договорі купівлі - продажу)</w:t>
      </w:r>
      <w:bookmarkStart w:id="2" w:name="_Hlk210660342"/>
      <w:r w:rsidRPr="00E126C7">
        <w:rPr>
          <w:rFonts w:ascii="Times New Roman" w:hAnsi="Times New Roman" w:cs="Times New Roman"/>
          <w:sz w:val="24"/>
          <w:szCs w:val="24"/>
        </w:rPr>
        <w:t>;</w:t>
      </w:r>
      <w:bookmarkEnd w:id="2"/>
      <w:r w:rsidRPr="00E126C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57CEE22" w14:textId="7D89BC91" w:rsidR="00E126C7" w:rsidRDefault="00A92AA5" w:rsidP="00E126C7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6C7" w:rsidRPr="00E126C7">
        <w:rPr>
          <w:rFonts w:ascii="Times New Roman" w:hAnsi="Times New Roman" w:cs="Times New Roman"/>
          <w:sz w:val="24"/>
          <w:szCs w:val="24"/>
        </w:rPr>
        <w:t xml:space="preserve"> протягом 30</w:t>
      </w:r>
      <w:r w:rsidR="008A7427">
        <w:rPr>
          <w:rFonts w:ascii="Times New Roman" w:hAnsi="Times New Roman" w:cs="Times New Roman"/>
          <w:sz w:val="24"/>
          <w:szCs w:val="24"/>
        </w:rPr>
        <w:t xml:space="preserve"> (тридцяти)</w:t>
      </w:r>
      <w:r w:rsidR="00E126C7" w:rsidRPr="00E126C7">
        <w:rPr>
          <w:rFonts w:ascii="Times New Roman" w:hAnsi="Times New Roman" w:cs="Times New Roman"/>
          <w:sz w:val="24"/>
          <w:szCs w:val="24"/>
        </w:rPr>
        <w:t xml:space="preserve"> днів з дня укладання договору купівлі-продажу (з дня державної реєстрації права власності за покупцем) покупець зобов’язаний звернутися до  Чорноморської  міської ради Одеського району Одеської  області із заявою про передачу йому у власність або користування земельної ділянки, на якій розміщений об’єкт приватизації (відповідно до п. 11 ст. 120 Земельного кодексу України)</w:t>
      </w:r>
      <w:r w:rsidR="004F2289" w:rsidRPr="004F2289">
        <w:rPr>
          <w:rFonts w:ascii="Times New Roman" w:hAnsi="Times New Roman" w:cs="Times New Roman"/>
          <w:sz w:val="24"/>
          <w:szCs w:val="24"/>
        </w:rPr>
        <w:t>;</w:t>
      </w:r>
      <w:r w:rsidR="00350B38" w:rsidRPr="00350B38">
        <w:rPr>
          <w:rFonts w:ascii="Times New Roman" w:hAnsi="Times New Roman" w:cs="Times New Roman"/>
          <w:sz w:val="24"/>
          <w:szCs w:val="24"/>
        </w:rPr>
        <w:t xml:space="preserve"> </w:t>
      </w:r>
      <w:r w:rsidR="00350B38">
        <w:rPr>
          <w:rFonts w:ascii="Times New Roman" w:hAnsi="Times New Roman" w:cs="Times New Roman"/>
          <w:sz w:val="24"/>
          <w:szCs w:val="24"/>
        </w:rPr>
        <w:t>н</w:t>
      </w:r>
      <w:r w:rsidR="00350B38" w:rsidRPr="00350B38">
        <w:rPr>
          <w:rFonts w:ascii="Times New Roman" w:hAnsi="Times New Roman" w:cs="Times New Roman"/>
          <w:sz w:val="24"/>
          <w:szCs w:val="24"/>
        </w:rPr>
        <w:t>е звернення Покупця із зазначеною заявою у 30-денний строк, є підставою для розірвання договору купівлі-продажу;</w:t>
      </w:r>
    </w:p>
    <w:p w14:paraId="296E593C" w14:textId="3E8EB7AB" w:rsidR="00E126C7" w:rsidRDefault="004F2289" w:rsidP="004F2289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289">
        <w:rPr>
          <w:rFonts w:ascii="Times New Roman" w:hAnsi="Times New Roman" w:cs="Times New Roman"/>
          <w:sz w:val="24"/>
          <w:szCs w:val="24"/>
        </w:rPr>
        <w:t xml:space="preserve">зобов’язання покупця, передбачені договором купівлі-продажу,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289">
        <w:rPr>
          <w:rFonts w:ascii="Times New Roman" w:hAnsi="Times New Roman" w:cs="Times New Roman"/>
          <w:sz w:val="24"/>
          <w:szCs w:val="24"/>
        </w:rPr>
        <w:t xml:space="preserve">зберігають свою дію для осіб, які придбають об’єкт у разі його подальшого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2289">
        <w:rPr>
          <w:rFonts w:ascii="Times New Roman" w:hAnsi="Times New Roman" w:cs="Times New Roman"/>
          <w:sz w:val="24"/>
          <w:szCs w:val="24"/>
        </w:rPr>
        <w:t>відчуження протягом строку дії зобов’язань, визначених цим Договором;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0314C" w14:textId="39785D34" w:rsidR="00E3308C" w:rsidRDefault="004F2289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8C" w:rsidRPr="00E3308C">
        <w:rPr>
          <w:rFonts w:ascii="Times New Roman" w:hAnsi="Times New Roman" w:cs="Times New Roman"/>
          <w:sz w:val="24"/>
          <w:szCs w:val="24"/>
        </w:rPr>
        <w:t xml:space="preserve">подальше відчуження та передача в заставу Покупцем об’єкта </w:t>
      </w:r>
      <w:r w:rsidR="00E3308C">
        <w:rPr>
          <w:rFonts w:ascii="Times New Roman" w:hAnsi="Times New Roman" w:cs="Times New Roman"/>
          <w:sz w:val="24"/>
          <w:szCs w:val="24"/>
        </w:rPr>
        <w:t xml:space="preserve"> </w:t>
      </w:r>
      <w:r w:rsidR="00E3308C" w:rsidRPr="00E3308C">
        <w:rPr>
          <w:rFonts w:ascii="Times New Roman" w:hAnsi="Times New Roman" w:cs="Times New Roman"/>
          <w:sz w:val="24"/>
          <w:szCs w:val="24"/>
        </w:rPr>
        <w:t>приватизації (або його частини) в період чинності умов Договору</w:t>
      </w:r>
      <w:r w:rsidR="00593AAE">
        <w:rPr>
          <w:rFonts w:ascii="Times New Roman" w:hAnsi="Times New Roman" w:cs="Times New Roman"/>
          <w:sz w:val="24"/>
          <w:szCs w:val="24"/>
        </w:rPr>
        <w:t xml:space="preserve"> купівлі-продажу</w:t>
      </w:r>
      <w:r w:rsidR="00593AAE" w:rsidRPr="00593AAE">
        <w:t xml:space="preserve"> </w:t>
      </w:r>
      <w:r w:rsidR="00593AAE" w:rsidRPr="00593AAE">
        <w:rPr>
          <w:rFonts w:ascii="Times New Roman" w:hAnsi="Times New Roman" w:cs="Times New Roman"/>
          <w:sz w:val="24"/>
          <w:szCs w:val="24"/>
        </w:rPr>
        <w:t>об’єкта приватизації</w:t>
      </w:r>
      <w:r w:rsidR="00E3308C" w:rsidRPr="00E3308C">
        <w:rPr>
          <w:rFonts w:ascii="Times New Roman" w:hAnsi="Times New Roman" w:cs="Times New Roman"/>
          <w:sz w:val="24"/>
          <w:szCs w:val="24"/>
        </w:rPr>
        <w:t xml:space="preserve"> здійснюється виключно за погодженням з Органом приватизації та можливе лише з забезпеченням переходу до нового власника всіх зобов’язань, невиконаних Покупцем на момент такого відчуження, що були передбачені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308C" w:rsidRPr="00E3308C">
        <w:rPr>
          <w:rFonts w:ascii="Times New Roman" w:hAnsi="Times New Roman" w:cs="Times New Roman"/>
          <w:sz w:val="24"/>
          <w:szCs w:val="24"/>
        </w:rPr>
        <w:t xml:space="preserve">договором купівлі-продажу об’єкта приватизації, відповідальності за їх невиконання, визначених законодавством та </w:t>
      </w:r>
      <w:r w:rsidR="00900CFA">
        <w:rPr>
          <w:rFonts w:ascii="Times New Roman" w:hAnsi="Times New Roman" w:cs="Times New Roman"/>
          <w:sz w:val="24"/>
          <w:szCs w:val="24"/>
        </w:rPr>
        <w:t>д</w:t>
      </w:r>
      <w:r w:rsidR="00E3308C" w:rsidRPr="00E3308C">
        <w:rPr>
          <w:rFonts w:ascii="Times New Roman" w:hAnsi="Times New Roman" w:cs="Times New Roman"/>
          <w:sz w:val="24"/>
          <w:szCs w:val="24"/>
        </w:rPr>
        <w:t>оговором, прав та обов’язків Покупця згідно з чинним законодавством України</w:t>
      </w:r>
      <w:bookmarkStart w:id="3" w:name="_Hlk210660976"/>
      <w:r w:rsidR="00E3308C" w:rsidRPr="00E3308C">
        <w:rPr>
          <w:rFonts w:ascii="Times New Roman" w:hAnsi="Times New Roman" w:cs="Times New Roman"/>
          <w:sz w:val="24"/>
          <w:szCs w:val="24"/>
        </w:rPr>
        <w:t>;</w:t>
      </w:r>
      <w:bookmarkEnd w:id="3"/>
      <w:r w:rsidR="00E3308C" w:rsidRPr="00E3308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1586FC" w14:textId="60237E0C" w:rsidR="00287A63" w:rsidRPr="00E3308C" w:rsidRDefault="00287A63" w:rsidP="00E3308C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87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87A63">
        <w:rPr>
          <w:rFonts w:ascii="Times New Roman" w:hAnsi="Times New Roman" w:cs="Times New Roman"/>
          <w:sz w:val="24"/>
          <w:szCs w:val="24"/>
        </w:rPr>
        <w:t>итрати, пов’язані з нотаріальним посвідченням договору купівлі-продажу об’єкта приватизації здійснюються за рахунок покупця (керуючись ст. 657 Цивільного кодексу України);</w:t>
      </w:r>
    </w:p>
    <w:p w14:paraId="188C0694" w14:textId="7E702398" w:rsidR="00BE7AF9" w:rsidRDefault="003601A7" w:rsidP="00BE7AF9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601A7">
        <w:rPr>
          <w:rFonts w:ascii="Times New Roman" w:hAnsi="Times New Roman" w:cs="Times New Roman"/>
          <w:sz w:val="24"/>
          <w:szCs w:val="24"/>
        </w:rPr>
        <w:t xml:space="preserve">окупець  повинен  утримувати  об’єкт  приватизації  у належному  стані  відповідно до </w:t>
      </w:r>
      <w:r w:rsidR="00653C5F" w:rsidRPr="003601A7">
        <w:rPr>
          <w:rFonts w:ascii="Times New Roman" w:hAnsi="Times New Roman" w:cs="Times New Roman"/>
          <w:sz w:val="24"/>
          <w:szCs w:val="24"/>
        </w:rPr>
        <w:t xml:space="preserve">санітарних, протипожежних, екологічних, архітектурних </w:t>
      </w:r>
      <w:r w:rsidRPr="003601A7">
        <w:rPr>
          <w:rFonts w:ascii="Times New Roman" w:hAnsi="Times New Roman" w:cs="Times New Roman"/>
          <w:sz w:val="24"/>
          <w:szCs w:val="24"/>
        </w:rPr>
        <w:t>вимог</w:t>
      </w:r>
      <w:r w:rsidR="00BE7AF9" w:rsidRPr="00BE7AF9">
        <w:rPr>
          <w:rFonts w:ascii="Times New Roman" w:hAnsi="Times New Roman" w:cs="Times New Roman"/>
          <w:sz w:val="24"/>
          <w:szCs w:val="24"/>
        </w:rPr>
        <w:t>;</w:t>
      </w:r>
      <w:r w:rsidRPr="00360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285FD" w14:textId="79E3D9C6" w:rsidR="00BE7AF9" w:rsidRDefault="00BE7AF9" w:rsidP="00BE7AF9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7509C">
        <w:rPr>
          <w:rFonts w:ascii="Times New Roman" w:hAnsi="Times New Roman" w:cs="Times New Roman"/>
          <w:sz w:val="24"/>
          <w:szCs w:val="24"/>
        </w:rPr>
        <w:t>при здійсненні капітального ремонту, реконструкції тощо</w:t>
      </w:r>
      <w:r w:rsidRPr="0097509C">
        <w:t xml:space="preserve"> </w:t>
      </w:r>
      <w:r w:rsidRPr="0097509C">
        <w:rPr>
          <w:rFonts w:ascii="Times New Roman" w:hAnsi="Times New Roman" w:cs="Times New Roman"/>
          <w:sz w:val="24"/>
          <w:szCs w:val="24"/>
        </w:rPr>
        <w:t>об’єкта приватизації дотримуватись вимог чинного законодавства України та рішень органу місцевого самоврядування</w:t>
      </w:r>
      <w:r w:rsidR="00852F9E" w:rsidRPr="0097509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B23EAA8" w14:textId="02267610" w:rsidR="006A2D9E" w:rsidRPr="00CA2D7D" w:rsidRDefault="00414A54" w:rsidP="00BE7AF9">
      <w:pPr>
        <w:spacing w:after="0" w:line="240" w:lineRule="atLeast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2D7D">
        <w:rPr>
          <w:rFonts w:ascii="Times New Roman" w:hAnsi="Times New Roman" w:cs="Times New Roman"/>
          <w:b/>
          <w:bCs/>
          <w:sz w:val="24"/>
          <w:szCs w:val="24"/>
        </w:rPr>
        <w:t>Додаткова інформація.</w:t>
      </w:r>
    </w:p>
    <w:p w14:paraId="6D4DDA2A" w14:textId="014035C2" w:rsidR="00CA2D7D" w:rsidRPr="009B0225" w:rsidRDefault="009B0225" w:rsidP="009B022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0225">
        <w:rPr>
          <w:rFonts w:ascii="Times New Roman" w:hAnsi="Times New Roman" w:cs="Times New Roman"/>
          <w:sz w:val="24"/>
          <w:szCs w:val="24"/>
        </w:rPr>
        <w:t xml:space="preserve">Найменування установи (банку, казначейства), її місцезнаходження та номери рахунків у національній валюті, відкритих для внесення операторами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225">
        <w:rPr>
          <w:rFonts w:ascii="Times New Roman" w:hAnsi="Times New Roman" w:cs="Times New Roman"/>
          <w:sz w:val="24"/>
          <w:szCs w:val="24"/>
        </w:rPr>
        <w:t xml:space="preserve">електронних майданчиків гарантійних внесків, реєстраційних внесків потенційних покупців та проведення переможцями аукціонів розрахунків за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0225">
        <w:rPr>
          <w:rFonts w:ascii="Times New Roman" w:hAnsi="Times New Roman" w:cs="Times New Roman"/>
          <w:sz w:val="24"/>
          <w:szCs w:val="24"/>
        </w:rPr>
        <w:t>придбані об'єкти:</w:t>
      </w:r>
    </w:p>
    <w:p w14:paraId="3DD3E661" w14:textId="0539EEE9" w:rsidR="00CA2D7D" w:rsidRPr="009B0225" w:rsidRDefault="00CA2D7D" w:rsidP="00CA2D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B6286D5" w14:textId="77777777" w:rsidR="009F5743" w:rsidRPr="009F5743" w:rsidRDefault="009F5743" w:rsidP="009F5743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5743">
        <w:rPr>
          <w:rFonts w:ascii="Times New Roman" w:hAnsi="Times New Roman" w:cs="Times New Roman"/>
          <w:b/>
          <w:bCs/>
          <w:sz w:val="24"/>
          <w:szCs w:val="24"/>
        </w:rPr>
        <w:t>Рахунки для реєстраційного внеску</w:t>
      </w:r>
    </w:p>
    <w:p w14:paraId="5E984FD7" w14:textId="3ACA083E" w:rsidR="009F5743" w:rsidRPr="009F5743" w:rsidRDefault="009F5743" w:rsidP="009F57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5743">
        <w:rPr>
          <w:rFonts w:ascii="Times New Roman" w:hAnsi="Times New Roman" w:cs="Times New Roman"/>
          <w:sz w:val="24"/>
          <w:szCs w:val="24"/>
        </w:rPr>
        <w:t>Найменування одержувача: ГОЛОВНЕ УПРАВЛІННЯ ДЕРЖАВНОЇ КАЗНАЧЕЙСЬКОЇ СЛУЖБИ УКРАЇНИ В ОДЕСЬКІЙ ОБЛАСТІ</w:t>
      </w:r>
    </w:p>
    <w:p w14:paraId="0A0E3B0A" w14:textId="4107B7E9" w:rsidR="009F5743" w:rsidRPr="009F5743" w:rsidRDefault="009F5743" w:rsidP="009F57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5743">
        <w:rPr>
          <w:rFonts w:ascii="Times New Roman" w:hAnsi="Times New Roman" w:cs="Times New Roman"/>
          <w:sz w:val="24"/>
          <w:szCs w:val="24"/>
        </w:rPr>
        <w:t>Ідентифікатор одержувача (ЄДРПОУ, РНОКПП): 37607526</w:t>
      </w:r>
    </w:p>
    <w:p w14:paraId="0679AAB9" w14:textId="72DC206B" w:rsidR="009F5743" w:rsidRPr="009F5743" w:rsidRDefault="009F5743" w:rsidP="009F57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5743">
        <w:rPr>
          <w:rFonts w:ascii="Times New Roman" w:hAnsi="Times New Roman" w:cs="Times New Roman"/>
          <w:sz w:val="24"/>
          <w:szCs w:val="24"/>
        </w:rPr>
        <w:t>Опис: UA058999980314070593000015750, в ГУК в Одеській обл./ м. Чорноморськ/ 21082400, МФО 899998, код ЄДРПОУ 37607526</w:t>
      </w:r>
    </w:p>
    <w:p w14:paraId="1A8F01B1" w14:textId="535EF5E2" w:rsidR="00CA2D7D" w:rsidRPr="009F5743" w:rsidRDefault="009F5743" w:rsidP="009F574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5743">
        <w:rPr>
          <w:rFonts w:ascii="Times New Roman" w:hAnsi="Times New Roman" w:cs="Times New Roman"/>
          <w:sz w:val="24"/>
          <w:szCs w:val="24"/>
        </w:rPr>
        <w:t>Номер банківського рахунку в форматі IBAN - UA058999980314070593000015750</w:t>
      </w:r>
    </w:p>
    <w:p w14:paraId="787D7B1C" w14:textId="00E8C667" w:rsidR="00CA2D7D" w:rsidRPr="009F5743" w:rsidRDefault="00CA2D7D" w:rsidP="00CA2D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274230" w14:textId="77777777" w:rsidR="00DE66B4" w:rsidRPr="00DE66B4" w:rsidRDefault="00DE66B4" w:rsidP="00DE66B4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66B4">
        <w:rPr>
          <w:rFonts w:ascii="Times New Roman" w:hAnsi="Times New Roman" w:cs="Times New Roman"/>
          <w:b/>
          <w:bCs/>
          <w:sz w:val="24"/>
          <w:szCs w:val="24"/>
        </w:rPr>
        <w:t>Рахунки для гарантійного внеску</w:t>
      </w:r>
    </w:p>
    <w:p w14:paraId="6C4E3317" w14:textId="0D4EC6D4" w:rsidR="00DE66B4" w:rsidRPr="005F1C7C" w:rsidRDefault="00DE66B4" w:rsidP="00DE66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Найменування одержувача: ГУК в Од.обл./м. Чорноморськ/24060300</w:t>
      </w:r>
    </w:p>
    <w:p w14:paraId="55918AFF" w14:textId="460B563F" w:rsidR="00DE66B4" w:rsidRPr="005F1C7C" w:rsidRDefault="00DE66B4" w:rsidP="00DE66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Ідентифікатор одержувача (ЄДРПОУ, РНОКПП): 37607526</w:t>
      </w:r>
    </w:p>
    <w:p w14:paraId="6B3F025C" w14:textId="78EE0E39" w:rsidR="00DE66B4" w:rsidRPr="005F1C7C" w:rsidRDefault="00DE66B4" w:rsidP="00DE66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Опис:</w:t>
      </w:r>
      <w:r w:rsidR="004627FF">
        <w:rPr>
          <w:rFonts w:ascii="Times New Roman" w:hAnsi="Times New Roman" w:cs="Times New Roman"/>
          <w:sz w:val="24"/>
          <w:szCs w:val="24"/>
        </w:rPr>
        <w:t xml:space="preserve"> </w:t>
      </w:r>
      <w:r w:rsidRPr="005F1C7C">
        <w:rPr>
          <w:rFonts w:ascii="Times New Roman" w:hAnsi="Times New Roman" w:cs="Times New Roman"/>
          <w:sz w:val="24"/>
          <w:szCs w:val="24"/>
        </w:rPr>
        <w:t>інші надходження</w:t>
      </w:r>
    </w:p>
    <w:p w14:paraId="7FA708E5" w14:textId="1E023B27" w:rsidR="00DE66B4" w:rsidRPr="005F1C7C" w:rsidRDefault="00DE66B4" w:rsidP="00DE66B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Номер банківського рахунку в форматі IBAN - UA428999980314090544000015750</w:t>
      </w:r>
    </w:p>
    <w:p w14:paraId="6B80EB9E" w14:textId="4BDBEA95" w:rsidR="00DE66B4" w:rsidRPr="005F1C7C" w:rsidRDefault="00DE66B4" w:rsidP="00CA2D7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2CAD30" w14:textId="77777777" w:rsidR="00CA515D" w:rsidRPr="00CA515D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15D">
        <w:rPr>
          <w:rFonts w:ascii="Times New Roman" w:hAnsi="Times New Roman" w:cs="Times New Roman"/>
          <w:b/>
          <w:bCs/>
          <w:sz w:val="24"/>
          <w:szCs w:val="24"/>
        </w:rPr>
        <w:t>Рахунки для сплати за лот</w:t>
      </w:r>
    </w:p>
    <w:p w14:paraId="063A5B45" w14:textId="71720FB6" w:rsidR="00CA515D" w:rsidRPr="005F1C7C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Найменування одержувача:</w:t>
      </w:r>
      <w:r w:rsidR="005F1C7C" w:rsidRPr="005F1C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CC06E4" w14:textId="77777777" w:rsidR="00CA515D" w:rsidRPr="005F1C7C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ГУК в Од.обл./м. Чорноморськ/31030000</w:t>
      </w:r>
    </w:p>
    <w:p w14:paraId="28AA9B4D" w14:textId="4F25C4F7" w:rsidR="00CA515D" w:rsidRPr="005F1C7C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Ідентифікатор одержувача (ЄДРПОУ, РНОКПП):</w:t>
      </w:r>
      <w:r w:rsidR="005F1C7C" w:rsidRPr="005F1C7C">
        <w:rPr>
          <w:rFonts w:ascii="Times New Roman" w:hAnsi="Times New Roman" w:cs="Times New Roman"/>
          <w:sz w:val="24"/>
          <w:szCs w:val="24"/>
        </w:rPr>
        <w:t xml:space="preserve"> </w:t>
      </w:r>
      <w:r w:rsidRPr="005F1C7C">
        <w:rPr>
          <w:rFonts w:ascii="Times New Roman" w:hAnsi="Times New Roman" w:cs="Times New Roman"/>
          <w:sz w:val="24"/>
          <w:szCs w:val="24"/>
        </w:rPr>
        <w:t>37607526</w:t>
      </w:r>
    </w:p>
    <w:p w14:paraId="0EEB9930" w14:textId="377555D9" w:rsidR="00CA515D" w:rsidRPr="005F1C7C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Опис:</w:t>
      </w:r>
      <w:r w:rsidR="005F1C7C" w:rsidRPr="005F1C7C">
        <w:rPr>
          <w:rFonts w:ascii="Times New Roman" w:hAnsi="Times New Roman" w:cs="Times New Roman"/>
          <w:sz w:val="24"/>
          <w:szCs w:val="24"/>
        </w:rPr>
        <w:t xml:space="preserve"> </w:t>
      </w:r>
      <w:r w:rsidRPr="005F1C7C">
        <w:rPr>
          <w:rFonts w:ascii="Times New Roman" w:hAnsi="Times New Roman" w:cs="Times New Roman"/>
          <w:sz w:val="24"/>
          <w:szCs w:val="24"/>
        </w:rPr>
        <w:t>Кошти від відчуження майна, що належить Автономній Республіці Крим та майна, що перебуває в комунальній власності</w:t>
      </w:r>
    </w:p>
    <w:p w14:paraId="4EC33C68" w14:textId="6305EACF" w:rsidR="00DE66B4" w:rsidRPr="005F1C7C" w:rsidRDefault="00CA515D" w:rsidP="00CA515D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F1C7C">
        <w:rPr>
          <w:rFonts w:ascii="Times New Roman" w:hAnsi="Times New Roman" w:cs="Times New Roman"/>
          <w:sz w:val="24"/>
          <w:szCs w:val="24"/>
        </w:rPr>
        <w:t>Номер банківського рахунку в форматі IBAN</w:t>
      </w:r>
      <w:r w:rsidR="005F1C7C" w:rsidRPr="005F1C7C">
        <w:rPr>
          <w:rFonts w:ascii="Times New Roman" w:hAnsi="Times New Roman" w:cs="Times New Roman"/>
          <w:sz w:val="24"/>
          <w:szCs w:val="24"/>
        </w:rPr>
        <w:t xml:space="preserve"> - </w:t>
      </w:r>
      <w:r w:rsidRPr="005F1C7C">
        <w:rPr>
          <w:rFonts w:ascii="Times New Roman" w:hAnsi="Times New Roman" w:cs="Times New Roman"/>
          <w:sz w:val="24"/>
          <w:szCs w:val="24"/>
        </w:rPr>
        <w:t>UA508999980314121905000015750</w:t>
      </w:r>
    </w:p>
    <w:p w14:paraId="57E24EE8" w14:textId="77777777" w:rsidR="00CA2D7D" w:rsidRPr="00CA2D7D" w:rsidRDefault="00CA2D7D" w:rsidP="00CA2D7D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F4DF7" w14:textId="1C6ED8F8" w:rsidR="003A19EF" w:rsidRDefault="003A19EF" w:rsidP="0032514B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3866C92" w14:textId="7BC3836D" w:rsidR="003A19EF" w:rsidRPr="002A4F3D" w:rsidRDefault="00C966F9" w:rsidP="0032514B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966F9">
        <w:rPr>
          <w:rFonts w:ascii="Times New Roman" w:hAnsi="Times New Roman" w:cs="Times New Roman"/>
          <w:sz w:val="24"/>
          <w:szCs w:val="24"/>
        </w:rPr>
        <w:t>Організатор аукціону:</w:t>
      </w:r>
      <w:r>
        <w:rPr>
          <w:rFonts w:ascii="Times New Roman" w:hAnsi="Times New Roman" w:cs="Times New Roman"/>
          <w:sz w:val="24"/>
          <w:szCs w:val="24"/>
        </w:rPr>
        <w:t xml:space="preserve"> управління  комунальної  власності та земельних відносин Чорноморської міської ради Одеського району Одеської області</w:t>
      </w:r>
      <w:r w:rsidR="002A4F3D">
        <w:rPr>
          <w:rFonts w:ascii="Times New Roman" w:hAnsi="Times New Roman" w:cs="Times New Roman"/>
          <w:sz w:val="24"/>
          <w:szCs w:val="24"/>
        </w:rPr>
        <w:t xml:space="preserve"> (адреса</w:t>
      </w:r>
      <w:r w:rsidR="002A4F3D" w:rsidRPr="002A4F3D">
        <w:rPr>
          <w:rFonts w:ascii="Times New Roman" w:hAnsi="Times New Roman" w:cs="Times New Roman"/>
          <w:sz w:val="24"/>
          <w:szCs w:val="24"/>
        </w:rPr>
        <w:t xml:space="preserve">: </w:t>
      </w:r>
      <w:r w:rsidR="002A4F3D">
        <w:rPr>
          <w:rFonts w:ascii="Times New Roman" w:hAnsi="Times New Roman" w:cs="Times New Roman"/>
          <w:sz w:val="24"/>
          <w:szCs w:val="24"/>
        </w:rPr>
        <w:t>проспект</w:t>
      </w:r>
      <w:r w:rsidR="00C450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2A4F3D">
        <w:rPr>
          <w:rFonts w:ascii="Times New Roman" w:hAnsi="Times New Roman" w:cs="Times New Roman"/>
          <w:sz w:val="24"/>
          <w:szCs w:val="24"/>
        </w:rPr>
        <w:t xml:space="preserve"> Миру,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>33,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 xml:space="preserve"> м. Чорноморськ, 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>Одеський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 xml:space="preserve"> район,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 xml:space="preserve"> Одеська </w:t>
      </w:r>
      <w:r w:rsidR="00C450A0">
        <w:rPr>
          <w:rFonts w:ascii="Times New Roman" w:hAnsi="Times New Roman" w:cs="Times New Roman"/>
          <w:sz w:val="24"/>
          <w:szCs w:val="24"/>
        </w:rPr>
        <w:t xml:space="preserve"> </w:t>
      </w:r>
      <w:r w:rsidR="002A4F3D">
        <w:rPr>
          <w:rFonts w:ascii="Times New Roman" w:hAnsi="Times New Roman" w:cs="Times New Roman"/>
          <w:sz w:val="24"/>
          <w:szCs w:val="24"/>
        </w:rPr>
        <w:t>область, 6800</w:t>
      </w:r>
      <w:r w:rsidR="00653C5F">
        <w:rPr>
          <w:rFonts w:ascii="Times New Roman" w:hAnsi="Times New Roman" w:cs="Times New Roman"/>
          <w:sz w:val="24"/>
          <w:szCs w:val="24"/>
        </w:rPr>
        <w:t>5</w:t>
      </w:r>
      <w:r w:rsidR="002A4F3D">
        <w:rPr>
          <w:rFonts w:ascii="Times New Roman" w:hAnsi="Times New Roman" w:cs="Times New Roman"/>
          <w:sz w:val="24"/>
          <w:szCs w:val="24"/>
        </w:rPr>
        <w:t>).</w:t>
      </w:r>
    </w:p>
    <w:p w14:paraId="1C5884AB" w14:textId="13715122" w:rsidR="003A19EF" w:rsidRDefault="003A19EF" w:rsidP="003A19EF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A19EF">
        <w:rPr>
          <w:rFonts w:ascii="Times New Roman" w:hAnsi="Times New Roman" w:cs="Times New Roman"/>
          <w:sz w:val="24"/>
          <w:szCs w:val="24"/>
        </w:rPr>
        <w:t>Час і місце проведення огляду об’єкта</w:t>
      </w:r>
      <w:r w:rsidR="00A85C51">
        <w:rPr>
          <w:rFonts w:ascii="Times New Roman" w:hAnsi="Times New Roman" w:cs="Times New Roman"/>
          <w:sz w:val="24"/>
          <w:szCs w:val="24"/>
        </w:rPr>
        <w:t xml:space="preserve"> приватизації</w:t>
      </w:r>
      <w:r w:rsidRPr="003A19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A19EF">
        <w:rPr>
          <w:rFonts w:ascii="Times New Roman" w:hAnsi="Times New Roman" w:cs="Times New Roman"/>
          <w:sz w:val="24"/>
          <w:szCs w:val="24"/>
        </w:rPr>
        <w:t>ознайомитися з об’єктом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9EF">
        <w:rPr>
          <w:rFonts w:ascii="Times New Roman" w:hAnsi="Times New Roman" w:cs="Times New Roman"/>
          <w:sz w:val="24"/>
          <w:szCs w:val="24"/>
        </w:rPr>
        <w:t>можна за місцем його розташування у робочі дні, попередньо узгодивши</w:t>
      </w:r>
      <w:r w:rsidRPr="003A19EF">
        <w:t xml:space="preserve"> </w:t>
      </w:r>
      <w:r w:rsidRPr="003A19EF">
        <w:rPr>
          <w:rFonts w:ascii="Times New Roman" w:hAnsi="Times New Roman" w:cs="Times New Roman"/>
          <w:sz w:val="24"/>
          <w:szCs w:val="24"/>
        </w:rPr>
        <w:t>годину огляду 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9EF">
        <w:rPr>
          <w:rFonts w:ascii="Times New Roman" w:hAnsi="Times New Roman" w:cs="Times New Roman"/>
          <w:sz w:val="24"/>
          <w:szCs w:val="24"/>
        </w:rPr>
        <w:t>представником</w:t>
      </w:r>
      <w:r>
        <w:rPr>
          <w:rFonts w:ascii="Times New Roman" w:hAnsi="Times New Roman" w:cs="Times New Roman"/>
          <w:sz w:val="24"/>
          <w:szCs w:val="24"/>
        </w:rPr>
        <w:t xml:space="preserve"> балансоутримувача за номером телефону</w:t>
      </w:r>
      <w:r w:rsidRPr="003A19E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+380486865244   </w:t>
      </w:r>
      <w:r w:rsidRPr="003A19EF">
        <w:rPr>
          <w:rFonts w:ascii="Times New Roman" w:hAnsi="Times New Roman" w:cs="Times New Roman"/>
          <w:sz w:val="24"/>
          <w:szCs w:val="24"/>
        </w:rPr>
        <w:t>у робочі дні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215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2215C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>8</w:t>
      </w:r>
      <w:r w:rsidR="00A85C51" w:rsidRPr="0042215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85C51">
        <w:rPr>
          <w:rFonts w:ascii="Times New Roman" w:hAnsi="Times New Roman" w:cs="Times New Roman"/>
          <w:sz w:val="24"/>
          <w:szCs w:val="24"/>
        </w:rPr>
        <w:t xml:space="preserve">  по 12</w:t>
      </w:r>
      <w:r w:rsidR="00A85C51" w:rsidRPr="0042215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85C51">
        <w:rPr>
          <w:rFonts w:ascii="Times New Roman" w:hAnsi="Times New Roman" w:cs="Times New Roman"/>
          <w:sz w:val="24"/>
          <w:szCs w:val="24"/>
        </w:rPr>
        <w:t xml:space="preserve">  та   з  13</w:t>
      </w:r>
      <w:r w:rsidR="00A85C51" w:rsidRPr="0042215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85C51">
        <w:rPr>
          <w:rFonts w:ascii="Times New Roman" w:hAnsi="Times New Roman" w:cs="Times New Roman"/>
          <w:sz w:val="24"/>
          <w:szCs w:val="24"/>
        </w:rPr>
        <w:t xml:space="preserve"> по 17</w:t>
      </w:r>
      <w:r w:rsidR="00A85C51" w:rsidRPr="0042215C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85C51">
        <w:rPr>
          <w:rFonts w:ascii="Times New Roman" w:hAnsi="Times New Roman" w:cs="Times New Roman"/>
          <w:sz w:val="24"/>
          <w:szCs w:val="24"/>
        </w:rPr>
        <w:t xml:space="preserve"> год)</w:t>
      </w:r>
      <w:r w:rsidR="0042215C">
        <w:rPr>
          <w:rFonts w:ascii="Times New Roman" w:hAnsi="Times New Roman" w:cs="Times New Roman"/>
          <w:sz w:val="24"/>
          <w:szCs w:val="24"/>
        </w:rPr>
        <w:t>.</w:t>
      </w:r>
    </w:p>
    <w:p w14:paraId="173090C0" w14:textId="7F7E272C" w:rsidR="00D405FA" w:rsidRDefault="00D405FA" w:rsidP="00D405FA">
      <w:pPr>
        <w:spacing w:after="0" w:line="240" w:lineRule="atLeas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05FA">
        <w:rPr>
          <w:rFonts w:ascii="Times New Roman" w:hAnsi="Times New Roman" w:cs="Times New Roman"/>
          <w:sz w:val="24"/>
          <w:szCs w:val="24"/>
        </w:rPr>
        <w:t>ПІБ контактної особи, яка є відповідальною за забезпечення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5FA">
        <w:rPr>
          <w:rFonts w:ascii="Times New Roman" w:hAnsi="Times New Roman" w:cs="Times New Roman"/>
          <w:sz w:val="24"/>
          <w:szCs w:val="24"/>
        </w:rPr>
        <w:t>можливості огляду об’єкта:</w:t>
      </w:r>
    </w:p>
    <w:p w14:paraId="25B1B3E7" w14:textId="6598F004" w:rsidR="00D405FA" w:rsidRDefault="00D405FA" w:rsidP="00D405FA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Баришева Тетяна Володимирівна.</w:t>
      </w:r>
    </w:p>
    <w:p w14:paraId="75C229BD" w14:textId="3E52ACA3" w:rsidR="00C344FA" w:rsidRPr="005C2DA9" w:rsidRDefault="00641F8E" w:rsidP="00C344FA">
      <w:pPr>
        <w:spacing w:after="0"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344FA" w:rsidRPr="005C2DA9">
        <w:rPr>
          <w:rFonts w:ascii="Times New Roman" w:hAnsi="Times New Roman" w:cs="Times New Roman"/>
          <w:b/>
          <w:bCs/>
          <w:sz w:val="24"/>
          <w:szCs w:val="24"/>
        </w:rPr>
        <w:t>5. Технічні</w:t>
      </w:r>
      <w:r w:rsidR="00685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4FA" w:rsidRPr="005C2DA9">
        <w:rPr>
          <w:rFonts w:ascii="Times New Roman" w:hAnsi="Times New Roman" w:cs="Times New Roman"/>
          <w:b/>
          <w:bCs/>
          <w:sz w:val="24"/>
          <w:szCs w:val="24"/>
        </w:rPr>
        <w:t xml:space="preserve"> реквізити</w:t>
      </w:r>
      <w:r w:rsidR="00685A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44FA" w:rsidRPr="005C2DA9">
        <w:rPr>
          <w:rFonts w:ascii="Times New Roman" w:hAnsi="Times New Roman" w:cs="Times New Roman"/>
          <w:b/>
          <w:bCs/>
          <w:sz w:val="24"/>
          <w:szCs w:val="24"/>
        </w:rPr>
        <w:t xml:space="preserve"> інформаційного повідомлення.</w:t>
      </w:r>
    </w:p>
    <w:p w14:paraId="6D30F195" w14:textId="2471D456" w:rsidR="00CA5511" w:rsidRPr="00CA5511" w:rsidRDefault="00514835" w:rsidP="00CA551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A5511" w:rsidRPr="00CA5511">
        <w:rPr>
          <w:rFonts w:ascii="Times New Roman" w:hAnsi="Times New Roman" w:cs="Times New Roman"/>
          <w:sz w:val="24"/>
          <w:szCs w:val="24"/>
        </w:rPr>
        <w:t>Єдине посилання на веб-сторінку адміністратора, на якій є посилання</w:t>
      </w:r>
      <w:r w:rsidR="005C2DA9">
        <w:rPr>
          <w:rFonts w:ascii="Times New Roman" w:hAnsi="Times New Roman" w:cs="Times New Roman"/>
          <w:sz w:val="24"/>
          <w:szCs w:val="24"/>
        </w:rPr>
        <w:t xml:space="preserve"> </w:t>
      </w:r>
      <w:r w:rsidR="00CA5511" w:rsidRPr="00CA5511">
        <w:rPr>
          <w:rFonts w:ascii="Times New Roman" w:hAnsi="Times New Roman" w:cs="Times New Roman"/>
          <w:sz w:val="24"/>
          <w:szCs w:val="24"/>
        </w:rPr>
        <w:t>на веб-сторінки операторів електронного майданчика, які мають право</w:t>
      </w:r>
      <w:r w:rsidR="005C2DA9">
        <w:rPr>
          <w:rFonts w:ascii="Times New Roman" w:hAnsi="Times New Roman" w:cs="Times New Roman"/>
          <w:sz w:val="24"/>
          <w:szCs w:val="24"/>
        </w:rPr>
        <w:t xml:space="preserve"> </w:t>
      </w:r>
      <w:r w:rsidR="00CA5511" w:rsidRPr="00CA5511">
        <w:rPr>
          <w:rFonts w:ascii="Times New Roman" w:hAnsi="Times New Roman" w:cs="Times New Roman"/>
          <w:sz w:val="24"/>
          <w:szCs w:val="24"/>
        </w:rPr>
        <w:t>використовувати електронний майданчик і з якими адміністратор уклав</w:t>
      </w:r>
      <w:r w:rsidR="005C2DA9">
        <w:rPr>
          <w:rFonts w:ascii="Times New Roman" w:hAnsi="Times New Roman" w:cs="Times New Roman"/>
          <w:sz w:val="24"/>
          <w:szCs w:val="24"/>
        </w:rPr>
        <w:t xml:space="preserve"> </w:t>
      </w:r>
      <w:r w:rsidR="00CA5511" w:rsidRPr="00CA5511">
        <w:rPr>
          <w:rFonts w:ascii="Times New Roman" w:hAnsi="Times New Roman" w:cs="Times New Roman"/>
          <w:sz w:val="24"/>
          <w:szCs w:val="24"/>
        </w:rPr>
        <w:t>відповідний договір:</w:t>
      </w:r>
    </w:p>
    <w:p w14:paraId="690B43E7" w14:textId="1FC32EAB" w:rsidR="00CA5511" w:rsidRDefault="00DD0597" w:rsidP="00CA5511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5C2DA9" w:rsidRPr="009067C2">
          <w:rPr>
            <w:rStyle w:val="a4"/>
            <w:rFonts w:ascii="Times New Roman" w:hAnsi="Times New Roman" w:cs="Times New Roman"/>
            <w:sz w:val="24"/>
            <w:szCs w:val="24"/>
          </w:rPr>
          <w:t>https://prozorro.sale/info/elektronni-majdanchiki-ets-prozorroprodazhi-cbd2</w:t>
        </w:r>
      </w:hyperlink>
      <w:r w:rsidR="00CA5511" w:rsidRPr="00CA5511">
        <w:rPr>
          <w:rFonts w:ascii="Times New Roman" w:hAnsi="Times New Roman" w:cs="Times New Roman"/>
          <w:sz w:val="24"/>
          <w:szCs w:val="24"/>
        </w:rPr>
        <w:t>.</w:t>
      </w:r>
    </w:p>
    <w:p w14:paraId="53718FE2" w14:textId="72BF4036" w:rsidR="00514835" w:rsidRPr="00514835" w:rsidRDefault="00514835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14835">
        <w:rPr>
          <w:rFonts w:ascii="Times New Roman" w:hAnsi="Times New Roman" w:cs="Times New Roman"/>
          <w:sz w:val="24"/>
          <w:szCs w:val="24"/>
        </w:rPr>
        <w:t xml:space="preserve">Період між аукціонами з умовами: </w:t>
      </w:r>
    </w:p>
    <w:p w14:paraId="46A9AB9D" w14:textId="7471529E" w:rsidR="00514835" w:rsidRPr="00514835" w:rsidRDefault="00256EC2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аукціон - аукціон із зниженням стартової ціни: 30 (тридцять) днів; </w:t>
      </w:r>
    </w:p>
    <w:p w14:paraId="135BAC49" w14:textId="70AF2739" w:rsidR="00514835" w:rsidRPr="00514835" w:rsidRDefault="00256EC2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аукціон із зниженням стартової ціни - аукціон за методом покрокового </w:t>
      </w:r>
      <w:r w:rsidR="00514835">
        <w:rPr>
          <w:rFonts w:ascii="Times New Roman" w:hAnsi="Times New Roman" w:cs="Times New Roman"/>
          <w:sz w:val="24"/>
          <w:szCs w:val="24"/>
        </w:rPr>
        <w:t xml:space="preserve">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зниження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стартової ціни та подальшого подання цінових пропозицій: 30 </w:t>
      </w:r>
      <w:r w:rsidR="00514835">
        <w:rPr>
          <w:rFonts w:ascii="Times New Roman" w:hAnsi="Times New Roman" w:cs="Times New Roman"/>
          <w:sz w:val="24"/>
          <w:szCs w:val="24"/>
        </w:rPr>
        <w:t xml:space="preserve">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(тридцять) днів. </w:t>
      </w:r>
    </w:p>
    <w:p w14:paraId="5C642434" w14:textId="53B5710F" w:rsidR="00514835" w:rsidRPr="00514835" w:rsidRDefault="00514835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14835">
        <w:rPr>
          <w:rFonts w:ascii="Times New Roman" w:hAnsi="Times New Roman" w:cs="Times New Roman"/>
          <w:sz w:val="24"/>
          <w:szCs w:val="24"/>
        </w:rPr>
        <w:t xml:space="preserve"> </w:t>
      </w:r>
      <w:r w:rsidR="00CD52E7">
        <w:rPr>
          <w:rFonts w:ascii="Times New Roman" w:hAnsi="Times New Roman" w:cs="Times New Roman"/>
          <w:sz w:val="24"/>
          <w:szCs w:val="24"/>
        </w:rPr>
        <w:t xml:space="preserve">   </w:t>
      </w:r>
      <w:r w:rsidR="00061D15">
        <w:rPr>
          <w:rFonts w:ascii="Times New Roman" w:hAnsi="Times New Roman" w:cs="Times New Roman"/>
          <w:sz w:val="24"/>
          <w:szCs w:val="24"/>
        </w:rPr>
        <w:t xml:space="preserve"> </w:t>
      </w:r>
      <w:r w:rsidR="00CD52E7">
        <w:rPr>
          <w:rFonts w:ascii="Times New Roman" w:hAnsi="Times New Roman" w:cs="Times New Roman"/>
          <w:sz w:val="24"/>
          <w:szCs w:val="24"/>
        </w:rPr>
        <w:t xml:space="preserve"> </w:t>
      </w:r>
      <w:r w:rsidRPr="00514835">
        <w:rPr>
          <w:rFonts w:ascii="Times New Roman" w:hAnsi="Times New Roman" w:cs="Times New Roman"/>
          <w:sz w:val="24"/>
          <w:szCs w:val="24"/>
        </w:rPr>
        <w:t xml:space="preserve">Крок аукціону для кожного із способів продажу (1% стартової ціни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4835">
        <w:rPr>
          <w:rFonts w:ascii="Times New Roman" w:hAnsi="Times New Roman" w:cs="Times New Roman"/>
          <w:sz w:val="24"/>
          <w:szCs w:val="24"/>
        </w:rPr>
        <w:t xml:space="preserve">продажу): </w:t>
      </w:r>
    </w:p>
    <w:p w14:paraId="08CDD98D" w14:textId="65F53133" w:rsidR="00514835" w:rsidRPr="00514835" w:rsidRDefault="00CD52E7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продаж на аукціоні з умовами – </w:t>
      </w:r>
      <w:r w:rsidR="006C175C">
        <w:rPr>
          <w:rFonts w:ascii="Times New Roman" w:hAnsi="Times New Roman" w:cs="Times New Roman"/>
          <w:sz w:val="24"/>
          <w:szCs w:val="24"/>
        </w:rPr>
        <w:t>2 449,20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 грн.; </w:t>
      </w:r>
    </w:p>
    <w:p w14:paraId="5C1FB6F6" w14:textId="66179AEA" w:rsidR="00514835" w:rsidRPr="00514835" w:rsidRDefault="00CD52E7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>продаж на аукціоні із зниженням стартової ціни –</w:t>
      </w:r>
      <w:bookmarkStart w:id="4" w:name="_Hlk210717627"/>
      <w:r w:rsidR="006C175C">
        <w:rPr>
          <w:rFonts w:ascii="Times New Roman" w:hAnsi="Times New Roman" w:cs="Times New Roman"/>
          <w:sz w:val="24"/>
          <w:szCs w:val="24"/>
        </w:rPr>
        <w:t>1 224,60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="00514835" w:rsidRPr="00514835">
        <w:rPr>
          <w:rFonts w:ascii="Times New Roman" w:hAnsi="Times New Roman" w:cs="Times New Roman"/>
          <w:sz w:val="24"/>
          <w:szCs w:val="24"/>
        </w:rPr>
        <w:t xml:space="preserve">грн.; </w:t>
      </w:r>
    </w:p>
    <w:p w14:paraId="47BAD2CF" w14:textId="01F0534E" w:rsidR="00514835" w:rsidRPr="00514835" w:rsidRDefault="00CD52E7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продаж на аукціоні за методом покрокового зниження стартової ціни та </w:t>
      </w:r>
    </w:p>
    <w:p w14:paraId="65362810" w14:textId="3BE4EB74" w:rsidR="00514835" w:rsidRPr="00514835" w:rsidRDefault="00CD52E7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подальшого подання цінових пропозицій – </w:t>
      </w:r>
      <w:r w:rsidR="006C175C" w:rsidRPr="006C175C">
        <w:rPr>
          <w:rFonts w:ascii="Times New Roman" w:hAnsi="Times New Roman" w:cs="Times New Roman"/>
          <w:sz w:val="24"/>
          <w:szCs w:val="24"/>
        </w:rPr>
        <w:t xml:space="preserve">1 224,60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грн. </w:t>
      </w:r>
      <w:r w:rsidR="006C17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7795E" w14:textId="549EE5C8" w:rsidR="005C2DA9" w:rsidRDefault="00F7763F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Загальна кількість кроків, на які знижується стартова ціна об’єкта на </w:t>
      </w:r>
      <w:r w:rsidR="006C175C">
        <w:rPr>
          <w:rFonts w:ascii="Times New Roman" w:hAnsi="Times New Roman" w:cs="Times New Roman"/>
          <w:sz w:val="24"/>
          <w:szCs w:val="24"/>
        </w:rPr>
        <w:t xml:space="preserve"> </w:t>
      </w:r>
      <w:r w:rsidR="00514835" w:rsidRPr="00514835">
        <w:rPr>
          <w:rFonts w:ascii="Times New Roman" w:hAnsi="Times New Roman" w:cs="Times New Roman"/>
          <w:sz w:val="24"/>
          <w:szCs w:val="24"/>
        </w:rPr>
        <w:t xml:space="preserve">аукціоні за методом покрокового зниження ціни та подальшого подання </w:t>
      </w:r>
      <w:r w:rsidR="006C175C">
        <w:rPr>
          <w:rFonts w:ascii="Times New Roman" w:hAnsi="Times New Roman" w:cs="Times New Roman"/>
          <w:sz w:val="24"/>
          <w:szCs w:val="24"/>
        </w:rPr>
        <w:t xml:space="preserve"> </w:t>
      </w:r>
      <w:r w:rsidR="00514835" w:rsidRPr="00514835">
        <w:rPr>
          <w:rFonts w:ascii="Times New Roman" w:hAnsi="Times New Roman" w:cs="Times New Roman"/>
          <w:sz w:val="24"/>
          <w:szCs w:val="24"/>
        </w:rPr>
        <w:t>цінових пропозицій, становить - 1 крок.</w:t>
      </w:r>
    </w:p>
    <w:p w14:paraId="16FE5882" w14:textId="36962282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8B6A04E" w14:textId="5130AA53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30311C3" w14:textId="37CD36FD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6C356E2" w14:textId="1EE9072D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CC5127A" w14:textId="5F62B6F3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9116004" w14:textId="5A9D6E31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499277D" w14:textId="628CD082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EF8FAB1" w14:textId="30B64BD7" w:rsidR="00041853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C88548A" w14:textId="5410D20F" w:rsidR="00041853" w:rsidRPr="00C344FA" w:rsidRDefault="00041853" w:rsidP="00514835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комісії                                                                             Тетяна   БАРИШЕВА </w:t>
      </w:r>
    </w:p>
    <w:sectPr w:rsidR="00041853" w:rsidRPr="00C344FA" w:rsidSect="00840ABF">
      <w:headerReference w:type="default" r:id="rId9"/>
      <w:pgSz w:w="11906" w:h="16838"/>
      <w:pgMar w:top="56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43434" w14:textId="77777777" w:rsidR="00DD0597" w:rsidRDefault="00DD0597" w:rsidP="00840ABF">
      <w:pPr>
        <w:spacing w:after="0" w:line="240" w:lineRule="auto"/>
      </w:pPr>
      <w:r>
        <w:separator/>
      </w:r>
    </w:p>
  </w:endnote>
  <w:endnote w:type="continuationSeparator" w:id="0">
    <w:p w14:paraId="1DC09378" w14:textId="77777777" w:rsidR="00DD0597" w:rsidRDefault="00DD0597" w:rsidP="00840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E5871" w14:textId="77777777" w:rsidR="00DD0597" w:rsidRDefault="00DD0597" w:rsidP="00840ABF">
      <w:pPr>
        <w:spacing w:after="0" w:line="240" w:lineRule="auto"/>
      </w:pPr>
      <w:r>
        <w:separator/>
      </w:r>
    </w:p>
  </w:footnote>
  <w:footnote w:type="continuationSeparator" w:id="0">
    <w:p w14:paraId="3B359716" w14:textId="77777777" w:rsidR="00DD0597" w:rsidRDefault="00DD0597" w:rsidP="00840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1387380"/>
      <w:docPartObj>
        <w:docPartGallery w:val="Page Numbers (Top of Page)"/>
        <w:docPartUnique/>
      </w:docPartObj>
    </w:sdtPr>
    <w:sdtEndPr/>
    <w:sdtContent>
      <w:p w14:paraId="1E1BD18C" w14:textId="16C8F051" w:rsidR="00840ABF" w:rsidRDefault="00840A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EF4AA4" w14:textId="77777777" w:rsidR="00840ABF" w:rsidRDefault="00840A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34A"/>
    <w:multiLevelType w:val="hybridMultilevel"/>
    <w:tmpl w:val="C178CD36"/>
    <w:lvl w:ilvl="0" w:tplc="0422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" w15:restartNumberingAfterBreak="0">
    <w:nsid w:val="627868C0"/>
    <w:multiLevelType w:val="hybridMultilevel"/>
    <w:tmpl w:val="4E22F902"/>
    <w:lvl w:ilvl="0" w:tplc="E4A662CA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6547327A"/>
    <w:multiLevelType w:val="hybridMultilevel"/>
    <w:tmpl w:val="036C9520"/>
    <w:lvl w:ilvl="0" w:tplc="A456EA46">
      <w:start w:val="2"/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6DE83863"/>
    <w:multiLevelType w:val="hybridMultilevel"/>
    <w:tmpl w:val="9A5ADB68"/>
    <w:lvl w:ilvl="0" w:tplc="857ECA12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6" w:hanging="360"/>
      </w:pPr>
    </w:lvl>
    <w:lvl w:ilvl="2" w:tplc="0422001B" w:tentative="1">
      <w:start w:val="1"/>
      <w:numFmt w:val="lowerRoman"/>
      <w:lvlText w:val="%3."/>
      <w:lvlJc w:val="right"/>
      <w:pPr>
        <w:ind w:left="2286" w:hanging="180"/>
      </w:pPr>
    </w:lvl>
    <w:lvl w:ilvl="3" w:tplc="0422000F" w:tentative="1">
      <w:start w:val="1"/>
      <w:numFmt w:val="decimal"/>
      <w:lvlText w:val="%4."/>
      <w:lvlJc w:val="left"/>
      <w:pPr>
        <w:ind w:left="3006" w:hanging="360"/>
      </w:pPr>
    </w:lvl>
    <w:lvl w:ilvl="4" w:tplc="04220019" w:tentative="1">
      <w:start w:val="1"/>
      <w:numFmt w:val="lowerLetter"/>
      <w:lvlText w:val="%5."/>
      <w:lvlJc w:val="left"/>
      <w:pPr>
        <w:ind w:left="3726" w:hanging="360"/>
      </w:pPr>
    </w:lvl>
    <w:lvl w:ilvl="5" w:tplc="0422001B" w:tentative="1">
      <w:start w:val="1"/>
      <w:numFmt w:val="lowerRoman"/>
      <w:lvlText w:val="%6."/>
      <w:lvlJc w:val="right"/>
      <w:pPr>
        <w:ind w:left="4446" w:hanging="180"/>
      </w:pPr>
    </w:lvl>
    <w:lvl w:ilvl="6" w:tplc="0422000F" w:tentative="1">
      <w:start w:val="1"/>
      <w:numFmt w:val="decimal"/>
      <w:lvlText w:val="%7."/>
      <w:lvlJc w:val="left"/>
      <w:pPr>
        <w:ind w:left="5166" w:hanging="360"/>
      </w:pPr>
    </w:lvl>
    <w:lvl w:ilvl="7" w:tplc="04220019" w:tentative="1">
      <w:start w:val="1"/>
      <w:numFmt w:val="lowerLetter"/>
      <w:lvlText w:val="%8."/>
      <w:lvlJc w:val="left"/>
      <w:pPr>
        <w:ind w:left="5886" w:hanging="360"/>
      </w:pPr>
    </w:lvl>
    <w:lvl w:ilvl="8" w:tplc="0422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4" w15:restartNumberingAfterBreak="0">
    <w:nsid w:val="74AF410E"/>
    <w:multiLevelType w:val="hybridMultilevel"/>
    <w:tmpl w:val="B906B756"/>
    <w:lvl w:ilvl="0" w:tplc="84C86C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85"/>
    <w:rsid w:val="00006FF8"/>
    <w:rsid w:val="0001704C"/>
    <w:rsid w:val="00025FC9"/>
    <w:rsid w:val="0003492D"/>
    <w:rsid w:val="00040C6C"/>
    <w:rsid w:val="00041853"/>
    <w:rsid w:val="00044FA8"/>
    <w:rsid w:val="0004569E"/>
    <w:rsid w:val="00061D15"/>
    <w:rsid w:val="0009204B"/>
    <w:rsid w:val="000A6102"/>
    <w:rsid w:val="000B1177"/>
    <w:rsid w:val="00101663"/>
    <w:rsid w:val="001162B4"/>
    <w:rsid w:val="00137E94"/>
    <w:rsid w:val="00144EEE"/>
    <w:rsid w:val="001504BF"/>
    <w:rsid w:val="00193E1E"/>
    <w:rsid w:val="00194925"/>
    <w:rsid w:val="001C15FC"/>
    <w:rsid w:val="001C6F97"/>
    <w:rsid w:val="001D0916"/>
    <w:rsid w:val="001D6FDB"/>
    <w:rsid w:val="001E53B2"/>
    <w:rsid w:val="001E5FCC"/>
    <w:rsid w:val="001F0E7D"/>
    <w:rsid w:val="001F2305"/>
    <w:rsid w:val="001F4BBF"/>
    <w:rsid w:val="00234B62"/>
    <w:rsid w:val="00240156"/>
    <w:rsid w:val="00256EC2"/>
    <w:rsid w:val="002710DD"/>
    <w:rsid w:val="00286007"/>
    <w:rsid w:val="00287A63"/>
    <w:rsid w:val="002A4F3D"/>
    <w:rsid w:val="002C085E"/>
    <w:rsid w:val="002C4F24"/>
    <w:rsid w:val="002D5D09"/>
    <w:rsid w:val="002E6173"/>
    <w:rsid w:val="002E6E6E"/>
    <w:rsid w:val="002F40CC"/>
    <w:rsid w:val="00302F1D"/>
    <w:rsid w:val="0032514B"/>
    <w:rsid w:val="00330F06"/>
    <w:rsid w:val="00350B38"/>
    <w:rsid w:val="00354F50"/>
    <w:rsid w:val="00357501"/>
    <w:rsid w:val="0035765E"/>
    <w:rsid w:val="003601A7"/>
    <w:rsid w:val="00366668"/>
    <w:rsid w:val="00371A5F"/>
    <w:rsid w:val="003902B3"/>
    <w:rsid w:val="00391D24"/>
    <w:rsid w:val="003A19EF"/>
    <w:rsid w:val="003A697A"/>
    <w:rsid w:val="003B6625"/>
    <w:rsid w:val="003C3EB5"/>
    <w:rsid w:val="003C7C64"/>
    <w:rsid w:val="003E4528"/>
    <w:rsid w:val="003F3C28"/>
    <w:rsid w:val="003F66DC"/>
    <w:rsid w:val="00401827"/>
    <w:rsid w:val="004067ED"/>
    <w:rsid w:val="00414A54"/>
    <w:rsid w:val="00420F55"/>
    <w:rsid w:val="0042215C"/>
    <w:rsid w:val="00425807"/>
    <w:rsid w:val="00436348"/>
    <w:rsid w:val="00457352"/>
    <w:rsid w:val="00460282"/>
    <w:rsid w:val="004627FF"/>
    <w:rsid w:val="00474A49"/>
    <w:rsid w:val="00481172"/>
    <w:rsid w:val="0049484A"/>
    <w:rsid w:val="004A5B15"/>
    <w:rsid w:val="004B2592"/>
    <w:rsid w:val="004B645D"/>
    <w:rsid w:val="004D0A8F"/>
    <w:rsid w:val="004F2289"/>
    <w:rsid w:val="004F4BA2"/>
    <w:rsid w:val="005001CA"/>
    <w:rsid w:val="00503D5B"/>
    <w:rsid w:val="00505F1C"/>
    <w:rsid w:val="00514835"/>
    <w:rsid w:val="00522C3C"/>
    <w:rsid w:val="0053689C"/>
    <w:rsid w:val="00543CF4"/>
    <w:rsid w:val="005732B1"/>
    <w:rsid w:val="005850D4"/>
    <w:rsid w:val="00593AAE"/>
    <w:rsid w:val="005A1E47"/>
    <w:rsid w:val="005A56C6"/>
    <w:rsid w:val="005C2DA9"/>
    <w:rsid w:val="005D0A62"/>
    <w:rsid w:val="005F1C7C"/>
    <w:rsid w:val="00604654"/>
    <w:rsid w:val="00613DE3"/>
    <w:rsid w:val="006272E5"/>
    <w:rsid w:val="00641F8E"/>
    <w:rsid w:val="006508C0"/>
    <w:rsid w:val="006530E2"/>
    <w:rsid w:val="00653C5F"/>
    <w:rsid w:val="006550F4"/>
    <w:rsid w:val="00663AEA"/>
    <w:rsid w:val="00665A4B"/>
    <w:rsid w:val="006767C6"/>
    <w:rsid w:val="00685A5A"/>
    <w:rsid w:val="00697380"/>
    <w:rsid w:val="006A0CB1"/>
    <w:rsid w:val="006A19DE"/>
    <w:rsid w:val="006A2D9E"/>
    <w:rsid w:val="006A6BBD"/>
    <w:rsid w:val="006A7D61"/>
    <w:rsid w:val="006C175C"/>
    <w:rsid w:val="006C6B3A"/>
    <w:rsid w:val="006E2A9D"/>
    <w:rsid w:val="006E2FAB"/>
    <w:rsid w:val="00700BB6"/>
    <w:rsid w:val="00705098"/>
    <w:rsid w:val="0071774A"/>
    <w:rsid w:val="007310EE"/>
    <w:rsid w:val="007400F9"/>
    <w:rsid w:val="00747685"/>
    <w:rsid w:val="00794F5B"/>
    <w:rsid w:val="00796D67"/>
    <w:rsid w:val="007A651A"/>
    <w:rsid w:val="007C21F9"/>
    <w:rsid w:val="007E270E"/>
    <w:rsid w:val="00804597"/>
    <w:rsid w:val="0083172B"/>
    <w:rsid w:val="00832F13"/>
    <w:rsid w:val="00833761"/>
    <w:rsid w:val="00840ABF"/>
    <w:rsid w:val="00852F9E"/>
    <w:rsid w:val="00866D75"/>
    <w:rsid w:val="008815BA"/>
    <w:rsid w:val="008876B3"/>
    <w:rsid w:val="00892547"/>
    <w:rsid w:val="008A7427"/>
    <w:rsid w:val="008B25BA"/>
    <w:rsid w:val="008C05E9"/>
    <w:rsid w:val="008C64C3"/>
    <w:rsid w:val="008E728C"/>
    <w:rsid w:val="008F6B4E"/>
    <w:rsid w:val="008F70FE"/>
    <w:rsid w:val="00900CFA"/>
    <w:rsid w:val="00910034"/>
    <w:rsid w:val="0091451B"/>
    <w:rsid w:val="00920EBD"/>
    <w:rsid w:val="00926E51"/>
    <w:rsid w:val="009615E7"/>
    <w:rsid w:val="009717F2"/>
    <w:rsid w:val="00974A6F"/>
    <w:rsid w:val="0097509C"/>
    <w:rsid w:val="0098141C"/>
    <w:rsid w:val="009A1AF0"/>
    <w:rsid w:val="009A2931"/>
    <w:rsid w:val="009B0225"/>
    <w:rsid w:val="009B7353"/>
    <w:rsid w:val="009C31BB"/>
    <w:rsid w:val="009C4CEA"/>
    <w:rsid w:val="009D0D78"/>
    <w:rsid w:val="009E5D80"/>
    <w:rsid w:val="009F5743"/>
    <w:rsid w:val="00A11318"/>
    <w:rsid w:val="00A36373"/>
    <w:rsid w:val="00A553A2"/>
    <w:rsid w:val="00A62670"/>
    <w:rsid w:val="00A63B42"/>
    <w:rsid w:val="00A85C51"/>
    <w:rsid w:val="00A92AA5"/>
    <w:rsid w:val="00AA4A10"/>
    <w:rsid w:val="00AC7249"/>
    <w:rsid w:val="00AD3651"/>
    <w:rsid w:val="00AF28E3"/>
    <w:rsid w:val="00AF2CC1"/>
    <w:rsid w:val="00B0198F"/>
    <w:rsid w:val="00B67BDB"/>
    <w:rsid w:val="00B80A3F"/>
    <w:rsid w:val="00B82C37"/>
    <w:rsid w:val="00B95FA6"/>
    <w:rsid w:val="00B9674A"/>
    <w:rsid w:val="00BA0D42"/>
    <w:rsid w:val="00BA6E5A"/>
    <w:rsid w:val="00BB0DE0"/>
    <w:rsid w:val="00BD7FDE"/>
    <w:rsid w:val="00BE7AF9"/>
    <w:rsid w:val="00BF2E86"/>
    <w:rsid w:val="00BF56E1"/>
    <w:rsid w:val="00C344FA"/>
    <w:rsid w:val="00C450A0"/>
    <w:rsid w:val="00C51F69"/>
    <w:rsid w:val="00C5514D"/>
    <w:rsid w:val="00C675F7"/>
    <w:rsid w:val="00C73DCB"/>
    <w:rsid w:val="00C912E8"/>
    <w:rsid w:val="00C915FA"/>
    <w:rsid w:val="00C966F9"/>
    <w:rsid w:val="00CA035A"/>
    <w:rsid w:val="00CA2D7D"/>
    <w:rsid w:val="00CA515D"/>
    <w:rsid w:val="00CA5511"/>
    <w:rsid w:val="00CC65A7"/>
    <w:rsid w:val="00CD52E7"/>
    <w:rsid w:val="00D018EB"/>
    <w:rsid w:val="00D15E8A"/>
    <w:rsid w:val="00D21536"/>
    <w:rsid w:val="00D22EDD"/>
    <w:rsid w:val="00D405FA"/>
    <w:rsid w:val="00D42B95"/>
    <w:rsid w:val="00D43518"/>
    <w:rsid w:val="00D44118"/>
    <w:rsid w:val="00D6083E"/>
    <w:rsid w:val="00D618E5"/>
    <w:rsid w:val="00D67232"/>
    <w:rsid w:val="00D720D5"/>
    <w:rsid w:val="00D73E10"/>
    <w:rsid w:val="00D768C3"/>
    <w:rsid w:val="00D800E0"/>
    <w:rsid w:val="00D85EF6"/>
    <w:rsid w:val="00D92452"/>
    <w:rsid w:val="00DA4B53"/>
    <w:rsid w:val="00DD0597"/>
    <w:rsid w:val="00DD5E43"/>
    <w:rsid w:val="00DE66B4"/>
    <w:rsid w:val="00E0469D"/>
    <w:rsid w:val="00E07A09"/>
    <w:rsid w:val="00E126C7"/>
    <w:rsid w:val="00E30049"/>
    <w:rsid w:val="00E3308C"/>
    <w:rsid w:val="00E3684C"/>
    <w:rsid w:val="00E40B1E"/>
    <w:rsid w:val="00E67018"/>
    <w:rsid w:val="00E84478"/>
    <w:rsid w:val="00EA11D2"/>
    <w:rsid w:val="00EA29D9"/>
    <w:rsid w:val="00EA69BD"/>
    <w:rsid w:val="00EB31C9"/>
    <w:rsid w:val="00EC3855"/>
    <w:rsid w:val="00ED0866"/>
    <w:rsid w:val="00EE0635"/>
    <w:rsid w:val="00EE1381"/>
    <w:rsid w:val="00EF7CCB"/>
    <w:rsid w:val="00F0460A"/>
    <w:rsid w:val="00F165B1"/>
    <w:rsid w:val="00F20879"/>
    <w:rsid w:val="00F22142"/>
    <w:rsid w:val="00F22991"/>
    <w:rsid w:val="00F34B7F"/>
    <w:rsid w:val="00F51E33"/>
    <w:rsid w:val="00F547AE"/>
    <w:rsid w:val="00F57F0A"/>
    <w:rsid w:val="00F6662E"/>
    <w:rsid w:val="00F70EED"/>
    <w:rsid w:val="00F7763F"/>
    <w:rsid w:val="00F93601"/>
    <w:rsid w:val="00F941D4"/>
    <w:rsid w:val="00FA2CFB"/>
    <w:rsid w:val="00FA4CA2"/>
    <w:rsid w:val="00FA6C16"/>
    <w:rsid w:val="00FB419E"/>
    <w:rsid w:val="00FB44BD"/>
    <w:rsid w:val="00FD54C9"/>
    <w:rsid w:val="00FD76BD"/>
    <w:rsid w:val="00FF0B13"/>
    <w:rsid w:val="00FF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7F3E5"/>
  <w15:chartTrackingRefBased/>
  <w15:docId w15:val="{E467FEE3-AE21-495D-B496-C75B582DA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D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0C6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40C6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40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840ABF"/>
  </w:style>
  <w:style w:type="paragraph" w:styleId="a8">
    <w:name w:val="footer"/>
    <w:basedOn w:val="a"/>
    <w:link w:val="a9"/>
    <w:uiPriority w:val="99"/>
    <w:unhideWhenUsed/>
    <w:rsid w:val="00840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840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info/elektronni-majdanchiki-ets-prozorroprodazhi-cbd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vtazv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8440</Words>
  <Characters>4811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HawkPC</cp:lastModifiedBy>
  <cp:revision>20</cp:revision>
  <cp:lastPrinted>2025-10-07T05:29:00Z</cp:lastPrinted>
  <dcterms:created xsi:type="dcterms:W3CDTF">2025-12-17T08:40:00Z</dcterms:created>
  <dcterms:modified xsi:type="dcterms:W3CDTF">2025-12-19T12:42:00Z</dcterms:modified>
</cp:coreProperties>
</file>