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3D3E" w14:textId="77777777" w:rsidR="005A5D6D" w:rsidRPr="00606134" w:rsidRDefault="005A5D6D" w:rsidP="005A5D6D">
      <w:pPr>
        <w:jc w:val="center"/>
        <w:rPr>
          <w:rFonts w:ascii="Times New Roman" w:hAnsi="Times New Roman"/>
          <w:b/>
          <w:sz w:val="28"/>
          <w:szCs w:val="28"/>
        </w:rPr>
      </w:pPr>
      <w:r w:rsidRPr="00606134">
        <w:rPr>
          <w:rFonts w:ascii="Times New Roman" w:hAnsi="Times New Roman"/>
          <w:b/>
          <w:sz w:val="28"/>
          <w:szCs w:val="28"/>
        </w:rPr>
        <w:t xml:space="preserve">Пояснювальна записка до </w:t>
      </w:r>
      <w:proofErr w:type="spellStart"/>
      <w:r w:rsidRPr="00606134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Pr="00606134">
        <w:rPr>
          <w:rFonts w:ascii="Times New Roman" w:hAnsi="Times New Roman"/>
          <w:b/>
          <w:sz w:val="28"/>
          <w:szCs w:val="28"/>
        </w:rPr>
        <w:t xml:space="preserve"> рішення виконавчого комітету Чорноморської міської ради Одеського району Одеської області «Про затвердження звіт</w:t>
      </w:r>
      <w:r w:rsidR="00CE0BD9">
        <w:rPr>
          <w:rFonts w:ascii="Times New Roman" w:hAnsi="Times New Roman"/>
          <w:b/>
          <w:sz w:val="28"/>
          <w:szCs w:val="28"/>
        </w:rPr>
        <w:t>у</w:t>
      </w:r>
      <w:r w:rsidRPr="00606134">
        <w:rPr>
          <w:rFonts w:ascii="Times New Roman" w:hAnsi="Times New Roman"/>
          <w:b/>
          <w:sz w:val="28"/>
          <w:szCs w:val="28"/>
        </w:rPr>
        <w:t xml:space="preserve"> про виконання фінансового плану за</w:t>
      </w:r>
      <w:r w:rsidR="00CE0BD9">
        <w:rPr>
          <w:rFonts w:ascii="Times New Roman" w:hAnsi="Times New Roman"/>
          <w:b/>
          <w:sz w:val="28"/>
          <w:szCs w:val="28"/>
        </w:rPr>
        <w:t xml:space="preserve"> </w:t>
      </w:r>
      <w:r w:rsidR="0008292B">
        <w:rPr>
          <w:rFonts w:ascii="Times New Roman" w:hAnsi="Times New Roman"/>
          <w:b/>
          <w:sz w:val="28"/>
          <w:szCs w:val="28"/>
        </w:rPr>
        <w:t>9 місяців</w:t>
      </w:r>
      <w:r w:rsidR="00D70DE9">
        <w:rPr>
          <w:rFonts w:ascii="Times New Roman" w:hAnsi="Times New Roman"/>
          <w:b/>
          <w:sz w:val="28"/>
          <w:szCs w:val="28"/>
        </w:rPr>
        <w:t xml:space="preserve"> </w:t>
      </w:r>
      <w:r w:rsidRPr="00606134">
        <w:rPr>
          <w:rFonts w:ascii="Times New Roman" w:hAnsi="Times New Roman"/>
          <w:b/>
          <w:sz w:val="28"/>
          <w:szCs w:val="28"/>
        </w:rPr>
        <w:t>202</w:t>
      </w:r>
      <w:r w:rsidR="00CE0BD9">
        <w:rPr>
          <w:rFonts w:ascii="Times New Roman" w:hAnsi="Times New Roman"/>
          <w:b/>
          <w:sz w:val="28"/>
          <w:szCs w:val="28"/>
        </w:rPr>
        <w:t>5</w:t>
      </w:r>
      <w:r w:rsidRPr="00606134">
        <w:rPr>
          <w:rFonts w:ascii="Times New Roman" w:hAnsi="Times New Roman"/>
          <w:b/>
          <w:sz w:val="28"/>
          <w:szCs w:val="28"/>
        </w:rPr>
        <w:t xml:space="preserve"> р</w:t>
      </w:r>
      <w:r w:rsidR="00CE0BD9">
        <w:rPr>
          <w:rFonts w:ascii="Times New Roman" w:hAnsi="Times New Roman"/>
          <w:b/>
          <w:sz w:val="28"/>
          <w:szCs w:val="28"/>
        </w:rPr>
        <w:t>о</w:t>
      </w:r>
      <w:r w:rsidRPr="00606134">
        <w:rPr>
          <w:rFonts w:ascii="Times New Roman" w:hAnsi="Times New Roman"/>
          <w:b/>
          <w:sz w:val="28"/>
          <w:szCs w:val="28"/>
        </w:rPr>
        <w:t>к</w:t>
      </w:r>
      <w:r w:rsidR="00CE0BD9">
        <w:rPr>
          <w:rFonts w:ascii="Times New Roman" w:hAnsi="Times New Roman"/>
          <w:b/>
          <w:sz w:val="28"/>
          <w:szCs w:val="28"/>
        </w:rPr>
        <w:t>у</w:t>
      </w:r>
      <w:r w:rsidRPr="00606134">
        <w:rPr>
          <w:rFonts w:ascii="Times New Roman" w:hAnsi="Times New Roman"/>
          <w:b/>
          <w:sz w:val="28"/>
          <w:szCs w:val="28"/>
        </w:rPr>
        <w:t xml:space="preserve"> комунального некомерційного підприємства </w:t>
      </w:r>
      <w:r w:rsidRPr="00606134">
        <w:rPr>
          <w:rFonts w:ascii="Times New Roman" w:hAnsi="Times New Roman"/>
          <w:b/>
          <w:sz w:val="28"/>
          <w:szCs w:val="28"/>
          <w:lang w:eastAsia="ru-RU"/>
        </w:rPr>
        <w:t>"</w:t>
      </w:r>
      <w:r w:rsidRPr="0060613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6134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Чорноморський центр первинної медико-санітарної допомоги</w:t>
      </w:r>
      <w:r w:rsidRPr="00606134">
        <w:rPr>
          <w:rFonts w:ascii="Times New Roman" w:hAnsi="Times New Roman"/>
          <w:b/>
          <w:sz w:val="28"/>
          <w:szCs w:val="28"/>
          <w:lang w:eastAsia="ru-RU"/>
        </w:rPr>
        <w:t xml:space="preserve"> "</w:t>
      </w:r>
      <w:r w:rsidRPr="006061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06134">
        <w:rPr>
          <w:rFonts w:ascii="Times New Roman" w:hAnsi="Times New Roman"/>
          <w:b/>
          <w:sz w:val="28"/>
          <w:szCs w:val="28"/>
        </w:rPr>
        <w:t>Чорноморської міської ради Одеського району Одеської області (далі – Підприємство)</w:t>
      </w:r>
    </w:p>
    <w:p w14:paraId="58176364" w14:textId="77777777" w:rsidR="00606134" w:rsidRPr="00606134" w:rsidRDefault="00606134" w:rsidP="00193126">
      <w:pPr>
        <w:suppressAutoHyphens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134">
        <w:rPr>
          <w:rFonts w:ascii="Times New Roman" w:hAnsi="Times New Roman"/>
          <w:sz w:val="28"/>
          <w:szCs w:val="28"/>
        </w:rPr>
        <w:t xml:space="preserve">На розгляд та затвердження виконавчим комітетом Чорноморської міської ради Одеського району Одеської області виноситься звіт про виконання фінансового плану Чорноморської </w:t>
      </w:r>
      <w:r w:rsidR="00D70DE9" w:rsidRPr="00D70DE9">
        <w:rPr>
          <w:rFonts w:ascii="Times New Roman" w:hAnsi="Times New Roman"/>
          <w:bCs/>
          <w:sz w:val="28"/>
          <w:szCs w:val="28"/>
        </w:rPr>
        <w:t xml:space="preserve">комунального некомерційного підприємства </w:t>
      </w:r>
      <w:r w:rsidR="00D70DE9" w:rsidRPr="00D70DE9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70DE9" w:rsidRPr="00D70DE9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Чорноморський центр первинної медико-санітарної допомоги</w:t>
      </w:r>
      <w:r w:rsidR="00D70DE9" w:rsidRPr="00D70DE9">
        <w:rPr>
          <w:rFonts w:ascii="Times New Roman" w:hAnsi="Times New Roman"/>
          <w:bCs/>
          <w:sz w:val="28"/>
          <w:szCs w:val="28"/>
          <w:lang w:eastAsia="ru-RU"/>
        </w:rPr>
        <w:t xml:space="preserve">" </w:t>
      </w:r>
      <w:r w:rsidR="00D70DE9" w:rsidRPr="00D70DE9">
        <w:rPr>
          <w:rFonts w:ascii="Times New Roman" w:hAnsi="Times New Roman"/>
          <w:bCs/>
          <w:sz w:val="28"/>
          <w:szCs w:val="28"/>
        </w:rPr>
        <w:t>Чорноморської міської ради Одеського району Одеської області</w:t>
      </w:r>
      <w:r w:rsidRPr="00606134">
        <w:rPr>
          <w:rFonts w:ascii="Times New Roman" w:hAnsi="Times New Roman"/>
          <w:sz w:val="28"/>
          <w:szCs w:val="28"/>
        </w:rPr>
        <w:t xml:space="preserve"> за </w:t>
      </w:r>
      <w:r w:rsidR="0008292B">
        <w:rPr>
          <w:rFonts w:ascii="Times New Roman" w:hAnsi="Times New Roman"/>
          <w:sz w:val="28"/>
          <w:szCs w:val="28"/>
        </w:rPr>
        <w:t>9</w:t>
      </w:r>
      <w:r w:rsidRPr="00606134">
        <w:rPr>
          <w:rFonts w:ascii="Times New Roman" w:hAnsi="Times New Roman"/>
          <w:sz w:val="28"/>
          <w:szCs w:val="28"/>
        </w:rPr>
        <w:t xml:space="preserve"> </w:t>
      </w:r>
      <w:r w:rsidR="0008292B">
        <w:rPr>
          <w:rFonts w:ascii="Times New Roman" w:hAnsi="Times New Roman"/>
          <w:sz w:val="28"/>
          <w:szCs w:val="28"/>
        </w:rPr>
        <w:t xml:space="preserve">місяців </w:t>
      </w:r>
      <w:r w:rsidRPr="00606134">
        <w:rPr>
          <w:rFonts w:ascii="Times New Roman" w:hAnsi="Times New Roman"/>
          <w:sz w:val="28"/>
          <w:szCs w:val="28"/>
        </w:rPr>
        <w:t>202</w:t>
      </w:r>
      <w:r w:rsidR="00CE0BD9">
        <w:rPr>
          <w:rFonts w:ascii="Times New Roman" w:hAnsi="Times New Roman"/>
          <w:sz w:val="28"/>
          <w:szCs w:val="28"/>
        </w:rPr>
        <w:t xml:space="preserve">5 </w:t>
      </w:r>
      <w:r w:rsidRPr="00606134">
        <w:rPr>
          <w:rFonts w:ascii="Times New Roman" w:hAnsi="Times New Roman"/>
          <w:sz w:val="28"/>
          <w:szCs w:val="28"/>
        </w:rPr>
        <w:t xml:space="preserve">року. </w:t>
      </w:r>
    </w:p>
    <w:p w14:paraId="144CD483" w14:textId="4DC5ECC1" w:rsidR="005A5D6D" w:rsidRPr="009A5AF3" w:rsidRDefault="005A5D6D" w:rsidP="00193126">
      <w:pPr>
        <w:suppressAutoHyphens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134">
        <w:rPr>
          <w:rFonts w:ascii="Times New Roman" w:hAnsi="Times New Roman"/>
          <w:sz w:val="28"/>
          <w:szCs w:val="28"/>
        </w:rPr>
        <w:t xml:space="preserve">В звіті про виконання фінансового плану за </w:t>
      </w:r>
      <w:r w:rsidR="0008292B">
        <w:rPr>
          <w:rFonts w:ascii="Times New Roman" w:hAnsi="Times New Roman"/>
          <w:sz w:val="28"/>
          <w:szCs w:val="28"/>
        </w:rPr>
        <w:t>9 місяців</w:t>
      </w:r>
      <w:r w:rsidRPr="00606134">
        <w:rPr>
          <w:rFonts w:ascii="Times New Roman" w:hAnsi="Times New Roman"/>
          <w:sz w:val="28"/>
          <w:szCs w:val="28"/>
        </w:rPr>
        <w:t xml:space="preserve"> 202</w:t>
      </w:r>
      <w:r w:rsidR="00CE0BD9">
        <w:rPr>
          <w:rFonts w:ascii="Times New Roman" w:hAnsi="Times New Roman"/>
          <w:sz w:val="28"/>
          <w:szCs w:val="28"/>
        </w:rPr>
        <w:t>5</w:t>
      </w:r>
      <w:r w:rsidRPr="00606134">
        <w:rPr>
          <w:rFonts w:ascii="Times New Roman" w:hAnsi="Times New Roman"/>
          <w:sz w:val="28"/>
          <w:szCs w:val="28"/>
        </w:rPr>
        <w:t xml:space="preserve"> року фактичне надходження (дохід) від реалізації продукції (товарів, робіт, послуг) складає </w:t>
      </w:r>
      <w:r w:rsidR="0008292B">
        <w:rPr>
          <w:rFonts w:ascii="Times New Roman" w:hAnsi="Times New Roman"/>
          <w:sz w:val="28"/>
          <w:szCs w:val="28"/>
        </w:rPr>
        <w:t>57,1</w:t>
      </w:r>
      <w:r w:rsidR="00CE0BD9">
        <w:rPr>
          <w:rFonts w:ascii="Times New Roman" w:hAnsi="Times New Roman"/>
          <w:sz w:val="28"/>
          <w:szCs w:val="28"/>
        </w:rPr>
        <w:t xml:space="preserve"> </w:t>
      </w:r>
      <w:r w:rsidR="00B20B3F">
        <w:rPr>
          <w:rFonts w:ascii="Times New Roman" w:hAnsi="Times New Roman"/>
          <w:sz w:val="28"/>
          <w:szCs w:val="28"/>
        </w:rPr>
        <w:t>млн</w:t>
      </w:r>
      <w:r w:rsidRPr="00606134">
        <w:rPr>
          <w:rFonts w:ascii="Times New Roman" w:hAnsi="Times New Roman"/>
          <w:sz w:val="28"/>
          <w:szCs w:val="28"/>
        </w:rPr>
        <w:t xml:space="preserve">. грн. Це </w:t>
      </w:r>
      <w:r w:rsidR="002D6D72">
        <w:rPr>
          <w:rFonts w:ascii="Times New Roman" w:hAnsi="Times New Roman"/>
          <w:sz w:val="28"/>
          <w:szCs w:val="28"/>
        </w:rPr>
        <w:t>9</w:t>
      </w:r>
      <w:r w:rsidR="0008292B">
        <w:rPr>
          <w:rFonts w:ascii="Times New Roman" w:hAnsi="Times New Roman"/>
          <w:sz w:val="28"/>
          <w:szCs w:val="28"/>
        </w:rPr>
        <w:t>5</w:t>
      </w:r>
      <w:r w:rsidRPr="00606134">
        <w:rPr>
          <w:rFonts w:ascii="Times New Roman" w:hAnsi="Times New Roman"/>
          <w:sz w:val="28"/>
          <w:szCs w:val="28"/>
        </w:rPr>
        <w:t xml:space="preserve">% виконання плану. Надходження коштів місцевого бюджету складає </w:t>
      </w:r>
      <w:r w:rsidR="0008292B">
        <w:rPr>
          <w:rFonts w:ascii="Times New Roman" w:hAnsi="Times New Roman"/>
          <w:sz w:val="28"/>
          <w:szCs w:val="28"/>
        </w:rPr>
        <w:t xml:space="preserve">10,2 </w:t>
      </w:r>
      <w:r w:rsidR="00B20B3F">
        <w:rPr>
          <w:rFonts w:ascii="Times New Roman" w:hAnsi="Times New Roman"/>
          <w:sz w:val="28"/>
          <w:szCs w:val="28"/>
        </w:rPr>
        <w:t>млн</w:t>
      </w:r>
      <w:r w:rsidRPr="00606134">
        <w:rPr>
          <w:rFonts w:ascii="Times New Roman" w:hAnsi="Times New Roman"/>
          <w:sz w:val="28"/>
          <w:szCs w:val="28"/>
        </w:rPr>
        <w:t>.</w:t>
      </w:r>
      <w:r w:rsidR="007F3BF0" w:rsidRPr="00B44C8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6134">
        <w:rPr>
          <w:rFonts w:ascii="Times New Roman" w:hAnsi="Times New Roman"/>
          <w:sz w:val="28"/>
          <w:szCs w:val="28"/>
        </w:rPr>
        <w:t xml:space="preserve">грн. Це </w:t>
      </w:r>
      <w:r w:rsidR="0008292B">
        <w:rPr>
          <w:rFonts w:ascii="Times New Roman" w:hAnsi="Times New Roman"/>
          <w:sz w:val="28"/>
          <w:szCs w:val="28"/>
        </w:rPr>
        <w:t xml:space="preserve">77 </w:t>
      </w:r>
      <w:r w:rsidRPr="00606134">
        <w:rPr>
          <w:rFonts w:ascii="Times New Roman" w:hAnsi="Times New Roman"/>
          <w:sz w:val="28"/>
          <w:szCs w:val="28"/>
        </w:rPr>
        <w:t>% виконання плану. Відхилення пов’язано зі зменшенням фінансування за фактично спожиті Підприємством комунальні послуги, а саме: економією по оплаті послуг з постачання електроенергії</w:t>
      </w:r>
      <w:r w:rsidR="009A5AF3">
        <w:rPr>
          <w:rFonts w:ascii="Times New Roman" w:hAnsi="Times New Roman"/>
          <w:sz w:val="28"/>
          <w:szCs w:val="28"/>
        </w:rPr>
        <w:t xml:space="preserve"> та природного газу</w:t>
      </w:r>
      <w:r w:rsidRPr="00606134">
        <w:rPr>
          <w:rFonts w:ascii="Times New Roman" w:hAnsi="Times New Roman"/>
          <w:sz w:val="28"/>
          <w:szCs w:val="28"/>
        </w:rPr>
        <w:t>.</w:t>
      </w:r>
      <w:r w:rsidR="009A5AF3">
        <w:rPr>
          <w:rFonts w:ascii="Times New Roman" w:hAnsi="Times New Roman"/>
          <w:sz w:val="28"/>
          <w:szCs w:val="28"/>
        </w:rPr>
        <w:t xml:space="preserve"> Також роботи </w:t>
      </w:r>
      <w:r w:rsidR="00B20B3F">
        <w:rPr>
          <w:rFonts w:ascii="Times New Roman" w:hAnsi="Times New Roman"/>
          <w:sz w:val="28"/>
          <w:szCs w:val="28"/>
        </w:rPr>
        <w:t xml:space="preserve">по капітальному ремонту внутрішніх мереж електропостачання відділення сімейної медицини в селищі Олександрівка були перенесені </w:t>
      </w:r>
      <w:r w:rsidR="009A5AF3">
        <w:rPr>
          <w:rFonts w:ascii="Times New Roman" w:hAnsi="Times New Roman"/>
          <w:sz w:val="28"/>
          <w:szCs w:val="28"/>
        </w:rPr>
        <w:t xml:space="preserve">на </w:t>
      </w:r>
      <w:r w:rsidR="0008292B">
        <w:rPr>
          <w:rFonts w:ascii="Times New Roman" w:hAnsi="Times New Roman"/>
          <w:sz w:val="28"/>
          <w:szCs w:val="28"/>
        </w:rPr>
        <w:t>4</w:t>
      </w:r>
      <w:r w:rsidR="009A5AF3">
        <w:rPr>
          <w:rFonts w:ascii="Times New Roman" w:hAnsi="Times New Roman"/>
          <w:sz w:val="28"/>
          <w:szCs w:val="28"/>
        </w:rPr>
        <w:t xml:space="preserve"> квартал 2025 року</w:t>
      </w:r>
      <w:bookmarkStart w:id="0" w:name="_Hlk207961473"/>
      <w:r w:rsidR="009A5AF3">
        <w:rPr>
          <w:rFonts w:ascii="Times New Roman" w:hAnsi="Times New Roman"/>
          <w:sz w:val="28"/>
          <w:szCs w:val="28"/>
        </w:rPr>
        <w:t>.</w:t>
      </w:r>
      <w:bookmarkEnd w:id="0"/>
      <w:r w:rsidR="00862A1C">
        <w:rPr>
          <w:rFonts w:ascii="Times New Roman" w:hAnsi="Times New Roman"/>
          <w:sz w:val="28"/>
          <w:szCs w:val="28"/>
        </w:rPr>
        <w:t xml:space="preserve"> Закупівля електрокардіограф</w:t>
      </w:r>
      <w:r w:rsidR="00AE3806">
        <w:rPr>
          <w:rFonts w:ascii="Times New Roman" w:hAnsi="Times New Roman"/>
          <w:sz w:val="28"/>
          <w:szCs w:val="28"/>
        </w:rPr>
        <w:t>а</w:t>
      </w:r>
      <w:r w:rsidR="00862A1C">
        <w:rPr>
          <w:rFonts w:ascii="Times New Roman" w:hAnsi="Times New Roman"/>
          <w:sz w:val="28"/>
          <w:szCs w:val="28"/>
        </w:rPr>
        <w:t xml:space="preserve"> </w:t>
      </w:r>
      <w:r w:rsidR="007F3BF0">
        <w:rPr>
          <w:rFonts w:ascii="Times New Roman" w:hAnsi="Times New Roman"/>
          <w:sz w:val="28"/>
          <w:szCs w:val="28"/>
        </w:rPr>
        <w:t xml:space="preserve">перенесена на </w:t>
      </w:r>
      <w:r w:rsidR="00862A1C">
        <w:rPr>
          <w:rFonts w:ascii="Times New Roman" w:hAnsi="Times New Roman"/>
          <w:sz w:val="28"/>
          <w:szCs w:val="28"/>
        </w:rPr>
        <w:t>жовт</w:t>
      </w:r>
      <w:r w:rsidR="007F3BF0">
        <w:rPr>
          <w:rFonts w:ascii="Times New Roman" w:hAnsi="Times New Roman"/>
          <w:sz w:val="28"/>
          <w:szCs w:val="28"/>
        </w:rPr>
        <w:t>е</w:t>
      </w:r>
      <w:r w:rsidR="00862A1C">
        <w:rPr>
          <w:rFonts w:ascii="Times New Roman" w:hAnsi="Times New Roman"/>
          <w:sz w:val="28"/>
          <w:szCs w:val="28"/>
        </w:rPr>
        <w:t>н</w:t>
      </w:r>
      <w:r w:rsidR="007F3BF0">
        <w:rPr>
          <w:rFonts w:ascii="Times New Roman" w:hAnsi="Times New Roman"/>
          <w:sz w:val="28"/>
          <w:szCs w:val="28"/>
        </w:rPr>
        <w:t>ь</w:t>
      </w:r>
      <w:r w:rsidR="00862A1C">
        <w:rPr>
          <w:rFonts w:ascii="Times New Roman" w:hAnsi="Times New Roman"/>
          <w:sz w:val="28"/>
          <w:szCs w:val="28"/>
        </w:rPr>
        <w:t xml:space="preserve"> 2025р.</w:t>
      </w:r>
    </w:p>
    <w:p w14:paraId="62816F9E" w14:textId="5391DE2B" w:rsidR="005A5D6D" w:rsidRPr="00AD04EA" w:rsidRDefault="00862A1C" w:rsidP="00193126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9 місяців</w:t>
      </w:r>
      <w:r w:rsidR="005A5D6D" w:rsidRPr="00606134">
        <w:rPr>
          <w:rFonts w:ascii="Times New Roman" w:hAnsi="Times New Roman"/>
          <w:sz w:val="28"/>
          <w:szCs w:val="28"/>
        </w:rPr>
        <w:t xml:space="preserve"> 202</w:t>
      </w:r>
      <w:r w:rsidR="00AD04EA">
        <w:rPr>
          <w:rFonts w:ascii="Times New Roman" w:hAnsi="Times New Roman"/>
          <w:sz w:val="28"/>
          <w:szCs w:val="28"/>
        </w:rPr>
        <w:t>5</w:t>
      </w:r>
      <w:r w:rsidR="005A5D6D" w:rsidRPr="00606134">
        <w:rPr>
          <w:rFonts w:ascii="Times New Roman" w:hAnsi="Times New Roman"/>
          <w:sz w:val="28"/>
          <w:szCs w:val="28"/>
        </w:rPr>
        <w:t xml:space="preserve"> року надійшла благодійна</w:t>
      </w:r>
      <w:r w:rsidR="00DA545F">
        <w:rPr>
          <w:rFonts w:ascii="Times New Roman" w:hAnsi="Times New Roman"/>
          <w:sz w:val="28"/>
          <w:szCs w:val="28"/>
        </w:rPr>
        <w:t xml:space="preserve"> та гуманітарна</w:t>
      </w:r>
      <w:r w:rsidR="005A5D6D" w:rsidRPr="00606134">
        <w:rPr>
          <w:rFonts w:ascii="Times New Roman" w:hAnsi="Times New Roman"/>
          <w:sz w:val="28"/>
          <w:szCs w:val="28"/>
        </w:rPr>
        <w:t xml:space="preserve"> допомога на суму</w:t>
      </w:r>
      <w:r w:rsidR="005B3EFF">
        <w:rPr>
          <w:rFonts w:ascii="Times New Roman" w:hAnsi="Times New Roman"/>
          <w:sz w:val="28"/>
          <w:szCs w:val="28"/>
        </w:rPr>
        <w:t xml:space="preserve"> 1</w:t>
      </w:r>
      <w:r w:rsidR="00FE03E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="005A5D6D" w:rsidRPr="00606134">
        <w:rPr>
          <w:rFonts w:ascii="Times New Roman" w:hAnsi="Times New Roman"/>
          <w:sz w:val="28"/>
          <w:szCs w:val="28"/>
        </w:rPr>
        <w:t xml:space="preserve"> </w:t>
      </w:r>
      <w:r w:rsidR="00FE03E4">
        <w:rPr>
          <w:rFonts w:ascii="Times New Roman" w:hAnsi="Times New Roman"/>
          <w:sz w:val="28"/>
          <w:szCs w:val="28"/>
        </w:rPr>
        <w:t>млн</w:t>
      </w:r>
      <w:r w:rsidR="005A5D6D" w:rsidRPr="00606134">
        <w:rPr>
          <w:rFonts w:ascii="Times New Roman" w:hAnsi="Times New Roman"/>
          <w:sz w:val="28"/>
          <w:szCs w:val="28"/>
        </w:rPr>
        <w:t xml:space="preserve">. грн </w:t>
      </w:r>
      <w:r w:rsidR="00AD04EA">
        <w:rPr>
          <w:rFonts w:ascii="Times New Roman" w:hAnsi="Times New Roman"/>
          <w:sz w:val="28"/>
          <w:szCs w:val="28"/>
        </w:rPr>
        <w:t>–</w:t>
      </w:r>
      <w:r w:rsidR="00A60FE2">
        <w:rPr>
          <w:rFonts w:ascii="Times New Roman" w:hAnsi="Times New Roman"/>
          <w:sz w:val="28"/>
          <w:szCs w:val="28"/>
        </w:rPr>
        <w:t xml:space="preserve"> </w:t>
      </w:r>
      <w:r w:rsidR="00AD04EA">
        <w:rPr>
          <w:rFonts w:ascii="Times New Roman" w:hAnsi="Times New Roman"/>
          <w:sz w:val="28"/>
          <w:szCs w:val="28"/>
        </w:rPr>
        <w:t>меблі, вакцини, шприці, медикаменти</w:t>
      </w:r>
      <w:r w:rsidR="00DA545F">
        <w:rPr>
          <w:rFonts w:ascii="Times New Roman" w:hAnsi="Times New Roman"/>
          <w:sz w:val="28"/>
          <w:szCs w:val="28"/>
        </w:rPr>
        <w:t>, комп’ютерне приладдя</w:t>
      </w:r>
      <w:r w:rsidR="000B5A8B">
        <w:rPr>
          <w:rFonts w:ascii="Times New Roman" w:hAnsi="Times New Roman"/>
          <w:sz w:val="28"/>
          <w:szCs w:val="28"/>
        </w:rPr>
        <w:t>, дизельне пальне</w:t>
      </w:r>
      <w:r w:rsidR="00AD04EA">
        <w:rPr>
          <w:rFonts w:ascii="Times New Roman" w:hAnsi="Times New Roman"/>
          <w:sz w:val="28"/>
          <w:szCs w:val="28"/>
        </w:rPr>
        <w:t xml:space="preserve"> та генератор</w:t>
      </w:r>
      <w:r w:rsidR="00DA545F">
        <w:rPr>
          <w:rFonts w:ascii="Times New Roman" w:hAnsi="Times New Roman"/>
          <w:sz w:val="28"/>
          <w:szCs w:val="28"/>
        </w:rPr>
        <w:t>.</w:t>
      </w:r>
      <w:r w:rsidR="006B2859">
        <w:rPr>
          <w:rFonts w:ascii="Times New Roman" w:hAnsi="Times New Roman"/>
          <w:sz w:val="28"/>
          <w:szCs w:val="28"/>
        </w:rPr>
        <w:t xml:space="preserve"> Згідно договору з Представництвом «ПРОДЖЕКТ ХОУП-ЗЕ ПІПЛ-ТУ-ПІПЛ ХЕЛС ФАУНДЕШН, ІНК» надійшов гранд на суму </w:t>
      </w:r>
      <w:r w:rsidR="00FE03E4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>4</w:t>
      </w:r>
      <w:r w:rsidR="00FE03E4">
        <w:rPr>
          <w:rFonts w:ascii="Times New Roman" w:hAnsi="Times New Roman"/>
          <w:sz w:val="28"/>
          <w:szCs w:val="28"/>
        </w:rPr>
        <w:t xml:space="preserve"> млн</w:t>
      </w:r>
      <w:r w:rsidR="006B2859">
        <w:rPr>
          <w:rFonts w:ascii="Times New Roman" w:hAnsi="Times New Roman"/>
          <w:sz w:val="28"/>
          <w:szCs w:val="28"/>
        </w:rPr>
        <w:t>.</w:t>
      </w:r>
      <w:r w:rsidR="00797EB7">
        <w:rPr>
          <w:rFonts w:ascii="Times New Roman" w:hAnsi="Times New Roman"/>
          <w:sz w:val="28"/>
          <w:szCs w:val="28"/>
        </w:rPr>
        <w:t xml:space="preserve"> </w:t>
      </w:r>
      <w:r w:rsidR="006B2859">
        <w:rPr>
          <w:rFonts w:ascii="Times New Roman" w:hAnsi="Times New Roman"/>
          <w:sz w:val="28"/>
          <w:szCs w:val="28"/>
        </w:rPr>
        <w:t>грн.</w:t>
      </w:r>
    </w:p>
    <w:p w14:paraId="1AA3EBEC" w14:textId="4F71CF26" w:rsidR="005A5D6D" w:rsidRDefault="005A5D6D" w:rsidP="00193126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134">
        <w:rPr>
          <w:rFonts w:ascii="Times New Roman" w:hAnsi="Times New Roman"/>
          <w:sz w:val="28"/>
          <w:szCs w:val="28"/>
        </w:rPr>
        <w:t xml:space="preserve">Від ДУ «Одеський обласний центр контролю та профілактики </w:t>
      </w:r>
      <w:proofErr w:type="spellStart"/>
      <w:r w:rsidRPr="00606134">
        <w:rPr>
          <w:rFonts w:ascii="Times New Roman" w:hAnsi="Times New Roman"/>
          <w:sz w:val="28"/>
          <w:szCs w:val="28"/>
        </w:rPr>
        <w:t>хвороб</w:t>
      </w:r>
      <w:proofErr w:type="spellEnd"/>
      <w:r w:rsidRPr="00606134">
        <w:rPr>
          <w:rFonts w:ascii="Times New Roman" w:hAnsi="Times New Roman"/>
          <w:sz w:val="28"/>
          <w:szCs w:val="28"/>
        </w:rPr>
        <w:t xml:space="preserve"> МОЗ України» централізовано </w:t>
      </w:r>
      <w:r w:rsidR="00BE5DA4" w:rsidRPr="00606134">
        <w:rPr>
          <w:rFonts w:ascii="Times New Roman" w:hAnsi="Times New Roman"/>
          <w:sz w:val="28"/>
          <w:szCs w:val="28"/>
        </w:rPr>
        <w:t>надійшли</w:t>
      </w:r>
      <w:r w:rsidRPr="00606134">
        <w:rPr>
          <w:rFonts w:ascii="Times New Roman" w:hAnsi="Times New Roman"/>
          <w:sz w:val="28"/>
          <w:szCs w:val="28"/>
        </w:rPr>
        <w:t xml:space="preserve"> вакцини, шприці</w:t>
      </w:r>
      <w:r w:rsidR="00D14F0C" w:rsidRPr="00D14F0C">
        <w:rPr>
          <w:rFonts w:ascii="Times New Roman" w:hAnsi="Times New Roman"/>
          <w:sz w:val="28"/>
          <w:szCs w:val="28"/>
        </w:rPr>
        <w:t xml:space="preserve"> </w:t>
      </w:r>
      <w:r w:rsidR="00D14F0C" w:rsidRPr="00606134">
        <w:rPr>
          <w:rFonts w:ascii="Times New Roman" w:hAnsi="Times New Roman"/>
          <w:sz w:val="28"/>
          <w:szCs w:val="28"/>
        </w:rPr>
        <w:t xml:space="preserve">на суму </w:t>
      </w:r>
      <w:r w:rsidR="00D14F0C">
        <w:rPr>
          <w:rFonts w:ascii="Times New Roman" w:hAnsi="Times New Roman"/>
          <w:sz w:val="28"/>
          <w:szCs w:val="28"/>
        </w:rPr>
        <w:t>0,</w:t>
      </w:r>
      <w:r w:rsidR="000B5A8B">
        <w:rPr>
          <w:rFonts w:ascii="Times New Roman" w:hAnsi="Times New Roman"/>
          <w:sz w:val="28"/>
          <w:szCs w:val="28"/>
        </w:rPr>
        <w:t>9</w:t>
      </w:r>
      <w:r w:rsidR="00D14F0C" w:rsidRPr="006061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4F0C">
        <w:rPr>
          <w:rFonts w:ascii="Times New Roman" w:hAnsi="Times New Roman"/>
          <w:sz w:val="28"/>
          <w:szCs w:val="28"/>
        </w:rPr>
        <w:t>млн</w:t>
      </w:r>
      <w:r w:rsidR="00F95B06">
        <w:rPr>
          <w:rFonts w:ascii="Times New Roman" w:hAnsi="Times New Roman"/>
          <w:sz w:val="28"/>
          <w:szCs w:val="28"/>
        </w:rPr>
        <w:t>.</w:t>
      </w:r>
      <w:r w:rsidR="00D14F0C" w:rsidRPr="00606134">
        <w:rPr>
          <w:rFonts w:ascii="Times New Roman" w:hAnsi="Times New Roman"/>
          <w:sz w:val="28"/>
          <w:szCs w:val="28"/>
        </w:rPr>
        <w:t>грн</w:t>
      </w:r>
      <w:proofErr w:type="spellEnd"/>
      <w:r w:rsidR="00D14F0C">
        <w:rPr>
          <w:rFonts w:ascii="Times New Roman" w:hAnsi="Times New Roman"/>
          <w:sz w:val="28"/>
          <w:szCs w:val="28"/>
        </w:rPr>
        <w:t xml:space="preserve">; </w:t>
      </w:r>
      <w:r w:rsidRPr="00606134">
        <w:rPr>
          <w:rFonts w:ascii="Times New Roman" w:hAnsi="Times New Roman"/>
          <w:sz w:val="28"/>
          <w:szCs w:val="28"/>
        </w:rPr>
        <w:t>від КНП "Одеська обласна дитяча клінічна лікарня" Одеської обласної ради</w:t>
      </w:r>
      <w:r w:rsidR="005B3EFF">
        <w:rPr>
          <w:rFonts w:ascii="Times New Roman" w:hAnsi="Times New Roman"/>
          <w:sz w:val="28"/>
          <w:szCs w:val="28"/>
        </w:rPr>
        <w:t xml:space="preserve"> </w:t>
      </w:r>
      <w:r w:rsidR="00F95B06">
        <w:rPr>
          <w:rFonts w:ascii="Times New Roman" w:hAnsi="Times New Roman"/>
          <w:sz w:val="28"/>
          <w:szCs w:val="28"/>
        </w:rPr>
        <w:t xml:space="preserve"> та </w:t>
      </w:r>
      <w:r w:rsidR="005B3EFF" w:rsidRPr="00606134">
        <w:rPr>
          <w:rFonts w:ascii="Times New Roman" w:hAnsi="Times New Roman"/>
          <w:sz w:val="28"/>
          <w:szCs w:val="28"/>
        </w:rPr>
        <w:t>КНП "Одеськ</w:t>
      </w:r>
      <w:r w:rsidR="00D14F0C">
        <w:rPr>
          <w:rFonts w:ascii="Times New Roman" w:hAnsi="Times New Roman"/>
          <w:sz w:val="28"/>
          <w:szCs w:val="28"/>
        </w:rPr>
        <w:t xml:space="preserve">ий </w:t>
      </w:r>
      <w:r w:rsidR="005B3EFF" w:rsidRPr="00606134">
        <w:rPr>
          <w:rFonts w:ascii="Times New Roman" w:hAnsi="Times New Roman"/>
          <w:sz w:val="28"/>
          <w:szCs w:val="28"/>
        </w:rPr>
        <w:t>обласн</w:t>
      </w:r>
      <w:r w:rsidR="005B3EFF">
        <w:rPr>
          <w:rFonts w:ascii="Times New Roman" w:hAnsi="Times New Roman"/>
          <w:sz w:val="28"/>
          <w:szCs w:val="28"/>
        </w:rPr>
        <w:t>ий</w:t>
      </w:r>
      <w:r w:rsidR="005B3EFF" w:rsidRPr="00606134">
        <w:rPr>
          <w:rFonts w:ascii="Times New Roman" w:hAnsi="Times New Roman"/>
          <w:sz w:val="28"/>
          <w:szCs w:val="28"/>
        </w:rPr>
        <w:t xml:space="preserve"> </w:t>
      </w:r>
      <w:r w:rsidR="005B3EFF">
        <w:rPr>
          <w:rFonts w:ascii="Times New Roman" w:hAnsi="Times New Roman"/>
          <w:sz w:val="28"/>
          <w:szCs w:val="28"/>
        </w:rPr>
        <w:t xml:space="preserve">центр соціально значущих </w:t>
      </w:r>
      <w:proofErr w:type="spellStart"/>
      <w:r w:rsidR="005B3EFF">
        <w:rPr>
          <w:rFonts w:ascii="Times New Roman" w:hAnsi="Times New Roman"/>
          <w:sz w:val="28"/>
          <w:szCs w:val="28"/>
        </w:rPr>
        <w:t>хвороб</w:t>
      </w:r>
      <w:proofErr w:type="spellEnd"/>
      <w:r w:rsidR="005B3EFF" w:rsidRPr="00606134">
        <w:rPr>
          <w:rFonts w:ascii="Times New Roman" w:hAnsi="Times New Roman"/>
          <w:sz w:val="28"/>
          <w:szCs w:val="28"/>
        </w:rPr>
        <w:t>" Одеської обласної ради</w:t>
      </w:r>
      <w:r w:rsidR="005B3EFF">
        <w:rPr>
          <w:rFonts w:ascii="Times New Roman" w:hAnsi="Times New Roman"/>
          <w:sz w:val="28"/>
          <w:szCs w:val="28"/>
        </w:rPr>
        <w:t xml:space="preserve"> надійшли медикаменти</w:t>
      </w:r>
      <w:r w:rsidR="00D14F0C">
        <w:rPr>
          <w:rFonts w:ascii="Times New Roman" w:hAnsi="Times New Roman"/>
          <w:sz w:val="28"/>
          <w:szCs w:val="28"/>
        </w:rPr>
        <w:t xml:space="preserve"> на суму </w:t>
      </w:r>
      <w:r w:rsidR="00F95B06">
        <w:rPr>
          <w:rFonts w:ascii="Times New Roman" w:hAnsi="Times New Roman"/>
          <w:sz w:val="28"/>
          <w:szCs w:val="28"/>
        </w:rPr>
        <w:t>3,2 млн</w:t>
      </w:r>
      <w:r w:rsidR="00D14F0C">
        <w:rPr>
          <w:rFonts w:ascii="Times New Roman" w:hAnsi="Times New Roman"/>
          <w:sz w:val="28"/>
          <w:szCs w:val="28"/>
        </w:rPr>
        <w:t>.</w:t>
      </w:r>
      <w:r w:rsidR="00F95B06">
        <w:rPr>
          <w:rFonts w:ascii="Times New Roman" w:hAnsi="Times New Roman"/>
          <w:sz w:val="28"/>
          <w:szCs w:val="28"/>
        </w:rPr>
        <w:t xml:space="preserve"> </w:t>
      </w:r>
      <w:r w:rsidR="00D14F0C">
        <w:rPr>
          <w:rFonts w:ascii="Times New Roman" w:hAnsi="Times New Roman"/>
          <w:sz w:val="28"/>
          <w:szCs w:val="28"/>
        </w:rPr>
        <w:t>грн</w:t>
      </w:r>
      <w:r w:rsidR="005B3EFF">
        <w:rPr>
          <w:rFonts w:ascii="Times New Roman" w:hAnsi="Times New Roman"/>
          <w:sz w:val="28"/>
          <w:szCs w:val="28"/>
        </w:rPr>
        <w:t>.</w:t>
      </w:r>
    </w:p>
    <w:p w14:paraId="1D9E8950" w14:textId="37C4E703" w:rsidR="00F36CEC" w:rsidRPr="00606134" w:rsidRDefault="00F36CEC" w:rsidP="00193126">
      <w:pPr>
        <w:suppressAutoHyphens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134">
        <w:rPr>
          <w:rFonts w:ascii="Times New Roman" w:hAnsi="Times New Roman"/>
          <w:sz w:val="28"/>
          <w:szCs w:val="28"/>
        </w:rPr>
        <w:t xml:space="preserve">Фактичні витрати </w:t>
      </w:r>
      <w:r w:rsidR="00193126">
        <w:rPr>
          <w:rFonts w:ascii="Times New Roman" w:hAnsi="Times New Roman"/>
          <w:sz w:val="28"/>
          <w:szCs w:val="28"/>
        </w:rPr>
        <w:t>П</w:t>
      </w:r>
      <w:r w:rsidRPr="00606134">
        <w:rPr>
          <w:rFonts w:ascii="Times New Roman" w:hAnsi="Times New Roman"/>
          <w:sz w:val="28"/>
          <w:szCs w:val="28"/>
        </w:rPr>
        <w:t xml:space="preserve">ідприємства </w:t>
      </w:r>
      <w:r w:rsidR="00134912">
        <w:rPr>
          <w:rFonts w:ascii="Times New Roman" w:hAnsi="Times New Roman"/>
          <w:sz w:val="28"/>
          <w:szCs w:val="28"/>
        </w:rPr>
        <w:t>у</w:t>
      </w:r>
      <w:r w:rsidR="00193126">
        <w:rPr>
          <w:rFonts w:ascii="Times New Roman" w:hAnsi="Times New Roman"/>
          <w:sz w:val="28"/>
          <w:szCs w:val="28"/>
        </w:rPr>
        <w:t xml:space="preserve"> </w:t>
      </w:r>
      <w:r w:rsidR="00803B0C">
        <w:rPr>
          <w:rFonts w:ascii="Times New Roman" w:hAnsi="Times New Roman"/>
          <w:sz w:val="28"/>
          <w:szCs w:val="28"/>
        </w:rPr>
        <w:t>9 місяців</w:t>
      </w:r>
      <w:r w:rsidR="00193126">
        <w:rPr>
          <w:rFonts w:ascii="Times New Roman" w:hAnsi="Times New Roman"/>
          <w:sz w:val="28"/>
          <w:szCs w:val="28"/>
        </w:rPr>
        <w:t xml:space="preserve"> 2025р. </w:t>
      </w:r>
      <w:r w:rsidR="00EE7CBA">
        <w:rPr>
          <w:rFonts w:ascii="Times New Roman" w:hAnsi="Times New Roman"/>
          <w:sz w:val="28"/>
          <w:szCs w:val="28"/>
        </w:rPr>
        <w:t>становлять</w:t>
      </w:r>
      <w:r w:rsidRPr="00606134">
        <w:rPr>
          <w:rFonts w:ascii="Times New Roman" w:hAnsi="Times New Roman"/>
          <w:sz w:val="28"/>
          <w:szCs w:val="28"/>
        </w:rPr>
        <w:t xml:space="preserve"> </w:t>
      </w:r>
      <w:r w:rsidR="00193126">
        <w:rPr>
          <w:rFonts w:ascii="Times New Roman" w:hAnsi="Times New Roman"/>
          <w:sz w:val="28"/>
          <w:szCs w:val="28"/>
        </w:rPr>
        <w:t xml:space="preserve">              </w:t>
      </w:r>
      <w:r w:rsidR="00803B0C">
        <w:rPr>
          <w:rFonts w:ascii="Times New Roman" w:hAnsi="Times New Roman"/>
          <w:sz w:val="28"/>
          <w:szCs w:val="28"/>
        </w:rPr>
        <w:t>53,9</w:t>
      </w:r>
      <w:r w:rsidR="00193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4912">
        <w:rPr>
          <w:rFonts w:ascii="Times New Roman" w:hAnsi="Times New Roman"/>
          <w:sz w:val="28"/>
          <w:szCs w:val="28"/>
        </w:rPr>
        <w:t>млн</w:t>
      </w:r>
      <w:r w:rsidR="00EE7CBA">
        <w:rPr>
          <w:rFonts w:ascii="Times New Roman" w:hAnsi="Times New Roman"/>
          <w:sz w:val="28"/>
          <w:szCs w:val="28"/>
        </w:rPr>
        <w:t>.грн</w:t>
      </w:r>
      <w:proofErr w:type="spellEnd"/>
      <w:r w:rsidR="00EE7CBA">
        <w:rPr>
          <w:rFonts w:ascii="Times New Roman" w:hAnsi="Times New Roman"/>
          <w:sz w:val="28"/>
          <w:szCs w:val="28"/>
        </w:rPr>
        <w:t xml:space="preserve">. </w:t>
      </w:r>
      <w:r w:rsidR="00193126">
        <w:rPr>
          <w:rFonts w:ascii="Times New Roman" w:hAnsi="Times New Roman"/>
          <w:sz w:val="28"/>
          <w:szCs w:val="28"/>
        </w:rPr>
        <w:t xml:space="preserve">Виконання складає </w:t>
      </w:r>
      <w:r>
        <w:rPr>
          <w:rFonts w:ascii="Times New Roman" w:hAnsi="Times New Roman"/>
          <w:sz w:val="28"/>
          <w:szCs w:val="28"/>
        </w:rPr>
        <w:t>9</w:t>
      </w:r>
      <w:r w:rsidR="00803B0C">
        <w:rPr>
          <w:rFonts w:ascii="Times New Roman" w:hAnsi="Times New Roman"/>
          <w:sz w:val="28"/>
          <w:szCs w:val="28"/>
        </w:rPr>
        <w:t>6</w:t>
      </w:r>
      <w:r w:rsidRPr="00606134">
        <w:rPr>
          <w:rFonts w:ascii="Times New Roman" w:hAnsi="Times New Roman"/>
          <w:sz w:val="28"/>
          <w:szCs w:val="28"/>
        </w:rPr>
        <w:t>%</w:t>
      </w:r>
      <w:r w:rsidR="00193126">
        <w:rPr>
          <w:rFonts w:ascii="Times New Roman" w:hAnsi="Times New Roman"/>
          <w:sz w:val="28"/>
          <w:szCs w:val="28"/>
        </w:rPr>
        <w:t xml:space="preserve">. Причина відхилення </w:t>
      </w:r>
      <w:r w:rsidR="00BE5DA4">
        <w:rPr>
          <w:rFonts w:ascii="Times New Roman" w:hAnsi="Times New Roman"/>
          <w:sz w:val="28"/>
          <w:szCs w:val="28"/>
        </w:rPr>
        <w:t xml:space="preserve">від плану </w:t>
      </w:r>
      <w:r w:rsidR="00193126">
        <w:rPr>
          <w:rFonts w:ascii="Times New Roman" w:hAnsi="Times New Roman"/>
          <w:sz w:val="28"/>
          <w:szCs w:val="28"/>
        </w:rPr>
        <w:t xml:space="preserve">- </w:t>
      </w:r>
      <w:r w:rsidRPr="00606134">
        <w:rPr>
          <w:rFonts w:ascii="Times New Roman" w:hAnsi="Times New Roman"/>
          <w:sz w:val="28"/>
          <w:szCs w:val="28"/>
        </w:rPr>
        <w:t>економі</w:t>
      </w:r>
      <w:r w:rsidR="00193126">
        <w:rPr>
          <w:rFonts w:ascii="Times New Roman" w:hAnsi="Times New Roman"/>
          <w:sz w:val="28"/>
          <w:szCs w:val="28"/>
        </w:rPr>
        <w:t>я</w:t>
      </w:r>
      <w:r w:rsidRPr="00606134">
        <w:rPr>
          <w:rFonts w:ascii="Times New Roman" w:hAnsi="Times New Roman"/>
          <w:sz w:val="28"/>
          <w:szCs w:val="28"/>
        </w:rPr>
        <w:t xml:space="preserve"> видатків на оплату комунальних послуг</w:t>
      </w:r>
      <w:r>
        <w:rPr>
          <w:rFonts w:ascii="Times New Roman" w:hAnsi="Times New Roman"/>
          <w:sz w:val="28"/>
          <w:szCs w:val="28"/>
        </w:rPr>
        <w:t xml:space="preserve"> та зменшення закупівлі продуктів харчування для дітей до 2 років життя з малозабезпечених сімей, за рахунок відс</w:t>
      </w:r>
      <w:r w:rsidR="00193126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ності поданих заяв від батьків</w:t>
      </w:r>
      <w:r w:rsidR="00DF4B42">
        <w:rPr>
          <w:rFonts w:ascii="Times New Roman" w:hAnsi="Times New Roman"/>
          <w:sz w:val="28"/>
          <w:szCs w:val="28"/>
        </w:rPr>
        <w:t>. Р</w:t>
      </w:r>
      <w:r w:rsidR="0025724F">
        <w:rPr>
          <w:rFonts w:ascii="Times New Roman" w:hAnsi="Times New Roman"/>
          <w:sz w:val="28"/>
          <w:szCs w:val="28"/>
        </w:rPr>
        <w:t>оботи з монтажу кондиціонерів</w:t>
      </w:r>
      <w:r w:rsidR="00DF4B42">
        <w:rPr>
          <w:rFonts w:ascii="Times New Roman" w:hAnsi="Times New Roman"/>
          <w:sz w:val="28"/>
          <w:szCs w:val="28"/>
        </w:rPr>
        <w:t xml:space="preserve">, технічний контроль транспортних засобів, страхування </w:t>
      </w:r>
      <w:r w:rsidR="00DF4B42">
        <w:rPr>
          <w:rFonts w:ascii="Times New Roman" w:hAnsi="Times New Roman"/>
          <w:sz w:val="28"/>
          <w:szCs w:val="28"/>
        </w:rPr>
        <w:lastRenderedPageBreak/>
        <w:t>працівників та водіїв,</w:t>
      </w:r>
      <w:r w:rsidR="0025724F">
        <w:rPr>
          <w:rFonts w:ascii="Times New Roman" w:hAnsi="Times New Roman"/>
          <w:sz w:val="28"/>
          <w:szCs w:val="28"/>
        </w:rPr>
        <w:t xml:space="preserve"> метрологічна перевірка</w:t>
      </w:r>
      <w:r w:rsidR="00DF4B42">
        <w:rPr>
          <w:rFonts w:ascii="Times New Roman" w:hAnsi="Times New Roman"/>
          <w:sz w:val="28"/>
          <w:szCs w:val="28"/>
        </w:rPr>
        <w:t xml:space="preserve"> вимірювальної техніки перенесені на наступний квартал 2025 року.</w:t>
      </w:r>
      <w:r w:rsidRPr="00606134">
        <w:rPr>
          <w:rFonts w:ascii="Times New Roman" w:hAnsi="Times New Roman"/>
          <w:sz w:val="28"/>
          <w:szCs w:val="28"/>
        </w:rPr>
        <w:tab/>
      </w:r>
    </w:p>
    <w:p w14:paraId="66068DF6" w14:textId="7A99A8A9" w:rsidR="00F36CEC" w:rsidRPr="00F36CEC" w:rsidRDefault="00193126" w:rsidP="00193126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36CEC">
        <w:rPr>
          <w:rFonts w:ascii="Times New Roman" w:hAnsi="Times New Roman"/>
          <w:color w:val="000000"/>
          <w:sz w:val="28"/>
          <w:szCs w:val="28"/>
        </w:rPr>
        <w:t xml:space="preserve">Капітальні інвестиції </w:t>
      </w:r>
      <w:r w:rsidR="00DF0799">
        <w:rPr>
          <w:rFonts w:ascii="Times New Roman" w:hAnsi="Times New Roman"/>
          <w:color w:val="000000"/>
          <w:sz w:val="28"/>
          <w:szCs w:val="28"/>
        </w:rPr>
        <w:t xml:space="preserve">за 9 місяців </w:t>
      </w:r>
      <w:r w:rsidR="00F36CEC">
        <w:rPr>
          <w:rFonts w:ascii="Times New Roman" w:hAnsi="Times New Roman"/>
          <w:color w:val="000000"/>
          <w:sz w:val="28"/>
          <w:szCs w:val="28"/>
        </w:rPr>
        <w:t xml:space="preserve">2025 року становлять </w:t>
      </w:r>
      <w:r w:rsidR="00DF0799">
        <w:rPr>
          <w:rFonts w:ascii="Times New Roman" w:hAnsi="Times New Roman"/>
          <w:color w:val="000000"/>
          <w:sz w:val="28"/>
          <w:szCs w:val="28"/>
        </w:rPr>
        <w:t xml:space="preserve">2,2 </w:t>
      </w:r>
      <w:proofErr w:type="spellStart"/>
      <w:r w:rsidR="0056449F">
        <w:rPr>
          <w:rFonts w:ascii="Times New Roman" w:hAnsi="Times New Roman"/>
          <w:color w:val="000000"/>
          <w:sz w:val="28"/>
          <w:szCs w:val="28"/>
        </w:rPr>
        <w:t>млн</w:t>
      </w:r>
      <w:r w:rsidR="00F36CEC">
        <w:rPr>
          <w:rFonts w:ascii="Times New Roman" w:hAnsi="Times New Roman"/>
          <w:color w:val="000000"/>
          <w:sz w:val="28"/>
          <w:szCs w:val="28"/>
        </w:rPr>
        <w:t>.грн</w:t>
      </w:r>
      <w:proofErr w:type="spellEnd"/>
      <w:r w:rsidR="00F36CEC">
        <w:rPr>
          <w:rFonts w:ascii="Times New Roman" w:hAnsi="Times New Roman"/>
          <w:color w:val="000000"/>
          <w:sz w:val="28"/>
          <w:szCs w:val="28"/>
        </w:rPr>
        <w:t xml:space="preserve">. Фактичне виконання </w:t>
      </w:r>
      <w:r w:rsidR="0056449F">
        <w:rPr>
          <w:rFonts w:ascii="Times New Roman" w:hAnsi="Times New Roman"/>
          <w:color w:val="000000"/>
          <w:sz w:val="28"/>
          <w:szCs w:val="28"/>
        </w:rPr>
        <w:t xml:space="preserve">склало </w:t>
      </w:r>
      <w:r w:rsidR="00DF0799">
        <w:rPr>
          <w:rFonts w:ascii="Times New Roman" w:hAnsi="Times New Roman"/>
          <w:color w:val="000000"/>
          <w:sz w:val="28"/>
          <w:szCs w:val="28"/>
        </w:rPr>
        <w:t>67</w:t>
      </w:r>
      <w:r w:rsidR="00EE7CBA">
        <w:rPr>
          <w:rFonts w:ascii="Times New Roman" w:hAnsi="Times New Roman"/>
          <w:color w:val="000000"/>
          <w:sz w:val="28"/>
          <w:szCs w:val="28"/>
        </w:rPr>
        <w:t xml:space="preserve">%. Відхилення пов’язане з перенесенням </w:t>
      </w:r>
      <w:r w:rsidR="00BE5DA4">
        <w:rPr>
          <w:rFonts w:ascii="Times New Roman" w:hAnsi="Times New Roman"/>
          <w:color w:val="000000"/>
          <w:sz w:val="28"/>
          <w:szCs w:val="28"/>
        </w:rPr>
        <w:t>видатків по капітальним інвестиціям на 4 квартал поточного року.</w:t>
      </w:r>
    </w:p>
    <w:p w14:paraId="074E9096" w14:textId="73E85A8C" w:rsidR="005A5D6D" w:rsidRPr="00F36CEC" w:rsidRDefault="00EE7CBA" w:rsidP="00F36CEC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A5D6D" w:rsidRPr="00606134">
        <w:rPr>
          <w:rFonts w:ascii="Times New Roman" w:hAnsi="Times New Roman"/>
          <w:sz w:val="28"/>
          <w:szCs w:val="28"/>
        </w:rPr>
        <w:t>Залишки коштів на рахунках Підприємства станом на 01.</w:t>
      </w:r>
      <w:r w:rsidR="00DD2BFF">
        <w:rPr>
          <w:rFonts w:ascii="Times New Roman" w:hAnsi="Times New Roman"/>
          <w:sz w:val="28"/>
          <w:szCs w:val="28"/>
        </w:rPr>
        <w:t>10</w:t>
      </w:r>
      <w:r w:rsidR="005A5D6D" w:rsidRPr="00606134">
        <w:rPr>
          <w:rFonts w:ascii="Times New Roman" w:hAnsi="Times New Roman"/>
          <w:sz w:val="28"/>
          <w:szCs w:val="28"/>
        </w:rPr>
        <w:t>.202</w:t>
      </w:r>
      <w:r w:rsidR="00AD04EA">
        <w:rPr>
          <w:rFonts w:ascii="Times New Roman" w:hAnsi="Times New Roman"/>
          <w:sz w:val="28"/>
          <w:szCs w:val="28"/>
        </w:rPr>
        <w:t>5</w:t>
      </w:r>
      <w:r w:rsidR="005A5D6D" w:rsidRPr="00606134">
        <w:rPr>
          <w:rFonts w:ascii="Times New Roman" w:hAnsi="Times New Roman"/>
          <w:sz w:val="28"/>
          <w:szCs w:val="28"/>
        </w:rPr>
        <w:t xml:space="preserve"> склали                              </w:t>
      </w:r>
      <w:r>
        <w:rPr>
          <w:rFonts w:ascii="Times New Roman" w:hAnsi="Times New Roman"/>
          <w:sz w:val="28"/>
          <w:szCs w:val="28"/>
        </w:rPr>
        <w:t>5,</w:t>
      </w:r>
      <w:r w:rsidR="00DD2BFF">
        <w:rPr>
          <w:rFonts w:ascii="Times New Roman" w:hAnsi="Times New Roman"/>
          <w:sz w:val="28"/>
          <w:szCs w:val="28"/>
        </w:rPr>
        <w:t>6</w:t>
      </w:r>
      <w:r w:rsidR="005A5D6D" w:rsidRPr="00606134">
        <w:rPr>
          <w:rFonts w:ascii="Times New Roman" w:hAnsi="Times New Roman"/>
          <w:sz w:val="28"/>
          <w:szCs w:val="28"/>
        </w:rPr>
        <w:t xml:space="preserve"> </w:t>
      </w:r>
      <w:r w:rsidR="0056449F">
        <w:rPr>
          <w:rFonts w:ascii="Times New Roman" w:hAnsi="Times New Roman"/>
          <w:sz w:val="28"/>
          <w:szCs w:val="28"/>
        </w:rPr>
        <w:t>млн</w:t>
      </w:r>
      <w:r w:rsidR="005A5D6D" w:rsidRPr="00606134">
        <w:rPr>
          <w:rFonts w:ascii="Times New Roman" w:hAnsi="Times New Roman"/>
          <w:sz w:val="28"/>
          <w:szCs w:val="28"/>
        </w:rPr>
        <w:t xml:space="preserve">. грн. </w:t>
      </w:r>
    </w:p>
    <w:p w14:paraId="6C0D7965" w14:textId="77777777" w:rsidR="00A60FE2" w:rsidRPr="00606134" w:rsidRDefault="00A60FE2" w:rsidP="005A5D6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F70CA7" w14:textId="77777777" w:rsidR="005A5D6D" w:rsidRPr="00606134" w:rsidRDefault="005A5D6D" w:rsidP="005A5D6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AD5157" w14:textId="77777777" w:rsidR="005A5D6D" w:rsidRPr="00606134" w:rsidRDefault="005A5D6D" w:rsidP="005A5D6D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14:paraId="271634F3" w14:textId="77777777" w:rsidR="005A5D6D" w:rsidRPr="00606134" w:rsidRDefault="005A5D6D" w:rsidP="005A5D6D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eastAsia="SimSun" w:hAnsi="Times New Roman"/>
          <w:sz w:val="28"/>
          <w:szCs w:val="28"/>
        </w:rPr>
      </w:pPr>
      <w:r w:rsidRPr="00606134">
        <w:rPr>
          <w:rFonts w:ascii="Times New Roman" w:eastAsia="SimSun" w:hAnsi="Times New Roman"/>
          <w:sz w:val="28"/>
          <w:szCs w:val="28"/>
        </w:rPr>
        <w:t>Начальниця відділу бухгалтерського обліку                                                                                                             та звітності-голов</w:t>
      </w:r>
      <w:r w:rsidR="0056449F">
        <w:rPr>
          <w:rFonts w:ascii="Times New Roman" w:eastAsia="SimSun" w:hAnsi="Times New Roman"/>
          <w:sz w:val="28"/>
          <w:szCs w:val="28"/>
        </w:rPr>
        <w:t>н</w:t>
      </w:r>
      <w:r w:rsidR="00FD1776">
        <w:rPr>
          <w:rFonts w:ascii="Times New Roman" w:eastAsia="SimSun" w:hAnsi="Times New Roman"/>
          <w:sz w:val="28"/>
          <w:szCs w:val="28"/>
        </w:rPr>
        <w:t>ий</w:t>
      </w:r>
      <w:r w:rsidRPr="00606134">
        <w:rPr>
          <w:rFonts w:ascii="Times New Roman" w:eastAsia="SimSun" w:hAnsi="Times New Roman"/>
          <w:sz w:val="28"/>
          <w:szCs w:val="28"/>
        </w:rPr>
        <w:t xml:space="preserve"> бухгалтер</w:t>
      </w:r>
      <w:r w:rsidR="00FD1776">
        <w:rPr>
          <w:rFonts w:ascii="Times New Roman" w:eastAsia="SimSun" w:hAnsi="Times New Roman"/>
          <w:sz w:val="28"/>
          <w:szCs w:val="28"/>
        </w:rPr>
        <w:t xml:space="preserve">      </w:t>
      </w:r>
      <w:r w:rsidRPr="00606134">
        <w:rPr>
          <w:rFonts w:ascii="Times New Roman" w:eastAsia="SimSun" w:hAnsi="Times New Roman"/>
          <w:sz w:val="28"/>
          <w:szCs w:val="28"/>
        </w:rPr>
        <w:t xml:space="preserve">                    Оксана </w:t>
      </w:r>
      <w:proofErr w:type="spellStart"/>
      <w:r w:rsidRPr="00606134">
        <w:rPr>
          <w:rFonts w:ascii="Times New Roman" w:eastAsia="SimSun" w:hAnsi="Times New Roman"/>
          <w:sz w:val="28"/>
          <w:szCs w:val="28"/>
        </w:rPr>
        <w:t>Бонєва</w:t>
      </w:r>
      <w:proofErr w:type="spellEnd"/>
    </w:p>
    <w:p w14:paraId="19FA068D" w14:textId="77777777" w:rsidR="00D36ABC" w:rsidRPr="00606134" w:rsidRDefault="00D36ABC">
      <w:pPr>
        <w:rPr>
          <w:sz w:val="28"/>
          <w:szCs w:val="28"/>
        </w:rPr>
      </w:pPr>
    </w:p>
    <w:sectPr w:rsidR="00D36ABC" w:rsidRPr="00606134" w:rsidSect="00A0748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6D"/>
    <w:rsid w:val="0008292B"/>
    <w:rsid w:val="000B5A8B"/>
    <w:rsid w:val="00134912"/>
    <w:rsid w:val="00193126"/>
    <w:rsid w:val="001B268D"/>
    <w:rsid w:val="0025724F"/>
    <w:rsid w:val="00264F69"/>
    <w:rsid w:val="002C7C8D"/>
    <w:rsid w:val="002D6D72"/>
    <w:rsid w:val="00403A6E"/>
    <w:rsid w:val="0056449F"/>
    <w:rsid w:val="005A5D6D"/>
    <w:rsid w:val="005B3EFF"/>
    <w:rsid w:val="005D36F6"/>
    <w:rsid w:val="00606134"/>
    <w:rsid w:val="00616BDD"/>
    <w:rsid w:val="006B2859"/>
    <w:rsid w:val="00797EB7"/>
    <w:rsid w:val="007F3BF0"/>
    <w:rsid w:val="00803B0C"/>
    <w:rsid w:val="00862A1C"/>
    <w:rsid w:val="009A5AF3"/>
    <w:rsid w:val="00A07484"/>
    <w:rsid w:val="00A17F18"/>
    <w:rsid w:val="00A60FE2"/>
    <w:rsid w:val="00AD04EA"/>
    <w:rsid w:val="00AE3806"/>
    <w:rsid w:val="00B20B3F"/>
    <w:rsid w:val="00B44C8E"/>
    <w:rsid w:val="00BA4E53"/>
    <w:rsid w:val="00BC4D56"/>
    <w:rsid w:val="00BE5DA4"/>
    <w:rsid w:val="00BE64A3"/>
    <w:rsid w:val="00C3350C"/>
    <w:rsid w:val="00CE0BD9"/>
    <w:rsid w:val="00D14F0C"/>
    <w:rsid w:val="00D36ABC"/>
    <w:rsid w:val="00D70DE9"/>
    <w:rsid w:val="00D80D16"/>
    <w:rsid w:val="00DA545F"/>
    <w:rsid w:val="00DD2BFF"/>
    <w:rsid w:val="00DF0799"/>
    <w:rsid w:val="00DF4B42"/>
    <w:rsid w:val="00EE7CBA"/>
    <w:rsid w:val="00F36CEC"/>
    <w:rsid w:val="00F95B06"/>
    <w:rsid w:val="00FD1776"/>
    <w:rsid w:val="00FE03E4"/>
    <w:rsid w:val="00F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4E369"/>
  <w14:defaultImageDpi w14:val="0"/>
  <w15:docId w15:val="{8BFD5A5E-0027-406C-A5EC-C667525C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Алла Ходзинская</cp:lastModifiedBy>
  <cp:revision>2</cp:revision>
  <cp:lastPrinted>2025-12-16T12:18:00Z</cp:lastPrinted>
  <dcterms:created xsi:type="dcterms:W3CDTF">2025-12-19T11:35:00Z</dcterms:created>
  <dcterms:modified xsi:type="dcterms:W3CDTF">2025-12-19T11:35:00Z</dcterms:modified>
</cp:coreProperties>
</file>