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D39D" w14:textId="77777777" w:rsidR="00574764" w:rsidRDefault="00574764" w:rsidP="00574764">
      <w:pPr>
        <w:rPr>
          <w:sz w:val="28"/>
          <w:szCs w:val="28"/>
          <w:lang w:val="uk-UA"/>
        </w:rPr>
      </w:pPr>
    </w:p>
    <w:p w14:paraId="6AFDEE79" w14:textId="77777777" w:rsidR="00574764" w:rsidRDefault="00574764" w:rsidP="00574764">
      <w:pPr>
        <w:jc w:val="center"/>
        <w:rPr>
          <w:b/>
          <w:bCs/>
        </w:rPr>
      </w:pPr>
      <w:r w:rsidRPr="00F64A8E">
        <w:rPr>
          <w:b/>
          <w:noProof/>
        </w:rPr>
        <w:drawing>
          <wp:inline distT="0" distB="0" distL="0" distR="0" wp14:anchorId="61D4276C" wp14:editId="22F94310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79E4" w14:textId="77777777" w:rsidR="00574764" w:rsidRPr="00C2461E" w:rsidRDefault="00574764" w:rsidP="00574764">
      <w:pPr>
        <w:pStyle w:val="FR1"/>
        <w:outlineLvl w:val="0"/>
        <w:rPr>
          <w:rFonts w:ascii="Palatino Linotype" w:hAnsi="Palatino Linotype" w:cs="Times New Roman"/>
          <w:sz w:val="28"/>
          <w:szCs w:val="28"/>
        </w:rPr>
      </w:pPr>
      <w:r w:rsidRPr="00C2461E">
        <w:rPr>
          <w:rFonts w:ascii="Palatino Linotype" w:hAnsi="Palatino Linotype" w:cs="Times New Roman"/>
          <w:sz w:val="28"/>
          <w:szCs w:val="28"/>
        </w:rPr>
        <w:t>Україна</w:t>
      </w:r>
    </w:p>
    <w:p w14:paraId="1BFAE2E4" w14:textId="77777777" w:rsidR="00574764" w:rsidRPr="00C2461E" w:rsidRDefault="00574764" w:rsidP="00574764">
      <w:pPr>
        <w:pStyle w:val="FR1"/>
        <w:outlineLvl w:val="0"/>
        <w:rPr>
          <w:sz w:val="16"/>
          <w:szCs w:val="16"/>
        </w:rPr>
      </w:pPr>
    </w:p>
    <w:p w14:paraId="02DF0E1D" w14:textId="77777777" w:rsidR="00574764" w:rsidRPr="007606AA" w:rsidRDefault="00574764" w:rsidP="00574764">
      <w:pPr>
        <w:pStyle w:val="FR1"/>
        <w:outlineLvl w:val="0"/>
        <w:rPr>
          <w:rFonts w:ascii="Times New Roman" w:hAnsi="Times New Roman" w:cs="Times New Roman"/>
          <w:sz w:val="24"/>
          <w:szCs w:val="24"/>
        </w:rPr>
      </w:pPr>
      <w:r w:rsidRPr="007606AA">
        <w:rPr>
          <w:rFonts w:ascii="Times New Roman" w:hAnsi="Times New Roman" w:cs="Times New Roman"/>
          <w:sz w:val="24"/>
          <w:szCs w:val="24"/>
        </w:rPr>
        <w:t>ЧОРНОМОРСЬКИЙ МІСЬКИЙ ГОЛОВА</w:t>
      </w:r>
    </w:p>
    <w:p w14:paraId="422D1460" w14:textId="77777777" w:rsidR="00574764" w:rsidRPr="007606AA" w:rsidRDefault="00574764" w:rsidP="00574764">
      <w:pPr>
        <w:pStyle w:val="FR1"/>
        <w:outlineLvl w:val="0"/>
        <w:rPr>
          <w:rFonts w:ascii="Times New Roman" w:hAnsi="Times New Roman" w:cs="Times New Roman"/>
          <w:sz w:val="4"/>
          <w:szCs w:val="4"/>
        </w:rPr>
      </w:pPr>
    </w:p>
    <w:p w14:paraId="5673764D" w14:textId="77777777" w:rsidR="00574764" w:rsidRPr="00D5503D" w:rsidRDefault="00574764" w:rsidP="00574764">
      <w:pPr>
        <w:pStyle w:val="1"/>
        <w:jc w:val="center"/>
        <w:rPr>
          <w:sz w:val="32"/>
          <w:szCs w:val="32"/>
        </w:rPr>
      </w:pPr>
      <w:r w:rsidRPr="00D5503D">
        <w:rPr>
          <w:sz w:val="32"/>
          <w:szCs w:val="32"/>
        </w:rPr>
        <w:t>РОЗПОРЯДЖЕННЯ</w:t>
      </w:r>
      <w:r>
        <w:rPr>
          <w:sz w:val="32"/>
          <w:szCs w:val="32"/>
        </w:rPr>
        <w:t xml:space="preserve"> </w:t>
      </w:r>
    </w:p>
    <w:p w14:paraId="268E4722" w14:textId="77777777" w:rsidR="00574764" w:rsidRPr="00D5503D" w:rsidRDefault="00574764" w:rsidP="00574764">
      <w:pPr>
        <w:rPr>
          <w:b/>
        </w:rPr>
      </w:pPr>
    </w:p>
    <w:p w14:paraId="3B4BB10E" w14:textId="0DB241A0" w:rsidR="00574764" w:rsidRPr="00C53B75" w:rsidRDefault="00574764" w:rsidP="00574764">
      <w:pPr>
        <w:pStyle w:val="1"/>
        <w:rPr>
          <w:sz w:val="36"/>
          <w:szCs w:val="36"/>
          <w:u w:val="single"/>
        </w:rPr>
      </w:pPr>
      <w:r w:rsidRPr="00C53B75">
        <w:rPr>
          <w:sz w:val="36"/>
          <w:szCs w:val="36"/>
          <w:u w:val="single"/>
        </w:rPr>
        <w:t>___</w:t>
      </w:r>
      <w:r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5</w:t>
      </w:r>
      <w:r w:rsidRPr="00C53B75">
        <w:rPr>
          <w:sz w:val="36"/>
          <w:szCs w:val="36"/>
          <w:u w:val="single"/>
        </w:rPr>
        <w:t>.0</w:t>
      </w:r>
      <w:r>
        <w:rPr>
          <w:sz w:val="36"/>
          <w:szCs w:val="36"/>
          <w:u w:val="single"/>
        </w:rPr>
        <w:t>4</w:t>
      </w:r>
      <w:r w:rsidRPr="00C53B75">
        <w:rPr>
          <w:sz w:val="36"/>
          <w:szCs w:val="36"/>
          <w:u w:val="single"/>
        </w:rPr>
        <w:t>.2022</w:t>
      </w:r>
      <w:r w:rsidRPr="00C53B75">
        <w:rPr>
          <w:sz w:val="36"/>
          <w:szCs w:val="36"/>
        </w:rPr>
        <w:t>___</w:t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  <w:lang w:val="ru-RU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</w:r>
      <w:r w:rsidRPr="00C53B75">
        <w:rPr>
          <w:sz w:val="36"/>
          <w:szCs w:val="36"/>
        </w:rPr>
        <w:tab/>
        <w:t>_</w:t>
      </w:r>
      <w:r w:rsidRPr="00C53B75">
        <w:rPr>
          <w:sz w:val="36"/>
          <w:szCs w:val="36"/>
          <w:u w:val="single"/>
        </w:rPr>
        <w:t>___</w:t>
      </w:r>
      <w:r>
        <w:rPr>
          <w:sz w:val="36"/>
          <w:szCs w:val="36"/>
          <w:u w:val="single"/>
        </w:rPr>
        <w:t>50</w:t>
      </w:r>
      <w:r w:rsidRPr="00C53B75">
        <w:rPr>
          <w:sz w:val="36"/>
          <w:szCs w:val="36"/>
          <w:u w:val="single"/>
        </w:rPr>
        <w:t>-к</w:t>
      </w:r>
      <w:r>
        <w:rPr>
          <w:sz w:val="36"/>
          <w:szCs w:val="36"/>
          <w:u w:val="single"/>
        </w:rPr>
        <w:t>___</w:t>
      </w:r>
    </w:p>
    <w:p w14:paraId="300C6535" w14:textId="77777777" w:rsidR="008C25D6" w:rsidRDefault="008C25D6" w:rsidP="00B12539">
      <w:pPr>
        <w:rPr>
          <w:lang w:val="uk-UA"/>
        </w:rPr>
      </w:pPr>
    </w:p>
    <w:p w14:paraId="4458B922" w14:textId="77777777" w:rsidR="00574764" w:rsidRDefault="00574764" w:rsidP="00B12539">
      <w:pPr>
        <w:rPr>
          <w:b/>
          <w:bCs/>
          <w:lang w:val="uk-UA"/>
        </w:rPr>
      </w:pPr>
    </w:p>
    <w:p w14:paraId="669379B1" w14:textId="0A8C52FF" w:rsidR="00B12539" w:rsidRPr="00574764" w:rsidRDefault="00B12539" w:rsidP="00B12539">
      <w:pPr>
        <w:rPr>
          <w:b/>
          <w:bCs/>
          <w:lang w:val="uk-UA"/>
        </w:rPr>
      </w:pPr>
      <w:r w:rsidRPr="00574764">
        <w:rPr>
          <w:b/>
          <w:bCs/>
          <w:lang w:val="uk-UA"/>
        </w:rPr>
        <w:t>Про звільнення</w:t>
      </w:r>
    </w:p>
    <w:p w14:paraId="42B07A87" w14:textId="77777777" w:rsidR="00B12539" w:rsidRPr="00574764" w:rsidRDefault="00840B87" w:rsidP="00B12539">
      <w:pPr>
        <w:rPr>
          <w:b/>
          <w:bCs/>
          <w:lang w:val="uk-UA"/>
        </w:rPr>
      </w:pPr>
      <w:r w:rsidRPr="00574764">
        <w:rPr>
          <w:b/>
          <w:bCs/>
          <w:lang w:val="uk-UA"/>
        </w:rPr>
        <w:t>Наталії СИДОРЕНКО</w:t>
      </w:r>
    </w:p>
    <w:p w14:paraId="07597738" w14:textId="77777777" w:rsidR="00B12539" w:rsidRPr="008C25D6" w:rsidRDefault="00B12539" w:rsidP="00B12539">
      <w:pPr>
        <w:rPr>
          <w:lang w:val="uk-UA"/>
        </w:rPr>
      </w:pPr>
    </w:p>
    <w:p w14:paraId="0E3F6195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946"/>
      </w:tblGrid>
      <w:tr w:rsidR="00B12539" w:rsidRPr="00574764" w14:paraId="42E0CEDF" w14:textId="77777777" w:rsidTr="004C6D2D">
        <w:trPr>
          <w:trHeight w:val="2273"/>
        </w:trPr>
        <w:tc>
          <w:tcPr>
            <w:tcW w:w="2518" w:type="dxa"/>
          </w:tcPr>
          <w:p w14:paraId="308F5A7C" w14:textId="77777777" w:rsidR="006E5436" w:rsidRDefault="00840B87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СИДОРЕНКО</w:t>
            </w:r>
          </w:p>
          <w:p w14:paraId="068F1A39" w14:textId="77777777" w:rsidR="00840B87" w:rsidRDefault="00840B87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НАТАЛІЮ</w:t>
            </w:r>
          </w:p>
          <w:p w14:paraId="3AEDA1A6" w14:textId="77777777" w:rsidR="00840B87" w:rsidRPr="008C25D6" w:rsidRDefault="00840B87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МИКОЛАЇВНУ</w:t>
            </w:r>
          </w:p>
          <w:p w14:paraId="495F25D6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623B55FC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946" w:type="dxa"/>
          </w:tcPr>
          <w:p w14:paraId="195E9D2F" w14:textId="77777777" w:rsidR="00B12539" w:rsidRPr="008C25D6" w:rsidRDefault="00B12539" w:rsidP="00565D3D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роботи </w:t>
            </w:r>
            <w:r w:rsidR="00840B87">
              <w:rPr>
                <w:lang w:val="uk-UA"/>
              </w:rPr>
              <w:t>головного спеціаліста</w:t>
            </w:r>
            <w:r w:rsidR="007554CC" w:rsidRPr="008C25D6">
              <w:rPr>
                <w:lang w:val="uk-UA"/>
              </w:rPr>
              <w:t xml:space="preserve"> відділу </w:t>
            </w:r>
            <w:r w:rsidR="00840B87">
              <w:rPr>
                <w:lang w:val="uk-UA"/>
              </w:rPr>
              <w:t xml:space="preserve">комунальної власності </w:t>
            </w:r>
            <w:r w:rsidR="007554CC" w:rsidRPr="008C25D6">
              <w:rPr>
                <w:lang w:val="uk-UA"/>
              </w:rPr>
              <w:t xml:space="preserve">управління </w:t>
            </w:r>
            <w:r w:rsidR="00840B87">
              <w:rPr>
                <w:lang w:val="uk-UA"/>
              </w:rPr>
              <w:t>комунальної власності та земельних відносин</w:t>
            </w:r>
            <w:r w:rsidR="00840B87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D92FE9">
              <w:rPr>
                <w:lang w:val="uk-UA"/>
              </w:rPr>
              <w:t>06</w:t>
            </w:r>
            <w:r w:rsidRPr="008C25D6">
              <w:rPr>
                <w:lang w:val="uk-UA"/>
              </w:rPr>
              <w:t xml:space="preserve"> </w:t>
            </w:r>
            <w:r w:rsidR="00D92FE9">
              <w:rPr>
                <w:lang w:val="uk-UA"/>
              </w:rPr>
              <w:t>квіт</w:t>
            </w:r>
            <w:r w:rsidRPr="008C25D6">
              <w:rPr>
                <w:lang w:val="uk-UA"/>
              </w:rPr>
              <w:t>ня 202</w:t>
            </w:r>
            <w:r w:rsidR="00840B87">
              <w:rPr>
                <w:lang w:val="uk-UA"/>
              </w:rPr>
              <w:t>2</w:t>
            </w:r>
            <w:r w:rsidRPr="008C25D6">
              <w:rPr>
                <w:lang w:val="uk-UA"/>
              </w:rPr>
              <w:t xml:space="preserve"> року </w:t>
            </w:r>
            <w:r w:rsidR="007554CC" w:rsidRPr="008C25D6">
              <w:rPr>
                <w:lang w:val="uk-UA"/>
              </w:rPr>
              <w:t xml:space="preserve">за переведенням до </w:t>
            </w:r>
            <w:proofErr w:type="spellStart"/>
            <w:r w:rsidR="00840B87">
              <w:rPr>
                <w:lang w:val="uk-UA"/>
              </w:rPr>
              <w:t>Великодолин</w:t>
            </w:r>
            <w:r w:rsidR="007554CC" w:rsidRPr="008C25D6">
              <w:rPr>
                <w:lang w:val="uk-UA"/>
              </w:rPr>
              <w:t>ської</w:t>
            </w:r>
            <w:proofErr w:type="spellEnd"/>
            <w:r w:rsidR="007554CC" w:rsidRPr="008C25D6">
              <w:rPr>
                <w:lang w:val="uk-UA"/>
              </w:rPr>
              <w:t xml:space="preserve"> селищної ради Одеського району Одеської області</w:t>
            </w:r>
            <w:r w:rsidRPr="008C25D6">
              <w:rPr>
                <w:lang w:val="uk-UA"/>
              </w:rPr>
              <w:t>,</w:t>
            </w:r>
            <w:r w:rsidR="007554CC" w:rsidRPr="008C25D6">
              <w:rPr>
                <w:lang w:val="uk-UA"/>
              </w:rPr>
              <w:t xml:space="preserve"> п.5</w:t>
            </w:r>
            <w:r w:rsidRPr="008C25D6">
              <w:rPr>
                <w:lang w:val="uk-UA"/>
              </w:rPr>
              <w:t>ст. 3</w:t>
            </w:r>
            <w:r w:rsidR="007554CC" w:rsidRPr="008C25D6">
              <w:rPr>
                <w:lang w:val="uk-UA"/>
              </w:rPr>
              <w:t>6</w:t>
            </w:r>
            <w:r w:rsidRPr="008C25D6">
              <w:rPr>
                <w:lang w:val="uk-UA"/>
              </w:rPr>
              <w:t xml:space="preserve"> КЗпП України.</w:t>
            </w:r>
          </w:p>
          <w:p w14:paraId="5DC0D87B" w14:textId="77777777" w:rsidR="008C25D6" w:rsidRPr="00D12C9F" w:rsidRDefault="00D92FE9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D92FE9">
              <w:rPr>
                <w:lang w:val="uk-UA" w:eastAsia="uk-UA"/>
              </w:rPr>
              <w:t>Головному бухгалтеру</w:t>
            </w:r>
            <w:r w:rsidRPr="008C25D6">
              <w:rPr>
                <w:lang w:val="uk-UA"/>
              </w:rPr>
              <w:t xml:space="preserve"> управління </w:t>
            </w:r>
            <w:r>
              <w:rPr>
                <w:lang w:val="uk-UA"/>
              </w:rPr>
              <w:t>комунальної власності та земельних відносин</w:t>
            </w:r>
            <w:r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="00B12539" w:rsidRPr="008C25D6">
              <w:rPr>
                <w:lang w:val="uk-UA"/>
              </w:rPr>
              <w:t xml:space="preserve"> (</w:t>
            </w:r>
            <w:r>
              <w:rPr>
                <w:lang w:val="uk-UA"/>
              </w:rPr>
              <w:t>Ірина</w:t>
            </w:r>
            <w:r w:rsidR="007554CC" w:rsidRPr="008C25D6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ХОЛОДНЯК</w:t>
            </w:r>
            <w:r w:rsidR="00B12539" w:rsidRPr="008C25D6">
              <w:rPr>
                <w:lang w:val="uk-UA"/>
              </w:rPr>
              <w:t xml:space="preserve">)  </w:t>
            </w:r>
            <w:r w:rsidR="00D12C9F" w:rsidRPr="00D12C9F">
              <w:rPr>
                <w:lang w:val="uk-UA"/>
              </w:rPr>
              <w:t xml:space="preserve">утримати кошти за використані наперед </w:t>
            </w:r>
            <w:r w:rsidR="00D12C9F">
              <w:rPr>
                <w:lang w:val="uk-UA"/>
              </w:rPr>
              <w:t>04</w:t>
            </w:r>
            <w:r w:rsidR="00D12C9F" w:rsidRPr="00D12C9F">
              <w:rPr>
                <w:lang w:val="uk-UA"/>
              </w:rPr>
              <w:t xml:space="preserve"> календарних дні щорічної відпустки</w:t>
            </w:r>
            <w:r w:rsidR="008C25D6" w:rsidRPr="00D12C9F">
              <w:rPr>
                <w:lang w:val="uk-UA" w:eastAsia="uk-UA"/>
              </w:rPr>
              <w:t>.</w:t>
            </w:r>
          </w:p>
          <w:p w14:paraId="4A3DE0AB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574764" w14:paraId="265BB7ED" w14:textId="77777777" w:rsidTr="004C6D2D">
        <w:trPr>
          <w:trHeight w:val="679"/>
        </w:trPr>
        <w:tc>
          <w:tcPr>
            <w:tcW w:w="2518" w:type="dxa"/>
          </w:tcPr>
          <w:p w14:paraId="456D172E" w14:textId="77777777" w:rsidR="00B12539" w:rsidRPr="008C25D6" w:rsidRDefault="008C25D6" w:rsidP="00D12C9F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051F1535" w14:textId="77777777" w:rsidR="00B12539" w:rsidRPr="008C25D6" w:rsidRDefault="00B12539" w:rsidP="00FA07AA">
            <w:pPr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14:paraId="147D4F66" w14:textId="77777777" w:rsidR="00B12539" w:rsidRPr="008C25D6" w:rsidRDefault="00D12C9F" w:rsidP="005A6601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FA07AA">
              <w:rPr>
                <w:lang w:val="uk-UA"/>
              </w:rPr>
              <w:t xml:space="preserve">СИДОРЕНКО </w:t>
            </w:r>
            <w:r w:rsidR="007554CC" w:rsidRPr="008C25D6">
              <w:rPr>
                <w:lang w:val="uk-UA"/>
              </w:rPr>
              <w:t xml:space="preserve"> </w:t>
            </w:r>
            <w:r w:rsidR="00FA07AA">
              <w:rPr>
                <w:lang w:val="uk-UA"/>
              </w:rPr>
              <w:t>Н</w:t>
            </w:r>
            <w:r w:rsidR="00394512" w:rsidRPr="008C25D6">
              <w:rPr>
                <w:lang w:val="uk-UA"/>
              </w:rPr>
              <w:t>.</w:t>
            </w:r>
            <w:r w:rsidR="00B12539" w:rsidRPr="008C25D6">
              <w:rPr>
                <w:lang w:val="uk-UA"/>
              </w:rPr>
              <w:t xml:space="preserve"> </w:t>
            </w:r>
            <w:r w:rsidR="00FA07AA">
              <w:rPr>
                <w:lang w:val="uk-UA"/>
              </w:rPr>
              <w:t>М</w:t>
            </w:r>
            <w:r w:rsidR="00B12539" w:rsidRPr="008C25D6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="00B12539" w:rsidRPr="008C25D6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>п.5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>
              <w:rPr>
                <w:lang w:val="uk-UA"/>
              </w:rPr>
              <w:t>2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відпустки”</w:t>
            </w:r>
            <w:r w:rsidR="008C25D6" w:rsidRPr="008C25D6">
              <w:rPr>
                <w:lang w:val="uk-UA"/>
              </w:rPr>
              <w:t xml:space="preserve">, лист </w:t>
            </w:r>
            <w:proofErr w:type="spellStart"/>
            <w:r w:rsidR="00FA07AA">
              <w:rPr>
                <w:lang w:val="uk-UA"/>
              </w:rPr>
              <w:t>Великодолин</w:t>
            </w:r>
            <w:r w:rsidR="00FA07AA" w:rsidRPr="008C25D6">
              <w:rPr>
                <w:lang w:val="uk-UA"/>
              </w:rPr>
              <w:t>ської</w:t>
            </w:r>
            <w:proofErr w:type="spellEnd"/>
            <w:r w:rsidR="008C25D6" w:rsidRPr="008C25D6">
              <w:rPr>
                <w:lang w:val="uk-UA"/>
              </w:rPr>
              <w:t xml:space="preserve"> селищної ради Одеського району Одеської області від 2</w:t>
            </w:r>
            <w:r w:rsidR="00FA07AA">
              <w:rPr>
                <w:lang w:val="uk-UA"/>
              </w:rPr>
              <w:t>3</w:t>
            </w:r>
            <w:r w:rsidR="008C25D6" w:rsidRPr="008C25D6">
              <w:rPr>
                <w:lang w:val="uk-UA"/>
              </w:rPr>
              <w:t>.0</w:t>
            </w:r>
            <w:r w:rsidR="00FA07AA">
              <w:rPr>
                <w:lang w:val="uk-UA"/>
              </w:rPr>
              <w:t>2</w:t>
            </w:r>
            <w:r w:rsidR="008C25D6" w:rsidRPr="008C25D6">
              <w:rPr>
                <w:lang w:val="uk-UA"/>
              </w:rPr>
              <w:t>.202</w:t>
            </w:r>
            <w:r w:rsidR="00FA07AA">
              <w:rPr>
                <w:lang w:val="uk-UA"/>
              </w:rPr>
              <w:t>2</w:t>
            </w:r>
            <w:r w:rsidR="008C25D6" w:rsidRPr="008C25D6">
              <w:rPr>
                <w:lang w:val="uk-UA"/>
              </w:rPr>
              <w:t xml:space="preserve"> №0</w:t>
            </w:r>
            <w:r w:rsidR="00FA07AA">
              <w:rPr>
                <w:lang w:val="uk-UA"/>
              </w:rPr>
              <w:t>7</w:t>
            </w:r>
            <w:r w:rsidR="008C25D6" w:rsidRPr="008C25D6">
              <w:rPr>
                <w:lang w:val="uk-UA"/>
              </w:rPr>
              <w:t>/</w:t>
            </w:r>
            <w:r w:rsidR="00FA07AA">
              <w:rPr>
                <w:lang w:val="uk-UA"/>
              </w:rPr>
              <w:t>6-360</w:t>
            </w:r>
            <w:r w:rsidR="00B12539" w:rsidRPr="008C25D6">
              <w:rPr>
                <w:lang w:val="uk-UA"/>
              </w:rPr>
              <w:t>.</w:t>
            </w:r>
          </w:p>
        </w:tc>
      </w:tr>
    </w:tbl>
    <w:p w14:paraId="27ABB798" w14:textId="77777777" w:rsidR="00B12539" w:rsidRDefault="00B12539" w:rsidP="00FA07AA">
      <w:pPr>
        <w:jc w:val="both"/>
        <w:rPr>
          <w:lang w:val="uk-UA"/>
        </w:rPr>
      </w:pPr>
    </w:p>
    <w:p w14:paraId="01AF1A6A" w14:textId="77777777" w:rsidR="008C25D6" w:rsidRDefault="008C25D6" w:rsidP="00B12539">
      <w:pPr>
        <w:rPr>
          <w:lang w:val="uk-UA"/>
        </w:rPr>
      </w:pPr>
    </w:p>
    <w:p w14:paraId="3594FFF8" w14:textId="77777777" w:rsidR="008C25D6" w:rsidRPr="008C25D6" w:rsidRDefault="008C25D6" w:rsidP="00B12539">
      <w:pPr>
        <w:rPr>
          <w:lang w:val="uk-UA"/>
        </w:rPr>
      </w:pPr>
    </w:p>
    <w:p w14:paraId="302C8E0F" w14:textId="77777777" w:rsidR="008239F7" w:rsidRPr="008C25D6" w:rsidRDefault="008239F7" w:rsidP="00B12539">
      <w:pPr>
        <w:rPr>
          <w:lang w:val="uk-UA"/>
        </w:rPr>
      </w:pPr>
    </w:p>
    <w:p w14:paraId="3852B270" w14:textId="77777777" w:rsidR="008239F7" w:rsidRPr="008C25D6" w:rsidRDefault="008239F7" w:rsidP="00B12539">
      <w:pPr>
        <w:rPr>
          <w:lang w:val="uk-UA"/>
        </w:rPr>
      </w:pPr>
    </w:p>
    <w:p w14:paraId="5794361F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6BED2F62" w14:textId="77777777" w:rsidR="00B12539" w:rsidRPr="008C25D6" w:rsidRDefault="00B12539" w:rsidP="00B12539">
      <w:pPr>
        <w:rPr>
          <w:lang w:val="uk-UA"/>
        </w:rPr>
      </w:pPr>
    </w:p>
    <w:p w14:paraId="053FA091" w14:textId="77777777" w:rsidR="00B12539" w:rsidRPr="008C25D6" w:rsidRDefault="00B12539" w:rsidP="00B12539">
      <w:pPr>
        <w:rPr>
          <w:lang w:val="uk-UA"/>
        </w:rPr>
      </w:pPr>
    </w:p>
    <w:p w14:paraId="74FF85C2" w14:textId="77777777" w:rsidR="008239F7" w:rsidRDefault="008239F7" w:rsidP="00B12539">
      <w:pPr>
        <w:rPr>
          <w:lang w:val="uk-UA"/>
        </w:rPr>
      </w:pPr>
    </w:p>
    <w:p w14:paraId="09BB4E54" w14:textId="77777777" w:rsidR="008C25D6" w:rsidRDefault="008C25D6" w:rsidP="00B12539">
      <w:pPr>
        <w:rPr>
          <w:lang w:val="uk-UA"/>
        </w:rPr>
      </w:pPr>
    </w:p>
    <w:p w14:paraId="6DB7A824" w14:textId="77777777" w:rsidR="008239F7" w:rsidRDefault="008239F7" w:rsidP="00B12539">
      <w:pPr>
        <w:rPr>
          <w:lang w:val="uk-UA"/>
        </w:rPr>
      </w:pPr>
    </w:p>
    <w:p w14:paraId="39BA4DBD" w14:textId="77777777" w:rsidR="007E74E7" w:rsidRPr="008C25D6" w:rsidRDefault="007E74E7" w:rsidP="00B12539">
      <w:pPr>
        <w:rPr>
          <w:lang w:val="uk-UA"/>
        </w:rPr>
      </w:pPr>
    </w:p>
    <w:p w14:paraId="3B450B6D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ознайомлена :</w:t>
      </w:r>
    </w:p>
    <w:p w14:paraId="62D41E2D" w14:textId="77777777" w:rsidR="00B12539" w:rsidRPr="008C25D6" w:rsidRDefault="00B12539" w:rsidP="00B12539">
      <w:pPr>
        <w:rPr>
          <w:lang w:val="uk-UA"/>
        </w:rPr>
      </w:pPr>
    </w:p>
    <w:sectPr w:rsidR="00B12539" w:rsidRPr="008C25D6" w:rsidSect="005A66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6B40"/>
    <w:rsid w:val="002F727A"/>
    <w:rsid w:val="002F7995"/>
    <w:rsid w:val="00300ED4"/>
    <w:rsid w:val="00302128"/>
    <w:rsid w:val="00303423"/>
    <w:rsid w:val="003051D1"/>
    <w:rsid w:val="0030689F"/>
    <w:rsid w:val="0031221E"/>
    <w:rsid w:val="00312624"/>
    <w:rsid w:val="0031399E"/>
    <w:rsid w:val="0031426D"/>
    <w:rsid w:val="00316F7A"/>
    <w:rsid w:val="00320D60"/>
    <w:rsid w:val="0032213F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5703"/>
    <w:rsid w:val="004A5046"/>
    <w:rsid w:val="004A578E"/>
    <w:rsid w:val="004A7E99"/>
    <w:rsid w:val="004B2460"/>
    <w:rsid w:val="004B624C"/>
    <w:rsid w:val="004C1933"/>
    <w:rsid w:val="004C4AE7"/>
    <w:rsid w:val="004C6D2D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4764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A6601"/>
    <w:rsid w:val="005B061A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0B87"/>
    <w:rsid w:val="00844918"/>
    <w:rsid w:val="00851797"/>
    <w:rsid w:val="00854970"/>
    <w:rsid w:val="00854C50"/>
    <w:rsid w:val="0085528A"/>
    <w:rsid w:val="008558DE"/>
    <w:rsid w:val="008566D3"/>
    <w:rsid w:val="0085690F"/>
    <w:rsid w:val="00856922"/>
    <w:rsid w:val="00857570"/>
    <w:rsid w:val="00862B44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128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25D01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742A"/>
    <w:rsid w:val="00B511D5"/>
    <w:rsid w:val="00B53BFE"/>
    <w:rsid w:val="00B620C5"/>
    <w:rsid w:val="00B633A6"/>
    <w:rsid w:val="00B64028"/>
    <w:rsid w:val="00B657E4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4667"/>
    <w:rsid w:val="00C64EB1"/>
    <w:rsid w:val="00C7030C"/>
    <w:rsid w:val="00C7084A"/>
    <w:rsid w:val="00C72C92"/>
    <w:rsid w:val="00C77A2E"/>
    <w:rsid w:val="00C83C9C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C9F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2FE9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0751C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07AA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E4C1"/>
  <w15:docId w15:val="{22AA4C6B-6E0E-42DC-BCBB-BD990E9A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4764"/>
    <w:pPr>
      <w:keepNext/>
      <w:outlineLvl w:val="0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4764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customStyle="1" w:styleId="FR1">
    <w:name w:val="FR1"/>
    <w:rsid w:val="00574764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Irina</cp:lastModifiedBy>
  <cp:revision>12</cp:revision>
  <cp:lastPrinted>2022-04-05T12:18:00Z</cp:lastPrinted>
  <dcterms:created xsi:type="dcterms:W3CDTF">2022-03-01T06:40:00Z</dcterms:created>
  <dcterms:modified xsi:type="dcterms:W3CDTF">2022-07-27T05:32:00Z</dcterms:modified>
</cp:coreProperties>
</file>