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15DE4" w14:textId="6EC44B28" w:rsidR="0061768C" w:rsidRDefault="0061768C" w:rsidP="00584D2D">
      <w:pPr>
        <w:spacing w:line="360" w:lineRule="atLeast"/>
        <w:jc w:val="center"/>
        <w:rPr>
          <w:b/>
          <w:color w:val="000000"/>
          <w:sz w:val="24"/>
          <w:szCs w:val="24"/>
          <w:lang w:val="uk-UA" w:eastAsia="uk-UA"/>
        </w:rPr>
      </w:pPr>
      <w:r w:rsidRPr="00530345">
        <w:rPr>
          <w:b/>
          <w:color w:val="000000"/>
          <w:sz w:val="24"/>
          <w:szCs w:val="24"/>
          <w:lang w:val="uk-UA" w:eastAsia="uk-UA"/>
        </w:rPr>
        <w:t>ПОЯСНЮВАЛЬНА ЗАПИСКА</w:t>
      </w:r>
    </w:p>
    <w:p w14:paraId="2F152E98" w14:textId="5C48D9A3" w:rsidR="00584D2D" w:rsidRPr="00584D2D" w:rsidRDefault="00584D2D" w:rsidP="00584D2D">
      <w:pPr>
        <w:tabs>
          <w:tab w:val="left" w:pos="9639"/>
        </w:tabs>
        <w:ind w:right="-1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 р</w:t>
      </w:r>
      <w:r w:rsidR="008A29E6" w:rsidRPr="00584D2D">
        <w:rPr>
          <w:b/>
          <w:sz w:val="24"/>
          <w:szCs w:val="24"/>
          <w:lang w:val="uk-UA"/>
        </w:rPr>
        <w:t xml:space="preserve">ішення </w:t>
      </w:r>
      <w:r w:rsidR="006F397D">
        <w:rPr>
          <w:b/>
          <w:sz w:val="24"/>
          <w:szCs w:val="24"/>
          <w:lang w:val="uk-UA"/>
        </w:rPr>
        <w:t xml:space="preserve">виконавчого комітету </w:t>
      </w:r>
      <w:r w:rsidR="008A29E6" w:rsidRPr="00584D2D">
        <w:rPr>
          <w:b/>
          <w:sz w:val="24"/>
          <w:szCs w:val="24"/>
          <w:lang w:val="uk-UA"/>
        </w:rPr>
        <w:t>Чорноморської міської ради</w:t>
      </w:r>
    </w:p>
    <w:p w14:paraId="4C625E8A" w14:textId="5AA95C3A" w:rsidR="008A29E6" w:rsidRPr="008A29E6" w:rsidRDefault="008A29E6" w:rsidP="008A29E6">
      <w:pPr>
        <w:tabs>
          <w:tab w:val="left" w:pos="9639"/>
        </w:tabs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Pr="008A29E6">
        <w:rPr>
          <w:sz w:val="24"/>
          <w:szCs w:val="24"/>
          <w:lang w:val="uk-UA"/>
        </w:rPr>
        <w:t>Про внесення доповнень до рішення виконавчого комітету Чорноморської міської ради Одеського району Одеської області від 30.09.2025</w:t>
      </w:r>
      <w:r>
        <w:rPr>
          <w:sz w:val="24"/>
          <w:szCs w:val="24"/>
          <w:lang w:val="uk-UA"/>
        </w:rPr>
        <w:t xml:space="preserve"> № </w:t>
      </w:r>
      <w:r w:rsidRPr="008A29E6">
        <w:rPr>
          <w:sz w:val="24"/>
          <w:szCs w:val="24"/>
          <w:lang w:val="uk-UA"/>
        </w:rPr>
        <w:t>371 «Про затвердження мережі закладів освіти Чорноморської міської ради Одеського району Одеської області на 2025-2026 навчальний рік»</w:t>
      </w:r>
    </w:p>
    <w:p w14:paraId="54BE7E4F" w14:textId="77777777" w:rsidR="008A29E6" w:rsidRPr="00530345" w:rsidRDefault="008A29E6" w:rsidP="00D95ECF">
      <w:pPr>
        <w:spacing w:line="360" w:lineRule="atLeast"/>
        <w:jc w:val="both"/>
        <w:rPr>
          <w:b/>
          <w:color w:val="000000"/>
          <w:sz w:val="24"/>
          <w:szCs w:val="24"/>
          <w:lang w:val="uk-UA" w:eastAsia="uk-UA"/>
        </w:rPr>
      </w:pPr>
    </w:p>
    <w:p w14:paraId="56869382" w14:textId="422C2A4E" w:rsidR="0093277D" w:rsidRPr="00530345" w:rsidRDefault="0061768C" w:rsidP="00D95ECF">
      <w:pPr>
        <w:shd w:val="clear" w:color="auto" w:fill="FFFFFF"/>
        <w:jc w:val="both"/>
        <w:rPr>
          <w:sz w:val="24"/>
          <w:szCs w:val="24"/>
          <w:lang w:val="uk-UA" w:eastAsia="en-US"/>
        </w:rPr>
      </w:pPr>
      <w:r w:rsidRPr="00530345">
        <w:rPr>
          <w:sz w:val="24"/>
          <w:szCs w:val="24"/>
          <w:lang w:val="uk-UA"/>
        </w:rPr>
        <w:tab/>
      </w:r>
      <w:r w:rsidR="00530345">
        <w:rPr>
          <w:sz w:val="24"/>
          <w:szCs w:val="24"/>
          <w:lang w:val="uk-UA"/>
        </w:rPr>
        <w:t>Управління освіти</w:t>
      </w:r>
      <w:r w:rsidRPr="00530345">
        <w:rPr>
          <w:sz w:val="24"/>
          <w:szCs w:val="24"/>
          <w:lang w:val="uk-UA"/>
        </w:rPr>
        <w:t xml:space="preserve"> Чорноморської міської ради </w:t>
      </w:r>
      <w:r w:rsidR="0093277D" w:rsidRPr="00530345">
        <w:rPr>
          <w:sz w:val="24"/>
          <w:szCs w:val="24"/>
          <w:lang w:val="uk-UA"/>
        </w:rPr>
        <w:t xml:space="preserve">Одеського району Одеської області </w:t>
      </w:r>
      <w:r w:rsidR="00641354" w:rsidRPr="00530345">
        <w:rPr>
          <w:sz w:val="24"/>
          <w:szCs w:val="24"/>
          <w:lang w:val="uk-UA"/>
        </w:rPr>
        <w:t xml:space="preserve">(далі – Управління) </w:t>
      </w:r>
      <w:r w:rsidR="00530345">
        <w:rPr>
          <w:sz w:val="24"/>
          <w:szCs w:val="24"/>
          <w:lang w:val="uk-UA"/>
        </w:rPr>
        <w:t>просить внести доповнення до рішення</w:t>
      </w:r>
      <w:r w:rsidR="0093277D" w:rsidRPr="00530345">
        <w:rPr>
          <w:sz w:val="24"/>
          <w:szCs w:val="24"/>
          <w:lang w:val="uk-UA"/>
        </w:rPr>
        <w:t xml:space="preserve"> виконавчого комітету Чорноморської міської ради Одеського району Одеської області від 30.09.2025 № 371 «Про затвердження мережі закладів освіти Чорноморської міської ради Одеського району Одеської області на 2025-2026 навчальний рік</w:t>
      </w:r>
      <w:r w:rsidR="00530345">
        <w:rPr>
          <w:sz w:val="24"/>
          <w:szCs w:val="24"/>
          <w:lang w:val="uk-UA"/>
        </w:rPr>
        <w:t>»</w:t>
      </w:r>
      <w:r w:rsidR="0093277D" w:rsidRPr="00530345">
        <w:rPr>
          <w:sz w:val="24"/>
          <w:szCs w:val="24"/>
          <w:lang w:val="uk-UA"/>
        </w:rPr>
        <w:t xml:space="preserve"> в частині</w:t>
      </w:r>
      <w:r w:rsidR="00530345">
        <w:rPr>
          <w:sz w:val="24"/>
          <w:szCs w:val="24"/>
          <w:lang w:val="uk-UA"/>
        </w:rPr>
        <w:t xml:space="preserve"> питання</w:t>
      </w:r>
      <w:r w:rsidR="0093277D" w:rsidRPr="00530345">
        <w:rPr>
          <w:sz w:val="24"/>
          <w:szCs w:val="24"/>
          <w:lang w:val="uk-UA"/>
        </w:rPr>
        <w:t xml:space="preserve"> організації харчування дітей у закладах освіти Чорноморської міської ради Одеського району Одеської області відповідно до </w:t>
      </w:r>
      <w:r w:rsidR="00BA71BE">
        <w:rPr>
          <w:sz w:val="24"/>
          <w:szCs w:val="24"/>
          <w:lang w:val="uk-UA" w:eastAsia="en-US"/>
        </w:rPr>
        <w:t>п</w:t>
      </w:r>
      <w:r w:rsidR="0093277D" w:rsidRPr="00530345">
        <w:rPr>
          <w:sz w:val="24"/>
          <w:szCs w:val="24"/>
          <w:lang w:val="uk-UA" w:eastAsia="en-US"/>
        </w:rPr>
        <w:t xml:space="preserve">останови Кабінету Міністрів України </w:t>
      </w:r>
      <w:r w:rsidR="00530345" w:rsidRPr="00530345">
        <w:rPr>
          <w:sz w:val="24"/>
          <w:szCs w:val="24"/>
          <w:lang w:val="uk-UA" w:eastAsia="en-US"/>
        </w:rPr>
        <w:t xml:space="preserve">від 24.03.2021 № 305 </w:t>
      </w:r>
      <w:r w:rsidR="0093277D" w:rsidRPr="00530345">
        <w:rPr>
          <w:sz w:val="24"/>
          <w:szCs w:val="24"/>
          <w:lang w:val="uk-UA" w:eastAsia="en-US"/>
        </w:rPr>
        <w:t>«Про затвердження норм та Порядку організації харчування у закладах освіти та дитячих закладах оздоровлення та відпочинку» (зі змінами)</w:t>
      </w:r>
      <w:r w:rsidR="00580B31" w:rsidRPr="00530345">
        <w:rPr>
          <w:sz w:val="24"/>
          <w:szCs w:val="24"/>
          <w:lang w:val="uk-UA" w:eastAsia="en-US"/>
        </w:rPr>
        <w:t>.</w:t>
      </w:r>
    </w:p>
    <w:p w14:paraId="6A79F5EE" w14:textId="77777777" w:rsidR="004931B9" w:rsidRPr="00530345" w:rsidRDefault="004931B9" w:rsidP="00D95ECF">
      <w:pPr>
        <w:shd w:val="clear" w:color="auto" w:fill="FFFFFF"/>
        <w:jc w:val="both"/>
        <w:rPr>
          <w:sz w:val="24"/>
          <w:szCs w:val="24"/>
          <w:lang w:val="uk-UA" w:eastAsia="en-US"/>
        </w:rPr>
      </w:pPr>
    </w:p>
    <w:p w14:paraId="3904D610" w14:textId="466F3027" w:rsidR="000F1830" w:rsidRPr="00530345" w:rsidRDefault="000F1830" w:rsidP="00D95ECF">
      <w:pPr>
        <w:shd w:val="clear" w:color="auto" w:fill="FFFFFF"/>
        <w:jc w:val="both"/>
        <w:rPr>
          <w:sz w:val="24"/>
          <w:szCs w:val="24"/>
          <w:lang w:val="uk-UA" w:eastAsia="en-US"/>
        </w:rPr>
      </w:pPr>
      <w:r w:rsidRPr="00530345">
        <w:rPr>
          <w:sz w:val="24"/>
          <w:szCs w:val="24"/>
          <w:lang w:val="uk-UA" w:eastAsia="en-US"/>
        </w:rPr>
        <w:tab/>
      </w:r>
      <w:r w:rsidR="00641354" w:rsidRPr="00530345">
        <w:rPr>
          <w:sz w:val="24"/>
          <w:szCs w:val="24"/>
          <w:lang w:val="uk-UA" w:eastAsia="en-US"/>
        </w:rPr>
        <w:t xml:space="preserve">Управлінням отримано та опрацьовано </w:t>
      </w:r>
      <w:r w:rsidRPr="00530345">
        <w:rPr>
          <w:sz w:val="24"/>
          <w:szCs w:val="24"/>
          <w:lang w:val="uk-UA" w:eastAsia="en-US"/>
        </w:rPr>
        <w:t xml:space="preserve">звернення від директорів закладів загальної середньої освіти Чорноморської міської ради Одеського району Одеської області щодо формування меню в залежності від часу харчування незалежно від навчальної зміни (сніданок </w:t>
      </w:r>
      <w:r w:rsidR="00530345">
        <w:rPr>
          <w:sz w:val="24"/>
          <w:szCs w:val="24"/>
          <w:lang w:val="uk-UA" w:eastAsia="en-US"/>
        </w:rPr>
        <w:t>–</w:t>
      </w:r>
      <w:r w:rsidRPr="00530345">
        <w:rPr>
          <w:sz w:val="24"/>
          <w:szCs w:val="24"/>
          <w:lang w:val="uk-UA" w:eastAsia="en-US"/>
        </w:rPr>
        <w:t xml:space="preserve"> до 12 години 00 хвилин або обід з 11 години 30 хвилин). </w:t>
      </w:r>
      <w:r w:rsidR="00641354" w:rsidRPr="00530345">
        <w:rPr>
          <w:sz w:val="24"/>
          <w:szCs w:val="24"/>
          <w:lang w:val="uk-UA" w:eastAsia="en-US"/>
        </w:rPr>
        <w:t xml:space="preserve">Виконання зазначеної норми, яка передбачена </w:t>
      </w:r>
      <w:r w:rsidR="004931B9" w:rsidRPr="00530345">
        <w:rPr>
          <w:sz w:val="24"/>
          <w:szCs w:val="24"/>
          <w:lang w:val="uk-UA" w:eastAsia="en-US"/>
        </w:rPr>
        <w:t xml:space="preserve">пунктом 16 </w:t>
      </w:r>
      <w:r w:rsidR="00641354" w:rsidRPr="00530345">
        <w:rPr>
          <w:sz w:val="24"/>
          <w:szCs w:val="24"/>
          <w:lang w:val="uk-UA" w:eastAsia="en-US"/>
        </w:rPr>
        <w:t>постанов</w:t>
      </w:r>
      <w:r w:rsidR="004931B9" w:rsidRPr="00530345">
        <w:rPr>
          <w:sz w:val="24"/>
          <w:szCs w:val="24"/>
          <w:lang w:val="uk-UA" w:eastAsia="en-US"/>
        </w:rPr>
        <w:t>и</w:t>
      </w:r>
      <w:r w:rsidR="00641354" w:rsidRPr="00530345">
        <w:rPr>
          <w:sz w:val="24"/>
          <w:szCs w:val="24"/>
          <w:lang w:val="uk-UA" w:eastAsia="en-US"/>
        </w:rPr>
        <w:t xml:space="preserve"> Кабінету Мін</w:t>
      </w:r>
      <w:r w:rsidR="00530345">
        <w:rPr>
          <w:sz w:val="24"/>
          <w:szCs w:val="24"/>
          <w:lang w:val="uk-UA" w:eastAsia="en-US"/>
        </w:rPr>
        <w:t>істрів України від 24.03.2021 № </w:t>
      </w:r>
      <w:r w:rsidR="00641354" w:rsidRPr="00530345">
        <w:rPr>
          <w:sz w:val="24"/>
          <w:szCs w:val="24"/>
          <w:lang w:val="uk-UA" w:eastAsia="en-US"/>
        </w:rPr>
        <w:t>305 «Про затвердження норм та Порядку організації харчування у закладах освіти та дитячих закладах оздоровлення та відпочинку» (зі змінами), вра</w:t>
      </w:r>
      <w:r w:rsidR="00530345">
        <w:rPr>
          <w:sz w:val="24"/>
          <w:szCs w:val="24"/>
          <w:lang w:val="uk-UA" w:eastAsia="en-US"/>
        </w:rPr>
        <w:t>ховуючи обмежену місткість їдале</w:t>
      </w:r>
      <w:r w:rsidR="00641354" w:rsidRPr="00530345">
        <w:rPr>
          <w:sz w:val="24"/>
          <w:szCs w:val="24"/>
          <w:lang w:val="uk-UA" w:eastAsia="en-US"/>
        </w:rPr>
        <w:t>нь та орг</w:t>
      </w:r>
      <w:r w:rsidR="00530345">
        <w:rPr>
          <w:sz w:val="24"/>
          <w:szCs w:val="24"/>
          <w:lang w:val="uk-UA" w:eastAsia="en-US"/>
        </w:rPr>
        <w:t>анізацію освітнього процесу до трьох</w:t>
      </w:r>
      <w:r w:rsidR="00641354" w:rsidRPr="00530345">
        <w:rPr>
          <w:sz w:val="24"/>
          <w:szCs w:val="24"/>
          <w:lang w:val="uk-UA" w:eastAsia="en-US"/>
        </w:rPr>
        <w:t xml:space="preserve"> змін, створює обставину щодо відмінності меню харчування в межах однієї зміни, що в свою чергу викликає обурення серед батьківської спільноти. </w:t>
      </w:r>
    </w:p>
    <w:p w14:paraId="3645BAB9" w14:textId="354F2120" w:rsidR="006F397D" w:rsidRDefault="00580B31" w:rsidP="006F397D">
      <w:pPr>
        <w:ind w:right="140"/>
        <w:jc w:val="both"/>
        <w:rPr>
          <w:color w:val="000000"/>
          <w:sz w:val="24"/>
          <w:szCs w:val="24"/>
          <w:lang w:val="uk-UA"/>
        </w:rPr>
      </w:pPr>
      <w:r w:rsidRPr="00530345">
        <w:rPr>
          <w:sz w:val="24"/>
          <w:szCs w:val="24"/>
          <w:lang w:val="uk-UA"/>
        </w:rPr>
        <w:t xml:space="preserve">          </w:t>
      </w:r>
      <w:r w:rsidR="00641354" w:rsidRPr="00530345">
        <w:rPr>
          <w:sz w:val="24"/>
          <w:szCs w:val="24"/>
          <w:lang w:val="uk-UA"/>
        </w:rPr>
        <w:t>Враховуючи вищенаведене та в</w:t>
      </w:r>
      <w:r w:rsidR="004416EF" w:rsidRPr="00530345">
        <w:rPr>
          <w:color w:val="000000"/>
          <w:sz w:val="24"/>
          <w:szCs w:val="24"/>
          <w:lang w:val="uk-UA"/>
        </w:rPr>
        <w:t xml:space="preserve">ідповідно </w:t>
      </w:r>
      <w:r w:rsidR="00641354" w:rsidRPr="00530345">
        <w:rPr>
          <w:color w:val="000000"/>
          <w:sz w:val="24"/>
          <w:szCs w:val="24"/>
          <w:lang w:val="uk-UA"/>
        </w:rPr>
        <w:t xml:space="preserve">до </w:t>
      </w:r>
      <w:r w:rsidRPr="00530345">
        <w:rPr>
          <w:color w:val="000000"/>
          <w:sz w:val="24"/>
          <w:szCs w:val="24"/>
          <w:lang w:val="uk-UA"/>
        </w:rPr>
        <w:t>статті</w:t>
      </w:r>
      <w:r w:rsidR="00154CA4" w:rsidRPr="00530345">
        <w:rPr>
          <w:color w:val="000000"/>
          <w:sz w:val="24"/>
          <w:szCs w:val="24"/>
          <w:lang w:val="uk-UA"/>
        </w:rPr>
        <w:t xml:space="preserve"> </w:t>
      </w:r>
      <w:r w:rsidR="00154CA4" w:rsidRPr="00530345">
        <w:rPr>
          <w:color w:val="000000" w:themeColor="text1"/>
          <w:sz w:val="24"/>
          <w:szCs w:val="24"/>
          <w:lang w:val="uk-UA"/>
        </w:rPr>
        <w:t>19 розділу ІV Закону</w:t>
      </w:r>
      <w:r w:rsidR="00154CA4" w:rsidRPr="00530345">
        <w:rPr>
          <w:color w:val="000000"/>
          <w:sz w:val="24"/>
          <w:szCs w:val="24"/>
          <w:lang w:val="uk-UA"/>
        </w:rPr>
        <w:t xml:space="preserve"> України «Про охорону дитинства», постанови </w:t>
      </w:r>
      <w:bookmarkStart w:id="0" w:name="_Hlk218762949"/>
      <w:r w:rsidR="00154CA4" w:rsidRPr="00530345">
        <w:rPr>
          <w:color w:val="000000"/>
          <w:sz w:val="24"/>
          <w:szCs w:val="24"/>
          <w:lang w:val="uk-UA"/>
        </w:rPr>
        <w:t xml:space="preserve">Кабінету Міністрів України </w:t>
      </w:r>
      <w:bookmarkEnd w:id="0"/>
      <w:r w:rsidR="00154CA4" w:rsidRPr="00530345">
        <w:rPr>
          <w:color w:val="000000"/>
          <w:sz w:val="24"/>
          <w:szCs w:val="24"/>
          <w:lang w:val="uk-UA"/>
        </w:rPr>
        <w:t>від 10.06.2002 № 856 «Про організацію харчування окремих категорій учнів у загальноосвітніх навчальних закладах» (зі змінами),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 (зі змінами), </w:t>
      </w:r>
      <w:r w:rsidR="008D35EE" w:rsidRPr="00530345">
        <w:rPr>
          <w:color w:val="000000"/>
          <w:sz w:val="24"/>
          <w:szCs w:val="24"/>
          <w:lang w:val="uk-UA"/>
        </w:rPr>
        <w:t xml:space="preserve">рекомендується </w:t>
      </w:r>
      <w:r w:rsidR="00154CA4" w:rsidRPr="00530345">
        <w:rPr>
          <w:color w:val="000000"/>
          <w:sz w:val="24"/>
          <w:szCs w:val="24"/>
          <w:lang w:val="uk-UA"/>
        </w:rPr>
        <w:t>організувати в закладах загальної середньої освіти безоплатне одноразове харчування учнів 1-11</w:t>
      </w:r>
      <w:r w:rsidR="00842FFC">
        <w:rPr>
          <w:color w:val="000000"/>
          <w:sz w:val="24"/>
          <w:szCs w:val="24"/>
          <w:lang w:val="uk-UA"/>
        </w:rPr>
        <w:t>-х</w:t>
      </w:r>
      <w:r w:rsidR="00154CA4" w:rsidRPr="00530345">
        <w:rPr>
          <w:color w:val="000000"/>
          <w:sz w:val="24"/>
          <w:szCs w:val="24"/>
          <w:lang w:val="uk-UA"/>
        </w:rPr>
        <w:t xml:space="preserve"> класів у вигляді обіду (з першою стравою) у кожній зміні навчання</w:t>
      </w:r>
      <w:r w:rsidR="00641354" w:rsidRPr="00530345">
        <w:rPr>
          <w:color w:val="000000"/>
          <w:sz w:val="24"/>
          <w:szCs w:val="24"/>
          <w:lang w:val="uk-UA"/>
        </w:rPr>
        <w:t>,</w:t>
      </w:r>
      <w:r w:rsidR="00154CA4" w:rsidRPr="00530345">
        <w:rPr>
          <w:color w:val="000000"/>
          <w:sz w:val="24"/>
          <w:szCs w:val="24"/>
          <w:lang w:val="uk-UA"/>
        </w:rPr>
        <w:t xml:space="preserve"> </w:t>
      </w:r>
      <w:r w:rsidR="00584D2D">
        <w:rPr>
          <w:color w:val="000000"/>
          <w:sz w:val="24"/>
          <w:szCs w:val="24"/>
          <w:lang w:val="uk-UA"/>
        </w:rPr>
        <w:t xml:space="preserve">за формами організації харчування у вигляді </w:t>
      </w:r>
      <w:proofErr w:type="spellStart"/>
      <w:r w:rsidR="00584D2D">
        <w:rPr>
          <w:color w:val="000000"/>
          <w:sz w:val="24"/>
          <w:szCs w:val="24"/>
          <w:lang w:val="uk-UA"/>
        </w:rPr>
        <w:t>монопрофільного</w:t>
      </w:r>
      <w:proofErr w:type="spellEnd"/>
      <w:r w:rsidR="00584D2D">
        <w:rPr>
          <w:color w:val="000000"/>
          <w:sz w:val="24"/>
          <w:szCs w:val="24"/>
          <w:lang w:val="uk-UA"/>
        </w:rPr>
        <w:t xml:space="preserve"> меню (</w:t>
      </w:r>
      <w:r w:rsidR="00584D2D" w:rsidRPr="00584D2D">
        <w:rPr>
          <w:color w:val="000000"/>
          <w:sz w:val="24"/>
          <w:szCs w:val="24"/>
          <w:lang w:val="uk-UA"/>
        </w:rPr>
        <w:t>що</w:t>
      </w:r>
      <w:r w:rsidR="006F397D">
        <w:rPr>
          <w:color w:val="000000"/>
          <w:sz w:val="24"/>
          <w:szCs w:val="24"/>
          <w:lang w:val="uk-UA"/>
        </w:rPr>
        <w:t xml:space="preserve"> визначає один набір страв та не передбачає </w:t>
      </w:r>
      <w:r w:rsidR="00584D2D" w:rsidRPr="00584D2D">
        <w:rPr>
          <w:color w:val="000000"/>
          <w:sz w:val="24"/>
          <w:szCs w:val="24"/>
          <w:lang w:val="uk-UA"/>
        </w:rPr>
        <w:t xml:space="preserve"> </w:t>
      </w:r>
      <w:r w:rsidR="006F397D" w:rsidRPr="006F397D">
        <w:rPr>
          <w:color w:val="000000"/>
          <w:sz w:val="24"/>
          <w:szCs w:val="24"/>
          <w:lang w:val="uk-UA"/>
        </w:rPr>
        <w:t xml:space="preserve">самостійного вибору споживачами його компонентів) або </w:t>
      </w:r>
      <w:proofErr w:type="spellStart"/>
      <w:r w:rsidR="006F397D" w:rsidRPr="006F397D">
        <w:rPr>
          <w:color w:val="000000"/>
          <w:sz w:val="24"/>
          <w:szCs w:val="24"/>
          <w:lang w:val="uk-UA"/>
        </w:rPr>
        <w:t>мультипрофільного</w:t>
      </w:r>
      <w:proofErr w:type="spellEnd"/>
      <w:r w:rsidR="006F397D" w:rsidRPr="006F397D">
        <w:rPr>
          <w:color w:val="000000"/>
          <w:sz w:val="24"/>
          <w:szCs w:val="24"/>
          <w:lang w:val="uk-UA"/>
        </w:rPr>
        <w:t xml:space="preserve"> меню (що містить кілька наборів страв, передбачає їх вибір або вибір їх компонентів споживачами та може бути реалізовано як комплексне меню, два – три меню на вибір, «шведський стіл» тощо з обов’язковою видачею страв працівником їдальні (харчоблоку), в м</w:t>
      </w:r>
      <w:r w:rsidR="006F397D">
        <w:rPr>
          <w:color w:val="000000"/>
          <w:sz w:val="24"/>
          <w:szCs w:val="24"/>
          <w:lang w:val="uk-UA"/>
        </w:rPr>
        <w:t xml:space="preserve">ежах виділених бюджетних коштів та відповідно викласти підпункт 1.4 пункту 1 Рішення </w:t>
      </w:r>
      <w:r w:rsidR="006F397D" w:rsidRPr="006F397D">
        <w:rPr>
          <w:color w:val="000000"/>
          <w:sz w:val="24"/>
          <w:szCs w:val="24"/>
          <w:lang w:val="uk-UA"/>
        </w:rPr>
        <w:t>виконавчого комітету Чорноморської міської ради</w:t>
      </w:r>
      <w:r w:rsidR="006F397D">
        <w:rPr>
          <w:color w:val="000000"/>
          <w:sz w:val="24"/>
          <w:szCs w:val="24"/>
          <w:lang w:val="uk-UA"/>
        </w:rPr>
        <w:t xml:space="preserve"> </w:t>
      </w:r>
      <w:r w:rsidR="006F397D" w:rsidRPr="006F397D">
        <w:rPr>
          <w:color w:val="000000"/>
          <w:sz w:val="24"/>
          <w:szCs w:val="24"/>
          <w:lang w:val="uk-UA"/>
        </w:rPr>
        <w:t xml:space="preserve">Одеського району Одеської області </w:t>
      </w:r>
      <w:r w:rsidR="006F397D">
        <w:rPr>
          <w:color w:val="000000"/>
          <w:sz w:val="24"/>
          <w:szCs w:val="24"/>
          <w:lang w:val="uk-UA"/>
        </w:rPr>
        <w:t>від 30.09.2025 № </w:t>
      </w:r>
      <w:r w:rsidR="006F397D" w:rsidRPr="006F397D">
        <w:rPr>
          <w:color w:val="000000"/>
          <w:sz w:val="24"/>
          <w:szCs w:val="24"/>
          <w:lang w:val="uk-UA"/>
        </w:rPr>
        <w:t>371 «Про затвердження мережі закладів освіти Чорноморської міської ради Одеського району Одеської області на 2025-2026 навчальний рік»</w:t>
      </w:r>
      <w:r w:rsidR="006F397D">
        <w:rPr>
          <w:color w:val="000000"/>
          <w:sz w:val="24"/>
          <w:szCs w:val="24"/>
          <w:lang w:val="uk-UA"/>
        </w:rPr>
        <w:t xml:space="preserve"> в новій редакції.</w:t>
      </w:r>
    </w:p>
    <w:p w14:paraId="1A302949" w14:textId="77777777" w:rsidR="00580B31" w:rsidRPr="00530345" w:rsidRDefault="00580B31" w:rsidP="00D95ECF">
      <w:pPr>
        <w:ind w:right="140"/>
        <w:jc w:val="both"/>
        <w:rPr>
          <w:sz w:val="24"/>
          <w:szCs w:val="24"/>
          <w:lang w:val="uk-UA"/>
        </w:rPr>
      </w:pPr>
      <w:bookmarkStart w:id="1" w:name="_GoBack"/>
      <w:bookmarkEnd w:id="1"/>
    </w:p>
    <w:p w14:paraId="4B0833D2" w14:textId="409D5F2C" w:rsidR="0061768C" w:rsidRPr="00530345" w:rsidRDefault="0061768C" w:rsidP="00D95ECF">
      <w:pPr>
        <w:ind w:right="140" w:firstLine="708"/>
        <w:jc w:val="both"/>
        <w:rPr>
          <w:color w:val="000000"/>
          <w:sz w:val="24"/>
          <w:szCs w:val="24"/>
          <w:lang w:val="uk-UA"/>
        </w:rPr>
      </w:pPr>
    </w:p>
    <w:p w14:paraId="14B8DE14" w14:textId="77777777" w:rsidR="0061768C" w:rsidRPr="00530345" w:rsidRDefault="0061768C" w:rsidP="00D95ECF">
      <w:pPr>
        <w:ind w:right="140" w:firstLine="708"/>
        <w:jc w:val="both"/>
        <w:rPr>
          <w:color w:val="000000"/>
          <w:sz w:val="24"/>
          <w:szCs w:val="24"/>
          <w:lang w:val="uk-UA"/>
        </w:rPr>
      </w:pPr>
    </w:p>
    <w:p w14:paraId="132C5021" w14:textId="77777777" w:rsidR="0061768C" w:rsidRPr="00530345" w:rsidRDefault="0061768C" w:rsidP="00D95ECF">
      <w:pPr>
        <w:ind w:right="140" w:firstLine="708"/>
        <w:jc w:val="both"/>
        <w:rPr>
          <w:color w:val="000000"/>
          <w:sz w:val="24"/>
          <w:szCs w:val="24"/>
          <w:lang w:val="uk-UA"/>
        </w:rPr>
      </w:pPr>
    </w:p>
    <w:p w14:paraId="260AB192" w14:textId="77777777" w:rsidR="0061768C" w:rsidRPr="00530345" w:rsidRDefault="0061768C" w:rsidP="00D95ECF">
      <w:pPr>
        <w:ind w:right="140"/>
        <w:jc w:val="both"/>
        <w:rPr>
          <w:sz w:val="24"/>
          <w:szCs w:val="24"/>
          <w:lang w:val="uk-UA"/>
        </w:rPr>
      </w:pPr>
      <w:r w:rsidRPr="00530345">
        <w:rPr>
          <w:color w:val="000000"/>
          <w:sz w:val="24"/>
          <w:szCs w:val="24"/>
          <w:lang w:val="uk-UA"/>
        </w:rPr>
        <w:t>Начальник управління освіти                                                                         Андрій КОВАЛЬОВ</w:t>
      </w:r>
    </w:p>
    <w:p w14:paraId="034AEEA2" w14:textId="77777777" w:rsidR="0061768C" w:rsidRPr="00530345" w:rsidRDefault="0061768C" w:rsidP="00D95ECF">
      <w:pPr>
        <w:ind w:right="140"/>
        <w:jc w:val="both"/>
        <w:rPr>
          <w:sz w:val="24"/>
          <w:szCs w:val="24"/>
          <w:lang w:val="uk-UA"/>
        </w:rPr>
      </w:pPr>
    </w:p>
    <w:p w14:paraId="36D39491" w14:textId="77777777" w:rsidR="00F12C76" w:rsidRPr="00530345" w:rsidRDefault="00F12C76" w:rsidP="00D95ECF">
      <w:pPr>
        <w:ind w:firstLine="709"/>
        <w:jc w:val="both"/>
        <w:rPr>
          <w:lang w:val="uk-UA"/>
        </w:rPr>
      </w:pPr>
    </w:p>
    <w:sectPr w:rsidR="00F12C76" w:rsidRPr="00530345" w:rsidSect="001C3C5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03EE"/>
    <w:multiLevelType w:val="multilevel"/>
    <w:tmpl w:val="9AC05D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8C"/>
    <w:rsid w:val="00013B7A"/>
    <w:rsid w:val="000F1830"/>
    <w:rsid w:val="00154CA4"/>
    <w:rsid w:val="001C3C5A"/>
    <w:rsid w:val="003152F1"/>
    <w:rsid w:val="004416EF"/>
    <w:rsid w:val="004931B9"/>
    <w:rsid w:val="00530345"/>
    <w:rsid w:val="00580B31"/>
    <w:rsid w:val="00584D2D"/>
    <w:rsid w:val="0061768C"/>
    <w:rsid w:val="00641354"/>
    <w:rsid w:val="006C0B77"/>
    <w:rsid w:val="006F397D"/>
    <w:rsid w:val="0072642E"/>
    <w:rsid w:val="00731221"/>
    <w:rsid w:val="008242FF"/>
    <w:rsid w:val="00842FFC"/>
    <w:rsid w:val="00863FB1"/>
    <w:rsid w:val="00870751"/>
    <w:rsid w:val="008A29E6"/>
    <w:rsid w:val="008D35EE"/>
    <w:rsid w:val="00922C48"/>
    <w:rsid w:val="0093277D"/>
    <w:rsid w:val="00983A49"/>
    <w:rsid w:val="00B915B7"/>
    <w:rsid w:val="00B924F7"/>
    <w:rsid w:val="00BA71BE"/>
    <w:rsid w:val="00D24895"/>
    <w:rsid w:val="00D6743B"/>
    <w:rsid w:val="00D8478C"/>
    <w:rsid w:val="00D95ECF"/>
    <w:rsid w:val="00DA1C3A"/>
    <w:rsid w:val="00DE7649"/>
    <w:rsid w:val="00E715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2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2026-01-08T13:36:00Z</cp:lastPrinted>
  <dcterms:created xsi:type="dcterms:W3CDTF">2025-12-23T15:10:00Z</dcterms:created>
  <dcterms:modified xsi:type="dcterms:W3CDTF">2026-01-09T09:29:00Z</dcterms:modified>
</cp:coreProperties>
</file>