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74F2" w14:textId="77777777" w:rsidR="00940A4F" w:rsidRDefault="00940A4F" w:rsidP="00940A4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202947417"/>
      <w:bookmarkStart w:id="1" w:name="_Hlk199772954"/>
      <w:bookmarkStart w:id="2" w:name="_Hlk199510974"/>
      <w:bookmarkStart w:id="3" w:name="_Hlk199314781"/>
      <w:bookmarkStart w:id="4" w:name="_Hlk198196900"/>
      <w:bookmarkStart w:id="5" w:name="_Hlk196834348"/>
      <w:bookmarkStart w:id="6" w:name="_Hlk196834266"/>
      <w:bookmarkStart w:id="7" w:name="_Hlk193725171"/>
      <w:bookmarkStart w:id="8" w:name="_Hlk193205680"/>
      <w:bookmarkStart w:id="9" w:name="_Hlk193189708"/>
      <w:bookmarkStart w:id="10" w:name="_Hlk193189600"/>
      <w:bookmarkStart w:id="11" w:name="_Hlk193189380"/>
      <w:bookmarkStart w:id="12" w:name="_Hlk193189296"/>
      <w:bookmarkStart w:id="13" w:name="_Hlk193189137"/>
      <w:bookmarkStart w:id="14" w:name="_Hlk193188859"/>
      <w:bookmarkStart w:id="15" w:name="_Hlk190783365"/>
      <w:bookmarkStart w:id="16" w:name="_Hlk190783231"/>
      <w:bookmarkStart w:id="17" w:name="_Hlk152225702"/>
      <w:bookmarkStart w:id="18" w:name="_Hlk160630621"/>
      <w:bookmarkStart w:id="19" w:name="_Hlk168323704"/>
      <w:bookmarkStart w:id="20" w:name="_Hlk168324158"/>
      <w:bookmarkStart w:id="21" w:name="_Hlk168325483"/>
      <w:bookmarkStart w:id="22" w:name="_Hlk168326218"/>
      <w:bookmarkStart w:id="23" w:name="_Hlk168326321"/>
      <w:bookmarkStart w:id="24" w:name="_Hlk168326522"/>
      <w:bookmarkStart w:id="25" w:name="_Hlk168326632"/>
      <w:bookmarkStart w:id="26" w:name="_Hlk169100764"/>
      <w:bookmarkStart w:id="27" w:name="_Hlk169100889"/>
      <w:bookmarkStart w:id="28" w:name="_Hlk169101062"/>
      <w:bookmarkStart w:id="29" w:name="_Hlk169101167"/>
      <w:bookmarkStart w:id="30" w:name="_Hlk169101376"/>
      <w:bookmarkStart w:id="31" w:name="_Hlk169270993"/>
      <w:bookmarkStart w:id="32" w:name="_Hlk175744673"/>
      <w:bookmarkStart w:id="33" w:name="_Hlk176337195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/>
        </w:rPr>
        <w:drawing>
          <wp:inline distT="0" distB="0" distL="0" distR="0" wp14:anchorId="6ACC3F25" wp14:editId="389F6D98">
            <wp:extent cx="447675" cy="628650"/>
            <wp:effectExtent l="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A4EF1" w14:textId="77777777" w:rsidR="00940A4F" w:rsidRDefault="00940A4F" w:rsidP="00940A4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2F834406" w14:textId="77777777" w:rsidR="00940A4F" w:rsidRDefault="00940A4F" w:rsidP="00940A4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59D5772A" w14:textId="77777777" w:rsidR="00940A4F" w:rsidRDefault="00940A4F" w:rsidP="00940A4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6D49700E" w14:textId="77777777" w:rsidR="00940A4F" w:rsidRDefault="00940A4F" w:rsidP="00940A4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355CB535" w14:textId="77777777" w:rsidR="00940A4F" w:rsidRDefault="00940A4F" w:rsidP="00940A4F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40A0904A" w14:textId="77777777" w:rsidR="00940A4F" w:rsidRDefault="00940A4F" w:rsidP="00940A4F">
      <w:pPr>
        <w:tabs>
          <w:tab w:val="left" w:pos="7785"/>
        </w:tabs>
        <w:rPr>
          <w:b/>
          <w:sz w:val="36"/>
          <w:szCs w:val="3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3C437F" wp14:editId="3DF652D4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6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6FFE4"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DD453E0" wp14:editId="45A28F71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5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6737E"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22.</w:t>
      </w:r>
      <w:r>
        <w:rPr>
          <w:b/>
          <w:sz w:val="36"/>
          <w:szCs w:val="36"/>
          <w:lang w:val="en-US"/>
        </w:rPr>
        <w:t>01</w:t>
      </w:r>
      <w:r>
        <w:rPr>
          <w:b/>
          <w:sz w:val="36"/>
          <w:szCs w:val="36"/>
          <w:lang w:val="uk-UA"/>
        </w:rPr>
        <w:t>.</w:t>
      </w:r>
      <w:r>
        <w:rPr>
          <w:b/>
          <w:sz w:val="36"/>
          <w:szCs w:val="36"/>
        </w:rPr>
        <w:t>202</w:t>
      </w:r>
      <w:r>
        <w:rPr>
          <w:b/>
          <w:sz w:val="36"/>
          <w:szCs w:val="36"/>
          <w:lang w:val="en-US"/>
        </w:rPr>
        <w:t>6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>
        <w:rPr>
          <w:b/>
          <w:sz w:val="36"/>
          <w:szCs w:val="36"/>
          <w:lang w:val="uk-UA"/>
        </w:rPr>
        <w:t>9</w:t>
      </w:r>
      <w:bookmarkEnd w:id="34"/>
    </w:p>
    <w:tbl>
      <w:tblPr>
        <w:tblW w:w="13156" w:type="dxa"/>
        <w:tblInd w:w="-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4"/>
        <w:gridCol w:w="4762"/>
      </w:tblGrid>
      <w:tr w:rsidR="001F2307" w:rsidRPr="001F2307" w14:paraId="418A6B6B" w14:textId="77777777" w:rsidTr="00DE73C3">
        <w:trPr>
          <w:trHeight w:val="1111"/>
        </w:trPr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BCDC0" w14:textId="0865BE71" w:rsidR="00101434" w:rsidRDefault="00101434" w:rsidP="00DE73C3">
            <w:pPr>
              <w:ind w:left="284" w:right="2863"/>
              <w:jc w:val="both"/>
              <w:rPr>
                <w:lang w:val="uk-UA"/>
              </w:rPr>
            </w:pPr>
          </w:p>
          <w:p w14:paraId="4247A71A" w14:textId="77777777" w:rsidR="00940A4F" w:rsidRDefault="00940A4F" w:rsidP="00DE73C3">
            <w:pPr>
              <w:ind w:left="284" w:right="2863"/>
              <w:jc w:val="both"/>
              <w:rPr>
                <w:lang w:val="uk-UA"/>
              </w:rPr>
            </w:pPr>
          </w:p>
          <w:p w14:paraId="661F0D04" w14:textId="74CD08E9" w:rsidR="001F2307" w:rsidRPr="001F2307" w:rsidRDefault="001F2307" w:rsidP="00DE73C3">
            <w:pPr>
              <w:ind w:left="284" w:right="2863"/>
              <w:jc w:val="both"/>
              <w:rPr>
                <w:lang w:val="uk-UA"/>
              </w:rPr>
            </w:pPr>
            <w:r w:rsidRPr="001F2307">
              <w:rPr>
                <w:lang w:val="uk-UA"/>
              </w:rPr>
              <w:t xml:space="preserve">Про забезпечення проведення загальнонаціональної хвилини </w:t>
            </w:r>
            <w:bookmarkStart w:id="36" w:name="_Hlk205970591"/>
            <w:r w:rsidRPr="001F2307">
              <w:rPr>
                <w:lang w:val="uk-UA"/>
              </w:rPr>
              <w:t xml:space="preserve">мовчання на території Чорноморської міської територіальної громади </w:t>
            </w:r>
            <w:bookmarkEnd w:id="36"/>
            <w:r>
              <w:rPr>
                <w:lang w:val="uk-UA"/>
              </w:rPr>
              <w:t>у новій редакції</w:t>
            </w:r>
          </w:p>
        </w:tc>
        <w:tc>
          <w:tcPr>
            <w:tcW w:w="47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5115" w14:textId="77777777" w:rsidR="001F2307" w:rsidRPr="001F2307" w:rsidRDefault="001F2307" w:rsidP="00DD11DF">
            <w:pPr>
              <w:ind w:left="284" w:right="-284"/>
              <w:jc w:val="both"/>
              <w:rPr>
                <w:lang w:val="uk-UA"/>
              </w:rPr>
            </w:pPr>
          </w:p>
        </w:tc>
      </w:tr>
    </w:tbl>
    <w:p w14:paraId="7647CB13" w14:textId="77777777" w:rsidR="001F2307" w:rsidRPr="001F2307" w:rsidRDefault="001F2307" w:rsidP="00DD11DF">
      <w:pPr>
        <w:ind w:left="284" w:right="-284"/>
        <w:rPr>
          <w:lang w:val="uk-UA"/>
        </w:rPr>
      </w:pPr>
    </w:p>
    <w:p w14:paraId="3B4684A0" w14:textId="77777777" w:rsidR="001F2307" w:rsidRPr="001F2307" w:rsidRDefault="001F2307" w:rsidP="00DD11DF">
      <w:pPr>
        <w:ind w:left="284" w:right="-284"/>
        <w:rPr>
          <w:lang w:val="uk-UA"/>
        </w:rPr>
      </w:pPr>
    </w:p>
    <w:p w14:paraId="6B991CC7" w14:textId="02C3C219" w:rsidR="00C478B9" w:rsidRDefault="00612AFF" w:rsidP="00DD11DF">
      <w:pPr>
        <w:shd w:val="clear" w:color="auto" w:fill="FFFFFF"/>
        <w:ind w:left="284" w:right="-284" w:firstLine="424"/>
        <w:jc w:val="both"/>
        <w:rPr>
          <w:lang w:val="uk-UA"/>
        </w:rPr>
      </w:pPr>
      <w:r>
        <w:rPr>
          <w:lang w:val="uk-UA"/>
        </w:rPr>
        <w:t xml:space="preserve"> </w:t>
      </w:r>
      <w:r w:rsidR="00C478B9" w:rsidRPr="00C478B9">
        <w:rPr>
          <w:lang w:val="uk-UA"/>
        </w:rPr>
        <w:t xml:space="preserve">На виконання вимог Конституції України, </w:t>
      </w:r>
      <w:r w:rsidR="00C478B9">
        <w:rPr>
          <w:lang w:val="uk-UA"/>
        </w:rPr>
        <w:t xml:space="preserve">відповідно до </w:t>
      </w:r>
      <w:r w:rsidR="00C478B9" w:rsidRPr="00C478B9">
        <w:rPr>
          <w:lang w:val="uk-UA"/>
        </w:rPr>
        <w:t xml:space="preserve">Указу Президента України від 16.03.2022 </w:t>
      </w:r>
      <w:r w:rsidR="00E23749">
        <w:rPr>
          <w:lang w:val="uk-UA"/>
        </w:rPr>
        <w:t>№</w:t>
      </w:r>
      <w:r w:rsidR="00C478B9" w:rsidRPr="00C478B9">
        <w:rPr>
          <w:lang w:val="uk-UA"/>
        </w:rPr>
        <w:t xml:space="preserve">143/2022 «Про загальнонаціональну хвилину мовчання за загиблими внаслідок збройної агресії </w:t>
      </w:r>
      <w:r w:rsidR="00E23749">
        <w:rPr>
          <w:lang w:val="uk-UA"/>
        </w:rPr>
        <w:t>Р</w:t>
      </w:r>
      <w:r w:rsidR="00C478B9" w:rsidRPr="00C478B9">
        <w:rPr>
          <w:lang w:val="uk-UA"/>
        </w:rPr>
        <w:t xml:space="preserve">осійської </w:t>
      </w:r>
      <w:r w:rsidR="00E23749">
        <w:rPr>
          <w:lang w:val="uk-UA"/>
        </w:rPr>
        <w:t>Ф</w:t>
      </w:r>
      <w:r w:rsidR="00C478B9" w:rsidRPr="00C478B9">
        <w:rPr>
          <w:lang w:val="uk-UA"/>
        </w:rPr>
        <w:t>едерації проти України»,</w:t>
      </w:r>
      <w:r w:rsidR="00C478B9">
        <w:rPr>
          <w:lang w:val="uk-UA"/>
        </w:rPr>
        <w:t xml:space="preserve"> </w:t>
      </w:r>
      <w:r w:rsidR="003A360C">
        <w:rPr>
          <w:lang w:val="uk-UA"/>
        </w:rPr>
        <w:t>листа Одеської обласної державної адміністрації від 05.08.2025 №1/01-33/10193/2-25</w:t>
      </w:r>
      <w:r w:rsidR="00D90C97">
        <w:rPr>
          <w:lang w:val="uk-UA"/>
        </w:rPr>
        <w:t xml:space="preserve"> та від 08.12.2025 №1/01-454/15946/2-25</w:t>
      </w:r>
      <w:r w:rsidR="003A360C">
        <w:rPr>
          <w:lang w:val="uk-UA"/>
        </w:rPr>
        <w:t xml:space="preserve">, </w:t>
      </w:r>
      <w:r w:rsidR="00C478B9">
        <w:rPr>
          <w:lang w:val="uk-UA"/>
        </w:rPr>
        <w:t>к</w:t>
      </w:r>
      <w:r w:rsidR="00C478B9" w:rsidRPr="001F2307">
        <w:rPr>
          <w:lang w:val="uk-UA"/>
        </w:rPr>
        <w:t xml:space="preserve">еруючись пунктами 19, 20 частини четвертої статті 42 Закону України «Про місцеве самоврядування в Україні», </w:t>
      </w:r>
      <w:r w:rsidR="00C478B9" w:rsidRPr="00C478B9">
        <w:rPr>
          <w:lang w:val="uk-UA"/>
        </w:rPr>
        <w:t xml:space="preserve"> з метою вшанування пам’яті, громадянської відваги і самовідданості, сили духу, стійкості та подвигу воїнів, полеглих під час виконання бойових завдань із захисту державного суверенітету та територіальної цілісності України, мирних громадян, які загинули </w:t>
      </w:r>
      <w:r w:rsidR="00DD11DF">
        <w:rPr>
          <w:lang w:val="uk-UA"/>
        </w:rPr>
        <w:t>в</w:t>
      </w:r>
      <w:r w:rsidR="00C478B9" w:rsidRPr="00C478B9">
        <w:rPr>
          <w:lang w:val="uk-UA"/>
        </w:rPr>
        <w:t>наслідок збройної агресії російської федерації проти України:</w:t>
      </w:r>
    </w:p>
    <w:p w14:paraId="180574B9" w14:textId="77777777" w:rsidR="003A360C" w:rsidRPr="00C478B9" w:rsidRDefault="003A360C" w:rsidP="00DD11DF">
      <w:pPr>
        <w:shd w:val="clear" w:color="auto" w:fill="FFFFFF"/>
        <w:ind w:left="284" w:right="-284"/>
        <w:jc w:val="both"/>
        <w:rPr>
          <w:lang w:val="uk-UA"/>
        </w:rPr>
      </w:pPr>
    </w:p>
    <w:p w14:paraId="5C69414C" w14:textId="2C20C976" w:rsidR="001F2307" w:rsidRPr="001F2307" w:rsidRDefault="001F2307" w:rsidP="00DD11DF">
      <w:pPr>
        <w:ind w:left="284" w:right="-284" w:firstLine="424"/>
        <w:jc w:val="both"/>
        <w:rPr>
          <w:lang w:val="uk-UA"/>
        </w:rPr>
      </w:pPr>
      <w:r w:rsidRPr="001F2307">
        <w:rPr>
          <w:lang w:val="uk-UA"/>
        </w:rPr>
        <w:t>1. Звернути увагу жителів Чорноморської міської територіальної громади, суб’єктів господарювання всіх форм власності, органів влади, які діють на території громади, на безумовне дотримання Указу Президента України від 1</w:t>
      </w:r>
      <w:r w:rsidR="00E23749">
        <w:rPr>
          <w:lang w:val="uk-UA"/>
        </w:rPr>
        <w:t>6</w:t>
      </w:r>
      <w:r w:rsidRPr="001F2307">
        <w:rPr>
          <w:lang w:val="uk-UA"/>
        </w:rPr>
        <w:t xml:space="preserve">.03.2022 №143/2022 «Про загальнонаціональну хвилину мовчання за загиблими внаслідок збройної агресії </w:t>
      </w:r>
      <w:r w:rsidR="00E23749">
        <w:rPr>
          <w:lang w:val="uk-UA"/>
        </w:rPr>
        <w:t>Р</w:t>
      </w:r>
      <w:r w:rsidRPr="001F2307">
        <w:rPr>
          <w:lang w:val="uk-UA"/>
        </w:rPr>
        <w:t xml:space="preserve">осійської </w:t>
      </w:r>
      <w:r w:rsidR="00E23749">
        <w:rPr>
          <w:lang w:val="uk-UA"/>
        </w:rPr>
        <w:t>Ф</w:t>
      </w:r>
      <w:r w:rsidRPr="001F2307">
        <w:rPr>
          <w:lang w:val="uk-UA"/>
        </w:rPr>
        <w:t>едерації проти України» та щоденно о 09 годині 00 хвилин проводити загальнонаціональну «хвилину мовчання» за допомогою технічних засобів з використанням звуку метронома (за наявності) (далі – хвилина мовчання) шляхом дотримання тиші, зупинки руху (за можливості), виробничих процесів (за можливості).</w:t>
      </w:r>
    </w:p>
    <w:p w14:paraId="5128552C" w14:textId="77777777" w:rsidR="003A360C" w:rsidRDefault="003A360C" w:rsidP="00DD11DF">
      <w:pPr>
        <w:shd w:val="clear" w:color="auto" w:fill="FFFFFF"/>
        <w:ind w:left="284" w:right="-284"/>
        <w:jc w:val="both"/>
        <w:rPr>
          <w:lang w:val="uk-UA"/>
        </w:rPr>
      </w:pPr>
    </w:p>
    <w:p w14:paraId="61F740BE" w14:textId="657B95A2" w:rsidR="003A360C" w:rsidRPr="003A360C" w:rsidRDefault="003A360C" w:rsidP="00DD11DF">
      <w:pPr>
        <w:shd w:val="clear" w:color="auto" w:fill="FFFFFF"/>
        <w:ind w:left="284" w:right="-284" w:firstLine="424"/>
        <w:jc w:val="both"/>
        <w:rPr>
          <w:lang w:val="uk-UA"/>
        </w:rPr>
      </w:pPr>
      <w:r w:rsidRPr="003A360C">
        <w:rPr>
          <w:lang w:val="uk-UA"/>
        </w:rPr>
        <w:t>2. У випадку, якщо на момент проведення хвилини мовчання або протягом хвилини мовчання повідомляється про оголошення сигналу повітряної тривоги, пріоритетність надається інформуванню про загрозу небезпеки та необхідність евакуації до укриттів.</w:t>
      </w:r>
    </w:p>
    <w:p w14:paraId="4CFAEE02" w14:textId="77777777" w:rsidR="001F2307" w:rsidRPr="001F2307" w:rsidRDefault="001F2307" w:rsidP="00DD11DF">
      <w:pPr>
        <w:ind w:left="284" w:right="-284"/>
        <w:jc w:val="both"/>
        <w:rPr>
          <w:lang w:val="uk-UA"/>
        </w:rPr>
      </w:pPr>
    </w:p>
    <w:p w14:paraId="2B405D91" w14:textId="07A1D6AC" w:rsidR="006B22DA" w:rsidRPr="001F2307" w:rsidRDefault="003A360C" w:rsidP="00DD11DF">
      <w:pPr>
        <w:ind w:left="284" w:right="-284" w:firstLine="424"/>
        <w:jc w:val="both"/>
        <w:rPr>
          <w:lang w:val="uk-UA"/>
        </w:rPr>
      </w:pPr>
      <w:r>
        <w:rPr>
          <w:lang w:val="uk-UA"/>
        </w:rPr>
        <w:t>3</w:t>
      </w:r>
      <w:r w:rsidR="001F2307" w:rsidRPr="001F2307">
        <w:rPr>
          <w:lang w:val="uk-UA"/>
        </w:rPr>
        <w:t xml:space="preserve">. </w:t>
      </w:r>
      <w:r w:rsidR="00125134">
        <w:rPr>
          <w:lang w:val="uk-UA"/>
        </w:rPr>
        <w:t xml:space="preserve"> </w:t>
      </w:r>
      <w:r w:rsidR="006B22DA" w:rsidRPr="001F2307">
        <w:rPr>
          <w:lang w:val="uk-UA"/>
        </w:rPr>
        <w:t xml:space="preserve">Керівникам </w:t>
      </w:r>
      <w:r w:rsidR="00E23749">
        <w:rPr>
          <w:lang w:val="uk-UA"/>
        </w:rPr>
        <w:t xml:space="preserve">виконавчих органів та структурних підрозділів </w:t>
      </w:r>
      <w:r w:rsidR="00125134">
        <w:rPr>
          <w:lang w:val="uk-UA"/>
        </w:rPr>
        <w:t>Чорноморської</w:t>
      </w:r>
      <w:r w:rsidR="00E23749">
        <w:rPr>
          <w:lang w:val="uk-UA"/>
        </w:rPr>
        <w:t xml:space="preserve"> міської ради Одеського району </w:t>
      </w:r>
      <w:r w:rsidR="00125134">
        <w:rPr>
          <w:lang w:val="uk-UA"/>
        </w:rPr>
        <w:t>Одеської</w:t>
      </w:r>
      <w:r w:rsidR="00E23749">
        <w:rPr>
          <w:lang w:val="uk-UA"/>
        </w:rPr>
        <w:t xml:space="preserve"> області, </w:t>
      </w:r>
      <w:r w:rsidR="00125134">
        <w:rPr>
          <w:lang w:val="uk-UA"/>
        </w:rPr>
        <w:t xml:space="preserve">керівникам </w:t>
      </w:r>
      <w:r w:rsidR="006B22DA" w:rsidRPr="001F2307">
        <w:rPr>
          <w:lang w:val="uk-UA"/>
        </w:rPr>
        <w:t>комунальних підприємств</w:t>
      </w:r>
      <w:r w:rsidR="006B22DA">
        <w:rPr>
          <w:lang w:val="uk-UA"/>
        </w:rPr>
        <w:t xml:space="preserve">, </w:t>
      </w:r>
      <w:r w:rsidR="006B22DA" w:rsidRPr="001F2307">
        <w:rPr>
          <w:lang w:val="uk-UA"/>
        </w:rPr>
        <w:t>установ</w:t>
      </w:r>
      <w:r w:rsidR="006B22DA">
        <w:rPr>
          <w:lang w:val="uk-UA"/>
        </w:rPr>
        <w:t xml:space="preserve">, організацій державної, комунальної та приватної власності </w:t>
      </w:r>
      <w:r w:rsidR="006B22DA" w:rsidRPr="001F2307">
        <w:rPr>
          <w:lang w:val="uk-UA"/>
        </w:rPr>
        <w:t>довести до відома працівників та організаційно забезпечити проведення хвилини мовчання</w:t>
      </w:r>
      <w:r w:rsidR="006B22DA" w:rsidRPr="001F2307">
        <w:rPr>
          <w:shd w:val="clear" w:color="auto" w:fill="FFFFFF"/>
          <w:lang w:val="uk-UA"/>
        </w:rPr>
        <w:t xml:space="preserve"> в </w:t>
      </w:r>
      <w:r w:rsidR="006B22DA" w:rsidRPr="001F2307">
        <w:rPr>
          <w:lang w:val="uk-UA"/>
        </w:rPr>
        <w:t>підпорядкованих установах, закладах, підприємствах, організаціях</w:t>
      </w:r>
      <w:r w:rsidR="006B22DA">
        <w:rPr>
          <w:lang w:val="uk-UA"/>
        </w:rPr>
        <w:t xml:space="preserve">,  </w:t>
      </w:r>
      <w:r w:rsidR="006B22DA" w:rsidRPr="008728ED">
        <w:rPr>
          <w:lang w:val="uk-UA"/>
        </w:rPr>
        <w:t>у тому числі у закладах освіти, охорони здоров’я, соціальної сфери, культури, фізичної культури та спорту, житлово-комунального господарства</w:t>
      </w:r>
      <w:r w:rsidR="006B22DA">
        <w:rPr>
          <w:lang w:val="uk-UA"/>
        </w:rPr>
        <w:t>.</w:t>
      </w:r>
      <w:r w:rsidR="006B22DA" w:rsidRPr="001F2307">
        <w:rPr>
          <w:lang w:val="uk-UA"/>
        </w:rPr>
        <w:t xml:space="preserve"> Провести інформаційну кампанію у власних інформаційних ресурсах про прийняте розпорядження</w:t>
      </w:r>
      <w:r w:rsidR="006B22DA">
        <w:rPr>
          <w:lang w:val="uk-UA"/>
        </w:rPr>
        <w:t xml:space="preserve"> та систематично оприлюднювати на постійній основі інформаційні повідомлення про хвилину мовчання на офіційних вебсайтах підприємств, установ, організацій державної, комунальної та приватної форм власності. </w:t>
      </w:r>
    </w:p>
    <w:p w14:paraId="261A65EE" w14:textId="77777777" w:rsidR="001F2307" w:rsidRPr="001F2307" w:rsidRDefault="001F2307" w:rsidP="00DD11DF">
      <w:pPr>
        <w:ind w:left="284" w:right="-284"/>
        <w:jc w:val="both"/>
        <w:rPr>
          <w:lang w:val="uk-UA"/>
        </w:rPr>
      </w:pPr>
    </w:p>
    <w:p w14:paraId="15984511" w14:textId="77777777" w:rsidR="00125134" w:rsidRDefault="00DD11DF" w:rsidP="00125134">
      <w:pPr>
        <w:tabs>
          <w:tab w:val="left" w:pos="0"/>
          <w:tab w:val="left" w:pos="720"/>
          <w:tab w:val="left" w:pos="1728"/>
        </w:tabs>
        <w:ind w:left="284" w:right="-284"/>
        <w:jc w:val="center"/>
        <w:rPr>
          <w:lang w:val="uk-UA"/>
        </w:rPr>
      </w:pPr>
      <w:r>
        <w:rPr>
          <w:lang w:val="uk-UA"/>
        </w:rPr>
        <w:tab/>
      </w:r>
    </w:p>
    <w:p w14:paraId="0C5B15EC" w14:textId="77777777" w:rsidR="00125134" w:rsidRDefault="00125134" w:rsidP="00125134">
      <w:pPr>
        <w:tabs>
          <w:tab w:val="left" w:pos="0"/>
          <w:tab w:val="left" w:pos="720"/>
          <w:tab w:val="left" w:pos="1728"/>
        </w:tabs>
        <w:ind w:left="284" w:right="-284"/>
        <w:jc w:val="center"/>
        <w:rPr>
          <w:lang w:val="uk-UA"/>
        </w:rPr>
      </w:pPr>
    </w:p>
    <w:p w14:paraId="16116B05" w14:textId="0D9E48CA" w:rsidR="00125134" w:rsidRDefault="00125134" w:rsidP="00125134">
      <w:pPr>
        <w:tabs>
          <w:tab w:val="left" w:pos="0"/>
          <w:tab w:val="left" w:pos="720"/>
          <w:tab w:val="left" w:pos="1728"/>
        </w:tabs>
        <w:ind w:left="284" w:right="-284"/>
        <w:jc w:val="center"/>
        <w:rPr>
          <w:lang w:val="uk-UA"/>
        </w:rPr>
      </w:pPr>
      <w:r>
        <w:rPr>
          <w:lang w:val="uk-UA"/>
        </w:rPr>
        <w:t>2</w:t>
      </w:r>
    </w:p>
    <w:p w14:paraId="6B20CD82" w14:textId="49AA5D68" w:rsidR="00DD11DF" w:rsidRDefault="00125134" w:rsidP="00DD11DF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  <w:r>
        <w:rPr>
          <w:lang w:val="uk-UA"/>
        </w:rPr>
        <w:tab/>
      </w:r>
      <w:r w:rsidR="00087C28">
        <w:rPr>
          <w:lang w:val="uk-UA"/>
        </w:rPr>
        <w:t>4</w:t>
      </w:r>
      <w:r w:rsidR="001F2307" w:rsidRPr="001F2307">
        <w:rPr>
          <w:lang w:val="uk-UA"/>
        </w:rPr>
        <w:t xml:space="preserve">. </w:t>
      </w:r>
      <w:r>
        <w:rPr>
          <w:lang w:val="uk-UA"/>
        </w:rPr>
        <w:t xml:space="preserve">  </w:t>
      </w:r>
      <w:r w:rsidR="001F2307" w:rsidRPr="001F2307">
        <w:rPr>
          <w:lang w:val="uk-UA"/>
        </w:rPr>
        <w:t xml:space="preserve">Відділу торгівлі, побуту та захисту прав споживачів управління економічного розвитку та торгівлі виконавчого комітету Чорноморської міської ради Одеського району Одеської </w:t>
      </w:r>
    </w:p>
    <w:p w14:paraId="5DC51933" w14:textId="6478DEEC" w:rsidR="001F2307" w:rsidRPr="001F2307" w:rsidRDefault="001F2307" w:rsidP="00DD11DF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  <w:r w:rsidRPr="001F2307">
        <w:rPr>
          <w:lang w:val="uk-UA"/>
        </w:rPr>
        <w:t>області ознайомити з даним розпорядженням власників торговельних мереж, ринків, закладів торгівлі, громадського харчування (суб'єктів підприємницької діяльності), які здійснюють свою діяльність на території Чорноморської міської територіальної громади, та рекомендувати неухильно дотримуватись викладених у ньому вимог.</w:t>
      </w:r>
    </w:p>
    <w:p w14:paraId="6D64AD24" w14:textId="77777777" w:rsidR="001F2307" w:rsidRPr="001F2307" w:rsidRDefault="001F2307" w:rsidP="00DD11DF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</w:p>
    <w:p w14:paraId="7258F237" w14:textId="579AFFD9" w:rsidR="001F2307" w:rsidRPr="001F2307" w:rsidRDefault="00DD11DF" w:rsidP="00DD11DF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  <w:r>
        <w:rPr>
          <w:lang w:val="uk-UA"/>
        </w:rPr>
        <w:tab/>
      </w:r>
      <w:r w:rsidR="00CD37A2">
        <w:rPr>
          <w:lang w:val="uk-UA"/>
        </w:rPr>
        <w:t>5</w:t>
      </w:r>
      <w:r w:rsidR="001F2307" w:rsidRPr="001F2307">
        <w:rPr>
          <w:lang w:val="uk-UA"/>
        </w:rPr>
        <w:t>.</w:t>
      </w:r>
      <w:r w:rsidR="00087C28">
        <w:rPr>
          <w:lang w:val="uk-UA"/>
        </w:rPr>
        <w:t>  </w:t>
      </w:r>
      <w:r w:rsidR="001F2307" w:rsidRPr="001F2307">
        <w:rPr>
          <w:lang w:val="uk-UA"/>
        </w:rPr>
        <w:t xml:space="preserve">Головам </w:t>
      </w:r>
      <w:proofErr w:type="spellStart"/>
      <w:r w:rsidR="001F2307" w:rsidRPr="001F2307">
        <w:rPr>
          <w:lang w:val="uk-UA"/>
        </w:rPr>
        <w:t>Малодолинської</w:t>
      </w:r>
      <w:proofErr w:type="spellEnd"/>
      <w:r w:rsidR="001F2307" w:rsidRPr="001F2307">
        <w:rPr>
          <w:lang w:val="uk-UA"/>
        </w:rPr>
        <w:t xml:space="preserve"> та </w:t>
      </w:r>
      <w:proofErr w:type="spellStart"/>
      <w:r w:rsidR="001F2307" w:rsidRPr="001F2307">
        <w:rPr>
          <w:lang w:val="uk-UA"/>
        </w:rPr>
        <w:t>Бурлачобалківської</w:t>
      </w:r>
      <w:proofErr w:type="spellEnd"/>
      <w:r w:rsidR="001F2307" w:rsidRPr="001F2307">
        <w:rPr>
          <w:lang w:val="uk-UA"/>
        </w:rPr>
        <w:t xml:space="preserve"> сільських адміністрацій  Чорноморської міської ради Одеського району Одеської області, Олександрівської селищної адміністрації Чорноморської міської ради Одеського району Одеської області забезпечити проведення хвилини мовчання на підпорядкованих територіях.</w:t>
      </w:r>
    </w:p>
    <w:p w14:paraId="595111EE" w14:textId="77777777" w:rsidR="001F2307" w:rsidRPr="001F2307" w:rsidRDefault="001F2307" w:rsidP="00DD11DF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</w:p>
    <w:p w14:paraId="5AB94490" w14:textId="77777777" w:rsidR="002E21F8" w:rsidRPr="002E21F8" w:rsidRDefault="00DD11DF" w:rsidP="002E21F8">
      <w:pPr>
        <w:ind w:left="284" w:right="-284"/>
        <w:jc w:val="both"/>
        <w:rPr>
          <w:lang w:val="uk-UA"/>
        </w:rPr>
      </w:pPr>
      <w:r>
        <w:rPr>
          <w:lang w:val="uk-UA"/>
        </w:rPr>
        <w:tab/>
      </w:r>
      <w:r w:rsidR="001F2307" w:rsidRPr="001F2307">
        <w:rPr>
          <w:lang w:val="uk-UA"/>
        </w:rPr>
        <w:t xml:space="preserve">6. </w:t>
      </w:r>
      <w:r w:rsidR="002E21F8" w:rsidRPr="002E21F8">
        <w:rPr>
          <w:lang w:val="uk-UA"/>
        </w:rPr>
        <w:t xml:space="preserve">Начальнику відділу інформаційних технологій та з питань доступу до публічної інформації виконавчого комітету Чорноморської міської ради Одеського району Одеської області (Анастасії Артеменко) щоденно о 09:00 розміщувати інформацію про хвилину мовчання на офіційній сторінці виконавчого комітету в мережі </w:t>
      </w:r>
      <w:proofErr w:type="spellStart"/>
      <w:r w:rsidR="002E21F8" w:rsidRPr="002E21F8">
        <w:rPr>
          <w:lang w:val="uk-UA"/>
        </w:rPr>
        <w:t>Facebook</w:t>
      </w:r>
      <w:proofErr w:type="spellEnd"/>
      <w:r w:rsidR="002E21F8" w:rsidRPr="002E21F8">
        <w:rPr>
          <w:lang w:val="uk-UA"/>
        </w:rPr>
        <w:t xml:space="preserve"> та у чат-боті «СВОЇ».</w:t>
      </w:r>
    </w:p>
    <w:p w14:paraId="1D67DEE1" w14:textId="34DE13FD" w:rsidR="008728ED" w:rsidRDefault="008728ED" w:rsidP="002E21F8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</w:p>
    <w:p w14:paraId="04E68903" w14:textId="2E33549B" w:rsidR="008728ED" w:rsidRPr="008728ED" w:rsidRDefault="00DD11DF" w:rsidP="00DD11DF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  <w:r>
        <w:rPr>
          <w:lang w:val="uk-UA"/>
        </w:rPr>
        <w:tab/>
      </w:r>
      <w:r w:rsidR="00CD37A2">
        <w:rPr>
          <w:lang w:val="uk-UA"/>
        </w:rPr>
        <w:t>7</w:t>
      </w:r>
      <w:r w:rsidR="008728ED" w:rsidRPr="008728ED">
        <w:rPr>
          <w:lang w:val="uk-UA"/>
        </w:rPr>
        <w:t>. Рекомендувати релігійним громадам, що діють на території</w:t>
      </w:r>
      <w:r w:rsidR="00CD37A2">
        <w:rPr>
          <w:lang w:val="uk-UA"/>
        </w:rPr>
        <w:t xml:space="preserve"> Чорноморської </w:t>
      </w:r>
      <w:r w:rsidR="008728ED" w:rsidRPr="008728ED">
        <w:rPr>
          <w:lang w:val="uk-UA"/>
        </w:rPr>
        <w:t xml:space="preserve">міської територіальної громади, долучитися до загальнодержавної хвилини мовчання. </w:t>
      </w:r>
    </w:p>
    <w:p w14:paraId="25F32881" w14:textId="77777777" w:rsidR="008728ED" w:rsidRPr="008728ED" w:rsidRDefault="008728ED" w:rsidP="00DD11DF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</w:p>
    <w:p w14:paraId="579DB2FD" w14:textId="1C68F02A" w:rsidR="001F2307" w:rsidRDefault="00DD11DF" w:rsidP="00DD11DF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  <w:r>
        <w:rPr>
          <w:lang w:val="uk-UA"/>
        </w:rPr>
        <w:tab/>
      </w:r>
      <w:r w:rsidR="00CD37A2">
        <w:rPr>
          <w:lang w:val="uk-UA"/>
        </w:rPr>
        <w:t>8</w:t>
      </w:r>
      <w:r w:rsidR="008728ED" w:rsidRPr="008728ED">
        <w:rPr>
          <w:lang w:val="uk-UA"/>
        </w:rPr>
        <w:t xml:space="preserve">. </w:t>
      </w:r>
      <w:r w:rsidR="002E21F8" w:rsidRPr="002E21F8">
        <w:rPr>
          <w:lang w:val="uk-UA"/>
        </w:rPr>
        <w:t>Навчальний процес у всіх закладах освіти, розташованих на території громади, зупиняти на час проведення хвилини мовчання.</w:t>
      </w:r>
    </w:p>
    <w:p w14:paraId="00D24870" w14:textId="77777777" w:rsidR="002E21F8" w:rsidRPr="001F2307" w:rsidRDefault="002E21F8" w:rsidP="00DD11DF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</w:p>
    <w:p w14:paraId="57E88414" w14:textId="4AAA696E" w:rsidR="001F2307" w:rsidRDefault="00DD11DF" w:rsidP="00DD11DF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  <w:r>
        <w:rPr>
          <w:lang w:val="uk-UA"/>
        </w:rPr>
        <w:tab/>
      </w:r>
      <w:r w:rsidR="00CD37A2">
        <w:rPr>
          <w:lang w:val="uk-UA"/>
        </w:rPr>
        <w:t>9</w:t>
      </w:r>
      <w:r w:rsidR="001F2307" w:rsidRPr="001F2307">
        <w:rPr>
          <w:lang w:val="uk-UA"/>
        </w:rPr>
        <w:t xml:space="preserve">. </w:t>
      </w:r>
      <w:r w:rsidR="00441B62">
        <w:rPr>
          <w:lang w:val="uk-UA"/>
        </w:rPr>
        <w:t>В</w:t>
      </w:r>
      <w:r w:rsidR="001F2307" w:rsidRPr="001F2307">
        <w:rPr>
          <w:lang w:val="uk-UA"/>
        </w:rPr>
        <w:t>ідділ</w:t>
      </w:r>
      <w:r w:rsidR="00441B62">
        <w:rPr>
          <w:lang w:val="uk-UA"/>
        </w:rPr>
        <w:t>у</w:t>
      </w:r>
      <w:r w:rsidR="001F2307" w:rsidRPr="001F2307">
        <w:rPr>
          <w:lang w:val="uk-UA"/>
        </w:rPr>
        <w:t xml:space="preserve"> </w:t>
      </w:r>
      <w:r w:rsidR="00DF548A">
        <w:rPr>
          <w:lang w:val="uk-UA"/>
        </w:rPr>
        <w:t xml:space="preserve">з питань </w:t>
      </w:r>
      <w:r w:rsidR="001F2307" w:rsidRPr="001F2307">
        <w:rPr>
          <w:lang w:val="uk-UA"/>
        </w:rPr>
        <w:t>внутрішньої політики виконавчого комітету Чорноморської міської ради Одеського району Одеської області забезпечити розміщення тематичної зовнішньої реклами.</w:t>
      </w:r>
    </w:p>
    <w:p w14:paraId="33A4BA08" w14:textId="77777777" w:rsidR="00910119" w:rsidRDefault="00910119" w:rsidP="00DD11DF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</w:p>
    <w:p w14:paraId="07CE2465" w14:textId="44FEE88E" w:rsidR="00CD37A2" w:rsidRDefault="00DD11DF" w:rsidP="00101434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  <w:r>
        <w:rPr>
          <w:lang w:val="uk-UA"/>
        </w:rPr>
        <w:tab/>
      </w:r>
      <w:r w:rsidR="00CD37A2">
        <w:rPr>
          <w:lang w:val="uk-UA"/>
        </w:rPr>
        <w:t xml:space="preserve">10. </w:t>
      </w:r>
      <w:r w:rsidR="00DF548A" w:rsidRPr="00DF548A">
        <w:rPr>
          <w:lang w:val="uk-UA"/>
        </w:rPr>
        <w:t xml:space="preserve">Для належного проведення хвилини мовчання на території Чорноморської міської територіальної громади щодня о 09:00 — вшанування пам’яті співвітчизників, загиблих внаслідок збройної агресії </w:t>
      </w:r>
      <w:r w:rsidR="00101434">
        <w:rPr>
          <w:lang w:val="uk-UA"/>
        </w:rPr>
        <w:t>Р</w:t>
      </w:r>
      <w:r w:rsidR="00DF548A" w:rsidRPr="00DF548A">
        <w:rPr>
          <w:lang w:val="uk-UA"/>
        </w:rPr>
        <w:t xml:space="preserve">осійської </w:t>
      </w:r>
      <w:r w:rsidR="00101434">
        <w:rPr>
          <w:lang w:val="uk-UA"/>
        </w:rPr>
        <w:t>Ф</w:t>
      </w:r>
      <w:r w:rsidR="00DF548A" w:rsidRPr="00DF548A">
        <w:rPr>
          <w:lang w:val="uk-UA"/>
        </w:rPr>
        <w:t>едерації проти України — рекомендувати відділу поліції № 1 Одеського районного управління поліції № 2 Головного управління Національної поліції в Одеській області забезпечити загальну зупинку транспорту (у центральній частині міста або в місці, де на той момент перебуває патрульний автомобіль чи патрульний пост) на час проведення хвилини мовчання.</w:t>
      </w:r>
    </w:p>
    <w:p w14:paraId="33C01120" w14:textId="77777777" w:rsidR="00314FD8" w:rsidRDefault="00314FD8" w:rsidP="00DD11DF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</w:p>
    <w:p w14:paraId="2B885A9A" w14:textId="7E7EB920" w:rsidR="00314FD8" w:rsidRDefault="00314FD8" w:rsidP="00DD11DF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  <w:r>
        <w:rPr>
          <w:lang w:val="uk-UA"/>
        </w:rPr>
        <w:tab/>
        <w:t>1</w:t>
      </w:r>
      <w:r w:rsidR="00101434">
        <w:rPr>
          <w:lang w:val="uk-UA"/>
        </w:rPr>
        <w:t>1</w:t>
      </w:r>
      <w:r>
        <w:rPr>
          <w:lang w:val="uk-UA"/>
        </w:rPr>
        <w:t>. Комунальному підприємству «Міське управління житлово-комунально</w:t>
      </w:r>
      <w:r w:rsidR="00FB1D11">
        <w:rPr>
          <w:lang w:val="uk-UA"/>
        </w:rPr>
        <w:t>го</w:t>
      </w:r>
      <w:r>
        <w:rPr>
          <w:lang w:val="uk-UA"/>
        </w:rPr>
        <w:t xml:space="preserve"> господарств</w:t>
      </w:r>
      <w:r w:rsidR="00FB1D11">
        <w:rPr>
          <w:lang w:val="uk-UA"/>
        </w:rPr>
        <w:t>а</w:t>
      </w:r>
      <w:r>
        <w:rPr>
          <w:lang w:val="uk-UA"/>
        </w:rPr>
        <w:t>» Чорноморської міської ради Одеського району Одеської області за погодженням з Департаментом патрульної поліції  управління патрульної поліції в Одеській області забезпечити автоматичне увімкнення червоного сигналу світлофорів на території Чорноморської міської територіальної громади щодня о 9:00 на 1 хвилину.</w:t>
      </w:r>
    </w:p>
    <w:p w14:paraId="7F87468D" w14:textId="77777777" w:rsidR="00314FD8" w:rsidRDefault="00314FD8" w:rsidP="00DD11DF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</w:p>
    <w:p w14:paraId="4016A850" w14:textId="7C5DE7BD" w:rsidR="00314FD8" w:rsidRDefault="00314FD8" w:rsidP="00DD11DF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  <w:r>
        <w:rPr>
          <w:lang w:val="uk-UA"/>
        </w:rPr>
        <w:tab/>
        <w:t>1</w:t>
      </w:r>
      <w:r w:rsidR="00101434">
        <w:rPr>
          <w:lang w:val="uk-UA"/>
        </w:rPr>
        <w:t>2</w:t>
      </w:r>
      <w:r>
        <w:rPr>
          <w:lang w:val="uk-UA"/>
        </w:rPr>
        <w:t xml:space="preserve">. </w:t>
      </w:r>
      <w:r w:rsidR="00FB1D11">
        <w:rPr>
          <w:lang w:val="uk-UA"/>
        </w:rPr>
        <w:t>Розпорядження Чорноморського міського голови від 18.08.2025 №243 «</w:t>
      </w:r>
      <w:r w:rsidR="00FB1D11" w:rsidRPr="001F2307">
        <w:rPr>
          <w:lang w:val="uk-UA"/>
        </w:rPr>
        <w:t xml:space="preserve">Про забезпечення проведення загальнонаціональної хвилини мовчання на території Чорноморської міської територіальної громади </w:t>
      </w:r>
      <w:r w:rsidR="00FB1D11">
        <w:rPr>
          <w:lang w:val="uk-UA"/>
        </w:rPr>
        <w:t>у новій редакції» вважати таким, що втратило чинність.</w:t>
      </w:r>
    </w:p>
    <w:p w14:paraId="51DAD089" w14:textId="77777777" w:rsidR="00FB1D11" w:rsidRPr="00F70028" w:rsidRDefault="00FB1D11" w:rsidP="00101434">
      <w:pPr>
        <w:tabs>
          <w:tab w:val="left" w:pos="0"/>
          <w:tab w:val="left" w:pos="720"/>
          <w:tab w:val="left" w:pos="1728"/>
        </w:tabs>
        <w:ind w:right="-284"/>
        <w:jc w:val="both"/>
        <w:rPr>
          <w:lang w:val="uk-UA"/>
        </w:rPr>
      </w:pPr>
    </w:p>
    <w:p w14:paraId="7490BC0A" w14:textId="6C8B45A6" w:rsidR="001F2307" w:rsidRPr="001F2307" w:rsidRDefault="00DD11DF" w:rsidP="00DD11DF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  <w:r>
        <w:rPr>
          <w:lang w:val="uk-UA"/>
        </w:rPr>
        <w:tab/>
      </w:r>
      <w:r w:rsidR="00CD37A2">
        <w:rPr>
          <w:lang w:val="uk-UA"/>
        </w:rPr>
        <w:t>1</w:t>
      </w:r>
      <w:r w:rsidR="00101434">
        <w:rPr>
          <w:lang w:val="uk-UA"/>
        </w:rPr>
        <w:t>3</w:t>
      </w:r>
      <w:r w:rsidR="001F2307" w:rsidRPr="001F2307">
        <w:rPr>
          <w:lang w:val="uk-UA"/>
        </w:rPr>
        <w:t>. Контроль за виконанням даного розпорядження покласти на першого заступника  міського голови, заступників міського голови та керуючу  справами відповідно до розподілу їх посадових обов’язків.</w:t>
      </w:r>
    </w:p>
    <w:p w14:paraId="3C7592D6" w14:textId="058EF5BC" w:rsidR="00F70028" w:rsidRDefault="00F70028" w:rsidP="00314FD8">
      <w:pPr>
        <w:ind w:right="-284"/>
        <w:rPr>
          <w:lang w:val="uk-UA"/>
        </w:rPr>
      </w:pPr>
    </w:p>
    <w:p w14:paraId="16B817AC" w14:textId="0C1A45DD" w:rsidR="00DD11DF" w:rsidRDefault="00F70028" w:rsidP="00DD11DF">
      <w:pPr>
        <w:pStyle w:val="a3"/>
        <w:spacing w:line="276" w:lineRule="auto"/>
        <w:ind w:left="284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58241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61F7D19B" w14:textId="7AC10846" w:rsidR="00FB1D11" w:rsidRPr="00101434" w:rsidRDefault="00DD11DF" w:rsidP="00101434">
      <w:pPr>
        <w:pStyle w:val="a3"/>
        <w:spacing w:line="276" w:lineRule="auto"/>
        <w:ind w:left="284" w:righ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101434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1434">
        <w:rPr>
          <w:rFonts w:ascii="Times New Roman" w:hAnsi="Times New Roman"/>
          <w:sz w:val="24"/>
          <w:szCs w:val="24"/>
          <w:lang w:val="uk-UA"/>
        </w:rPr>
        <w:t>М</w:t>
      </w:r>
      <w:r w:rsidR="00F70028" w:rsidRPr="0058241C">
        <w:rPr>
          <w:rFonts w:ascii="Times New Roman" w:hAnsi="Times New Roman"/>
          <w:sz w:val="24"/>
          <w:szCs w:val="24"/>
          <w:lang w:val="uk-UA"/>
        </w:rPr>
        <w:t>іськ</w:t>
      </w:r>
      <w:r w:rsidR="00101434">
        <w:rPr>
          <w:rFonts w:ascii="Times New Roman" w:hAnsi="Times New Roman"/>
          <w:sz w:val="24"/>
          <w:szCs w:val="24"/>
          <w:lang w:val="uk-UA"/>
        </w:rPr>
        <w:t>ий</w:t>
      </w:r>
      <w:r w:rsidR="00F70028" w:rsidRPr="0058241C">
        <w:rPr>
          <w:rFonts w:ascii="Times New Roman" w:hAnsi="Times New Roman"/>
          <w:sz w:val="24"/>
          <w:szCs w:val="24"/>
          <w:lang w:val="uk-UA"/>
        </w:rPr>
        <w:t xml:space="preserve"> голов</w:t>
      </w:r>
      <w:r w:rsidR="00101434">
        <w:rPr>
          <w:rFonts w:ascii="Times New Roman" w:hAnsi="Times New Roman"/>
          <w:sz w:val="24"/>
          <w:szCs w:val="24"/>
          <w:lang w:val="uk-UA"/>
        </w:rPr>
        <w:t>а</w:t>
      </w:r>
      <w:r w:rsidR="00F70028" w:rsidRPr="0058241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70028" w:rsidRPr="0058241C">
        <w:rPr>
          <w:rFonts w:ascii="Times New Roman" w:hAnsi="Times New Roman"/>
          <w:sz w:val="24"/>
          <w:szCs w:val="24"/>
          <w:lang w:val="uk-UA"/>
        </w:rPr>
        <w:tab/>
      </w:r>
      <w:r w:rsidR="00F70028" w:rsidRPr="0058241C">
        <w:rPr>
          <w:rFonts w:ascii="Times New Roman" w:hAnsi="Times New Roman"/>
          <w:sz w:val="24"/>
          <w:szCs w:val="24"/>
          <w:lang w:val="uk-UA"/>
        </w:rPr>
        <w:tab/>
      </w:r>
      <w:r w:rsidR="00F70028" w:rsidRPr="0058241C">
        <w:rPr>
          <w:rFonts w:ascii="Times New Roman" w:hAnsi="Times New Roman"/>
          <w:sz w:val="24"/>
          <w:szCs w:val="24"/>
          <w:lang w:val="uk-UA"/>
        </w:rPr>
        <w:tab/>
      </w:r>
      <w:r w:rsidR="00F70028" w:rsidRPr="0058241C">
        <w:rPr>
          <w:rFonts w:ascii="Times New Roman" w:hAnsi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101434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F70028" w:rsidRPr="0058241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1434">
        <w:rPr>
          <w:rFonts w:ascii="Times New Roman" w:hAnsi="Times New Roman"/>
          <w:sz w:val="24"/>
          <w:szCs w:val="24"/>
          <w:lang w:val="uk-UA"/>
        </w:rPr>
        <w:t>Василь ГУЛЯЄВ</w:t>
      </w:r>
    </w:p>
    <w:p w14:paraId="25E873BB" w14:textId="77777777" w:rsidR="00FB1D11" w:rsidRDefault="00FB1D11" w:rsidP="00125134">
      <w:pPr>
        <w:ind w:left="284" w:right="-284"/>
        <w:rPr>
          <w:lang w:val="uk-UA"/>
        </w:rPr>
      </w:pPr>
    </w:p>
    <w:p w14:paraId="44B81BB4" w14:textId="7B311B12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>ПОГОДЖЕНО:</w:t>
      </w:r>
    </w:p>
    <w:p w14:paraId="660B921E" w14:textId="77777777" w:rsidR="00125134" w:rsidRPr="00125134" w:rsidRDefault="00125134" w:rsidP="00125134">
      <w:pPr>
        <w:ind w:left="284" w:right="-284"/>
        <w:rPr>
          <w:lang w:val="uk-UA"/>
        </w:rPr>
      </w:pPr>
    </w:p>
    <w:p w14:paraId="64F17EE9" w14:textId="77777777" w:rsidR="00125134" w:rsidRPr="00125134" w:rsidRDefault="00125134" w:rsidP="00125134">
      <w:pPr>
        <w:ind w:left="284" w:right="-284"/>
        <w:rPr>
          <w:lang w:val="uk-UA"/>
        </w:rPr>
      </w:pPr>
    </w:p>
    <w:p w14:paraId="3811A9DA" w14:textId="109923F4" w:rsidR="00314FD8" w:rsidRPr="00125134" w:rsidRDefault="00314FD8" w:rsidP="00314FD8">
      <w:pPr>
        <w:ind w:left="284" w:right="-284"/>
        <w:rPr>
          <w:lang w:val="uk-UA"/>
        </w:rPr>
      </w:pPr>
      <w:r w:rsidRPr="00125134">
        <w:rPr>
          <w:lang w:val="uk-UA"/>
        </w:rPr>
        <w:t xml:space="preserve">Заступник міського голови </w:t>
      </w:r>
      <w:r>
        <w:rPr>
          <w:lang w:val="uk-UA"/>
        </w:rPr>
        <w:t>- к</w:t>
      </w:r>
      <w:r w:rsidRPr="00125134">
        <w:rPr>
          <w:lang w:val="uk-UA"/>
        </w:rPr>
        <w:t>еруюча справами                    Наталя  КУШНІРЕНКО</w:t>
      </w:r>
    </w:p>
    <w:p w14:paraId="41756F83" w14:textId="77777777" w:rsidR="00314FD8" w:rsidRDefault="00314FD8" w:rsidP="00125134">
      <w:pPr>
        <w:ind w:left="284" w:right="-284"/>
        <w:rPr>
          <w:lang w:val="uk-UA"/>
        </w:rPr>
      </w:pPr>
    </w:p>
    <w:p w14:paraId="31AC3FA0" w14:textId="77777777" w:rsidR="00314FD8" w:rsidRDefault="00314FD8" w:rsidP="00125134">
      <w:pPr>
        <w:ind w:left="284" w:right="-284"/>
        <w:rPr>
          <w:lang w:val="uk-UA"/>
        </w:rPr>
      </w:pPr>
    </w:p>
    <w:p w14:paraId="1F9E8DB5" w14:textId="16687C4E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 xml:space="preserve">Заступник міського голови </w:t>
      </w:r>
      <w:r w:rsidRPr="00125134">
        <w:rPr>
          <w:lang w:val="uk-UA"/>
        </w:rPr>
        <w:tab/>
      </w:r>
      <w:r w:rsidRPr="00125134">
        <w:rPr>
          <w:lang w:val="uk-UA"/>
        </w:rPr>
        <w:tab/>
      </w:r>
      <w:r w:rsidRPr="00125134">
        <w:rPr>
          <w:lang w:val="uk-UA"/>
        </w:rPr>
        <w:tab/>
      </w:r>
      <w:r w:rsidRPr="00125134">
        <w:rPr>
          <w:lang w:val="uk-UA"/>
        </w:rPr>
        <w:tab/>
      </w:r>
      <w:r w:rsidRPr="00125134">
        <w:rPr>
          <w:lang w:val="uk-UA"/>
        </w:rPr>
        <w:tab/>
        <w:t>Руслан САЇНЧУК</w:t>
      </w:r>
    </w:p>
    <w:p w14:paraId="20AF2329" w14:textId="77777777" w:rsidR="00125134" w:rsidRPr="00125134" w:rsidRDefault="00125134" w:rsidP="00125134">
      <w:pPr>
        <w:ind w:left="284" w:right="-284"/>
        <w:rPr>
          <w:lang w:val="uk-UA"/>
        </w:rPr>
      </w:pPr>
    </w:p>
    <w:p w14:paraId="79E49D87" w14:textId="77777777" w:rsidR="00125134" w:rsidRPr="00125134" w:rsidRDefault="00125134" w:rsidP="00125134">
      <w:pPr>
        <w:ind w:left="284" w:right="-284"/>
        <w:rPr>
          <w:lang w:val="uk-UA"/>
        </w:rPr>
      </w:pPr>
    </w:p>
    <w:p w14:paraId="3EB93B48" w14:textId="77777777" w:rsidR="00125134" w:rsidRPr="00125134" w:rsidRDefault="00125134" w:rsidP="00125134">
      <w:pPr>
        <w:ind w:left="284" w:right="-284"/>
        <w:rPr>
          <w:lang w:val="uk-UA"/>
        </w:rPr>
      </w:pPr>
      <w:r>
        <w:rPr>
          <w:lang w:val="uk-UA"/>
        </w:rPr>
        <w:t xml:space="preserve">Заступник міського голови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Ігор СУРНІН</w:t>
      </w:r>
    </w:p>
    <w:p w14:paraId="780B288D" w14:textId="77777777" w:rsidR="00125134" w:rsidRDefault="00125134" w:rsidP="00125134">
      <w:pPr>
        <w:ind w:left="284" w:right="-284"/>
        <w:rPr>
          <w:lang w:val="uk-UA"/>
        </w:rPr>
      </w:pPr>
    </w:p>
    <w:p w14:paraId="599FEFC7" w14:textId="77777777" w:rsidR="00125134" w:rsidRDefault="00125134" w:rsidP="00125134">
      <w:pPr>
        <w:ind w:left="284" w:right="-284"/>
        <w:rPr>
          <w:lang w:val="uk-UA"/>
        </w:rPr>
      </w:pPr>
    </w:p>
    <w:p w14:paraId="527C48BD" w14:textId="5F1F94E5" w:rsid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 xml:space="preserve">Заступник міського голови </w:t>
      </w:r>
      <w:r w:rsidRPr="00125134">
        <w:rPr>
          <w:lang w:val="uk-UA"/>
        </w:rPr>
        <w:tab/>
      </w:r>
      <w:r w:rsidRPr="00125134">
        <w:rPr>
          <w:lang w:val="uk-UA"/>
        </w:rPr>
        <w:tab/>
      </w:r>
      <w:r w:rsidRPr="00125134">
        <w:rPr>
          <w:lang w:val="uk-UA"/>
        </w:rPr>
        <w:tab/>
      </w:r>
      <w:r w:rsidRPr="00125134">
        <w:rPr>
          <w:lang w:val="uk-UA"/>
        </w:rPr>
        <w:tab/>
      </w:r>
      <w:r w:rsidRPr="00125134">
        <w:rPr>
          <w:lang w:val="uk-UA"/>
        </w:rPr>
        <w:tab/>
        <w:t>Роман ТЄЛІПОВ</w:t>
      </w:r>
    </w:p>
    <w:p w14:paraId="40727F1D" w14:textId="77777777" w:rsidR="00125134" w:rsidRPr="00125134" w:rsidRDefault="00125134" w:rsidP="00314FD8">
      <w:pPr>
        <w:ind w:right="-284"/>
        <w:rPr>
          <w:lang w:val="uk-UA"/>
        </w:rPr>
      </w:pPr>
    </w:p>
    <w:p w14:paraId="038360EB" w14:textId="77777777" w:rsidR="00125134" w:rsidRPr="00125134" w:rsidRDefault="00125134" w:rsidP="00125134">
      <w:pPr>
        <w:ind w:left="284" w:right="-284"/>
        <w:rPr>
          <w:lang w:val="uk-UA"/>
        </w:rPr>
      </w:pPr>
    </w:p>
    <w:p w14:paraId="5C7925B3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 xml:space="preserve">Начальник управління державної реєстрації </w:t>
      </w:r>
    </w:p>
    <w:p w14:paraId="2EA8310D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 xml:space="preserve">прав та правового забезпечення </w:t>
      </w:r>
      <w:r w:rsidRPr="00125134">
        <w:rPr>
          <w:lang w:val="uk-UA"/>
        </w:rPr>
        <w:tab/>
      </w:r>
      <w:r w:rsidRPr="00125134">
        <w:rPr>
          <w:lang w:val="uk-UA"/>
        </w:rPr>
        <w:tab/>
      </w:r>
      <w:r w:rsidRPr="00125134">
        <w:rPr>
          <w:lang w:val="uk-UA"/>
        </w:rPr>
        <w:tab/>
      </w:r>
      <w:r w:rsidRPr="00125134">
        <w:rPr>
          <w:lang w:val="uk-UA"/>
        </w:rPr>
        <w:tab/>
        <w:t>Дмитро СКРИПНИЧЕНКО</w:t>
      </w:r>
    </w:p>
    <w:p w14:paraId="056E7E37" w14:textId="77777777" w:rsidR="00125134" w:rsidRPr="00125134" w:rsidRDefault="00125134" w:rsidP="00125134">
      <w:pPr>
        <w:ind w:left="284" w:right="-284"/>
        <w:rPr>
          <w:lang w:val="uk-UA"/>
        </w:rPr>
      </w:pPr>
    </w:p>
    <w:p w14:paraId="7AECCA2F" w14:textId="77777777" w:rsidR="00125134" w:rsidRPr="00125134" w:rsidRDefault="00125134" w:rsidP="00125134">
      <w:pPr>
        <w:ind w:left="284" w:right="-284"/>
        <w:rPr>
          <w:lang w:val="uk-UA"/>
        </w:rPr>
      </w:pPr>
    </w:p>
    <w:p w14:paraId="691574D8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 xml:space="preserve">Уповноважений з антикорупційної діяльності </w:t>
      </w:r>
      <w:r w:rsidRPr="00125134">
        <w:rPr>
          <w:lang w:val="uk-UA"/>
        </w:rPr>
        <w:tab/>
      </w:r>
      <w:r w:rsidRPr="00125134">
        <w:rPr>
          <w:lang w:val="uk-UA"/>
        </w:rPr>
        <w:tab/>
        <w:t>Микола ЧУХЛІБ</w:t>
      </w:r>
    </w:p>
    <w:p w14:paraId="77306166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 xml:space="preserve">                             </w:t>
      </w:r>
      <w:r w:rsidRPr="00125134">
        <w:rPr>
          <w:lang w:val="uk-UA"/>
        </w:rPr>
        <w:tab/>
      </w:r>
      <w:r w:rsidRPr="00125134">
        <w:rPr>
          <w:lang w:val="uk-UA"/>
        </w:rPr>
        <w:tab/>
      </w:r>
    </w:p>
    <w:p w14:paraId="16158B94" w14:textId="77777777" w:rsidR="00125134" w:rsidRPr="00125134" w:rsidRDefault="00125134" w:rsidP="00125134">
      <w:pPr>
        <w:ind w:left="284" w:right="-284"/>
        <w:rPr>
          <w:lang w:val="uk-UA"/>
        </w:rPr>
      </w:pPr>
    </w:p>
    <w:p w14:paraId="53987A9E" w14:textId="3BC9DB68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 xml:space="preserve">Начальник  загального  відділу                                    </w:t>
      </w:r>
      <w:r w:rsidRPr="00125134">
        <w:rPr>
          <w:lang w:val="uk-UA"/>
        </w:rPr>
        <w:tab/>
      </w:r>
      <w:r w:rsidRPr="00125134">
        <w:rPr>
          <w:lang w:val="uk-UA"/>
        </w:rPr>
        <w:tab/>
      </w:r>
      <w:r w:rsidR="0086717C">
        <w:rPr>
          <w:lang w:val="uk-UA"/>
        </w:rPr>
        <w:t>Ольга СУПРУН</w:t>
      </w:r>
    </w:p>
    <w:p w14:paraId="1BA4CEAD" w14:textId="77777777" w:rsidR="00125134" w:rsidRPr="00125134" w:rsidRDefault="00125134" w:rsidP="00125134">
      <w:pPr>
        <w:ind w:left="284" w:right="-284"/>
        <w:rPr>
          <w:lang w:val="uk-UA"/>
        </w:rPr>
      </w:pPr>
    </w:p>
    <w:p w14:paraId="1C997D12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 xml:space="preserve">Виконавець: </w:t>
      </w:r>
      <w:r w:rsidRPr="00125134">
        <w:rPr>
          <w:lang w:val="uk-UA"/>
        </w:rPr>
        <w:tab/>
      </w:r>
    </w:p>
    <w:p w14:paraId="475FD42F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 xml:space="preserve">начальник відділу </w:t>
      </w:r>
    </w:p>
    <w:p w14:paraId="425BF534" w14:textId="016052E6" w:rsidR="00125134" w:rsidRPr="00125134" w:rsidRDefault="00FB1D11" w:rsidP="00125134">
      <w:pPr>
        <w:ind w:left="284" w:right="-284"/>
        <w:rPr>
          <w:lang w:val="uk-UA"/>
        </w:rPr>
      </w:pPr>
      <w:r>
        <w:rPr>
          <w:lang w:val="uk-UA"/>
        </w:rPr>
        <w:t>комунального господарства та благоустрою</w:t>
      </w:r>
      <w:r w:rsidR="00125134" w:rsidRPr="00125134">
        <w:rPr>
          <w:lang w:val="uk-UA"/>
        </w:rPr>
        <w:t xml:space="preserve"> </w:t>
      </w:r>
      <w:r w:rsidR="00125134" w:rsidRPr="00125134">
        <w:rPr>
          <w:lang w:val="uk-UA"/>
        </w:rPr>
        <w:tab/>
      </w:r>
      <w:r w:rsidR="00125134" w:rsidRPr="00125134">
        <w:rPr>
          <w:lang w:val="uk-UA"/>
        </w:rPr>
        <w:tab/>
      </w:r>
      <w:r>
        <w:rPr>
          <w:lang w:val="uk-UA"/>
        </w:rPr>
        <w:t xml:space="preserve">            Оксана КІЛАР</w:t>
      </w:r>
    </w:p>
    <w:p w14:paraId="5CDA9578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>Розсилка:</w:t>
      </w:r>
    </w:p>
    <w:p w14:paraId="48A504AB" w14:textId="02FCD241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>Загальний відділ -  1</w:t>
      </w:r>
    </w:p>
    <w:p w14:paraId="7DB0F96C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>Відділ  культури – 2</w:t>
      </w:r>
    </w:p>
    <w:p w14:paraId="095D9441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>Відділ комунального господарства та благоустрою – 1</w:t>
      </w:r>
    </w:p>
    <w:p w14:paraId="660D4A5E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 xml:space="preserve">КП «МУЖКГ» - 1 </w:t>
      </w:r>
    </w:p>
    <w:p w14:paraId="26EAE04D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 xml:space="preserve">Відділ з питань внутрішньої політики – 1 </w:t>
      </w:r>
    </w:p>
    <w:p w14:paraId="1BABAFE2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>Відділ  молоді та спорту – 1</w:t>
      </w:r>
    </w:p>
    <w:p w14:paraId="248736A3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>Відділ взаємодії з правоохоронними  органами, органами МНС та оборонної роботи - 1</w:t>
      </w:r>
    </w:p>
    <w:p w14:paraId="7247D444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>Управління освіти – 1</w:t>
      </w:r>
    </w:p>
    <w:p w14:paraId="48A738BA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>Відділ інформаційних технологій та з питань доступу до публічної інформації – 1</w:t>
      </w:r>
    </w:p>
    <w:p w14:paraId="52381382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>Управління соціальної політики – 1</w:t>
      </w:r>
    </w:p>
    <w:p w14:paraId="4C513732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>КУ «Муніципальна варта» - 1</w:t>
      </w:r>
    </w:p>
    <w:p w14:paraId="62BF5241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>Відділ поліції № 2 Одеського районного управління поліції № 2 Головного управління національної поліції в Одеській області – 1</w:t>
      </w:r>
    </w:p>
    <w:p w14:paraId="60C36054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>ТОВ «</w:t>
      </w:r>
      <w:proofErr w:type="spellStart"/>
      <w:r w:rsidRPr="00125134">
        <w:rPr>
          <w:lang w:val="uk-UA"/>
        </w:rPr>
        <w:t>Ілкомсвіт</w:t>
      </w:r>
      <w:proofErr w:type="spellEnd"/>
      <w:r w:rsidRPr="00125134">
        <w:rPr>
          <w:lang w:val="uk-UA"/>
        </w:rPr>
        <w:t>» - 1</w:t>
      </w:r>
    </w:p>
    <w:p w14:paraId="425352C1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>ТОВ «АВТОДОР» - 1</w:t>
      </w:r>
    </w:p>
    <w:p w14:paraId="119A8098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>КУ «Молодіжний центр міста Чорноморська» -1</w:t>
      </w:r>
    </w:p>
    <w:p w14:paraId="6F440FD2" w14:textId="77777777" w:rsidR="00125134" w:rsidRPr="00125134" w:rsidRDefault="00125134" w:rsidP="00125134">
      <w:pPr>
        <w:ind w:left="284" w:right="-284"/>
        <w:rPr>
          <w:lang w:val="uk-UA"/>
        </w:rPr>
      </w:pPr>
      <w:proofErr w:type="spellStart"/>
      <w:r w:rsidRPr="00125134">
        <w:rPr>
          <w:lang w:val="uk-UA"/>
        </w:rPr>
        <w:t>Малодолинська</w:t>
      </w:r>
      <w:proofErr w:type="spellEnd"/>
      <w:r w:rsidRPr="00125134">
        <w:rPr>
          <w:lang w:val="uk-UA"/>
        </w:rPr>
        <w:t xml:space="preserve"> сільська адміністрація – 1 </w:t>
      </w:r>
    </w:p>
    <w:p w14:paraId="211FEBDE" w14:textId="77777777" w:rsidR="00125134" w:rsidRP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 xml:space="preserve">Олександрівська селищна адміністрація – 1 </w:t>
      </w:r>
    </w:p>
    <w:p w14:paraId="60A871CC" w14:textId="77777777" w:rsidR="00125134" w:rsidRPr="00125134" w:rsidRDefault="00125134" w:rsidP="00125134">
      <w:pPr>
        <w:ind w:left="284" w:right="-284"/>
        <w:rPr>
          <w:lang w:val="uk-UA"/>
        </w:rPr>
      </w:pPr>
      <w:proofErr w:type="spellStart"/>
      <w:r w:rsidRPr="00125134">
        <w:rPr>
          <w:lang w:val="uk-UA"/>
        </w:rPr>
        <w:t>Бурлачобалківська</w:t>
      </w:r>
      <w:proofErr w:type="spellEnd"/>
      <w:r w:rsidRPr="00125134">
        <w:rPr>
          <w:lang w:val="uk-UA"/>
        </w:rPr>
        <w:t xml:space="preserve"> сільська адміністрація – 1 </w:t>
      </w:r>
    </w:p>
    <w:p w14:paraId="2DF9C062" w14:textId="77777777" w:rsidR="00125134" w:rsidRPr="005F396E" w:rsidRDefault="00125134" w:rsidP="00125134">
      <w:pPr>
        <w:ind w:left="284" w:right="-284" w:firstLine="424"/>
        <w:jc w:val="both"/>
        <w:rPr>
          <w:lang w:val="uk-UA"/>
        </w:rPr>
      </w:pPr>
      <w:r w:rsidRPr="005F396E">
        <w:rPr>
          <w:lang w:val="uk-UA"/>
        </w:rPr>
        <w:t xml:space="preserve">Відмітка про наявність/не наявність в </w:t>
      </w:r>
      <w:r>
        <w:rPr>
          <w:lang w:val="uk-UA"/>
        </w:rPr>
        <w:t>розпорядженні</w:t>
      </w:r>
      <w:r w:rsidRPr="005F396E">
        <w:rPr>
          <w:lang w:val="uk-UA"/>
        </w:rPr>
        <w:t xml:space="preserve"> інформації, передбаченої п. 2 розпорядження міського голови від 08.08.2022 № 228: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438"/>
        <w:gridCol w:w="1418"/>
        <w:gridCol w:w="5358"/>
      </w:tblGrid>
      <w:tr w:rsidR="00125134" w:rsidRPr="005F396E" w14:paraId="41AE6774" w14:textId="77777777" w:rsidTr="00E03350">
        <w:trPr>
          <w:trHeight w:val="850"/>
        </w:trPr>
        <w:tc>
          <w:tcPr>
            <w:tcW w:w="2438" w:type="dxa"/>
          </w:tcPr>
          <w:p w14:paraId="6156453E" w14:textId="77777777" w:rsidR="00125134" w:rsidRPr="005F396E" w:rsidRDefault="00125134" w:rsidP="00E03350">
            <w:pPr>
              <w:ind w:left="284" w:right="-284"/>
              <w:jc w:val="both"/>
              <w:rPr>
                <w:lang w:val="uk-UA"/>
              </w:rPr>
            </w:pPr>
          </w:p>
        </w:tc>
        <w:tc>
          <w:tcPr>
            <w:tcW w:w="1418" w:type="dxa"/>
          </w:tcPr>
          <w:p w14:paraId="45AB4CF7" w14:textId="77777777" w:rsidR="00125134" w:rsidRPr="005F396E" w:rsidRDefault="00125134" w:rsidP="00E03350">
            <w:pPr>
              <w:ind w:left="284" w:right="-284"/>
              <w:rPr>
                <w:lang w:val="uk-UA"/>
              </w:rPr>
            </w:pPr>
          </w:p>
        </w:tc>
        <w:tc>
          <w:tcPr>
            <w:tcW w:w="5358" w:type="dxa"/>
          </w:tcPr>
          <w:p w14:paraId="57B479B8" w14:textId="6697A21B" w:rsidR="00125134" w:rsidRPr="005F396E" w:rsidRDefault="00125134" w:rsidP="00E03350">
            <w:pPr>
              <w:ind w:left="9" w:right="176"/>
              <w:jc w:val="both"/>
              <w:rPr>
                <w:color w:val="000000"/>
                <w:lang w:val="uk-UA" w:eastAsia="uk-UA"/>
              </w:rPr>
            </w:pPr>
            <w:r w:rsidRPr="005F396E">
              <w:rPr>
                <w:lang w:val="uk-UA"/>
              </w:rPr>
              <w:t xml:space="preserve">Начальник відділу </w:t>
            </w:r>
            <w:r w:rsidRPr="005F396E">
              <w:rPr>
                <w:color w:val="000000"/>
                <w:lang w:val="uk-UA" w:eastAsia="uk-UA"/>
              </w:rPr>
              <w:t xml:space="preserve">взаємодії з правоохоронними органами, органами ДСНС, оборонної роботи </w:t>
            </w:r>
            <w:r>
              <w:rPr>
                <w:color w:val="000000"/>
                <w:lang w:val="uk-UA" w:eastAsia="uk-UA"/>
              </w:rPr>
              <w:t xml:space="preserve">Василь </w:t>
            </w:r>
            <w:r w:rsidR="00314FD8">
              <w:rPr>
                <w:color w:val="000000"/>
                <w:lang w:val="uk-UA" w:eastAsia="uk-UA"/>
              </w:rPr>
              <w:t>ХОДЗІНСЬКИЙ</w:t>
            </w:r>
          </w:p>
        </w:tc>
      </w:tr>
    </w:tbl>
    <w:p w14:paraId="5EEAF672" w14:textId="381AB5D8" w:rsidR="00125134" w:rsidRDefault="00125134" w:rsidP="00125134">
      <w:pPr>
        <w:ind w:left="284" w:right="-284"/>
        <w:rPr>
          <w:lang w:val="uk-UA"/>
        </w:rPr>
      </w:pPr>
      <w:r w:rsidRPr="00125134">
        <w:rPr>
          <w:lang w:val="uk-UA"/>
        </w:rPr>
        <w:tab/>
      </w:r>
      <w:r w:rsidRPr="00125134">
        <w:rPr>
          <w:lang w:val="uk-UA"/>
        </w:rPr>
        <w:tab/>
      </w:r>
    </w:p>
    <w:p w14:paraId="4AD301D2" w14:textId="77777777" w:rsidR="003530FF" w:rsidRDefault="003530FF" w:rsidP="00125134">
      <w:pPr>
        <w:ind w:left="284" w:right="-284"/>
        <w:rPr>
          <w:lang w:val="uk-UA"/>
        </w:rPr>
      </w:pPr>
    </w:p>
    <w:p w14:paraId="63FCB9E8" w14:textId="77777777" w:rsidR="003530FF" w:rsidRPr="00D90C97" w:rsidRDefault="003530FF" w:rsidP="003530FF">
      <w:pPr>
        <w:jc w:val="center"/>
        <w:rPr>
          <w:b/>
          <w:bCs/>
          <w:lang w:val="uk-UA"/>
        </w:rPr>
      </w:pPr>
      <w:r w:rsidRPr="00D90C97">
        <w:rPr>
          <w:b/>
          <w:bCs/>
          <w:lang w:val="uk-UA"/>
        </w:rPr>
        <w:t>ПОЯСНЮВАЛЬНА ЗАПИСКА</w:t>
      </w:r>
    </w:p>
    <w:p w14:paraId="7174F0DD" w14:textId="77777777" w:rsidR="003530FF" w:rsidRPr="00D90C97" w:rsidRDefault="003530FF" w:rsidP="003530FF">
      <w:pPr>
        <w:jc w:val="center"/>
        <w:rPr>
          <w:lang w:val="uk-UA"/>
        </w:rPr>
      </w:pPr>
      <w:r w:rsidRPr="00D90C97">
        <w:rPr>
          <w:lang w:val="uk-UA"/>
        </w:rPr>
        <w:t>до розпорядження Чорноморського міського голови</w:t>
      </w:r>
    </w:p>
    <w:p w14:paraId="2E494A98" w14:textId="77777777" w:rsidR="003530FF" w:rsidRPr="00D90C97" w:rsidRDefault="003530FF" w:rsidP="003530FF">
      <w:pPr>
        <w:pStyle w:val="a3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90C97">
        <w:rPr>
          <w:rFonts w:ascii="Times New Roman" w:hAnsi="Times New Roman"/>
          <w:b/>
          <w:bCs/>
          <w:sz w:val="24"/>
          <w:szCs w:val="24"/>
          <w:lang w:val="uk-UA"/>
        </w:rPr>
        <w:t>«Про забезпечення проведення загальнонаціональної хвилини мовчання на території Чорноморської міської територіальної громади у новій редакції»</w:t>
      </w:r>
    </w:p>
    <w:p w14:paraId="4CBF69E2" w14:textId="77777777" w:rsidR="003530FF" w:rsidRPr="00D90C97" w:rsidRDefault="003530FF" w:rsidP="003530FF">
      <w:pPr>
        <w:pStyle w:val="a3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9823EC3" w14:textId="77777777" w:rsidR="003530FF" w:rsidRDefault="003530FF" w:rsidP="00940A4F">
      <w:pPr>
        <w:spacing w:line="276" w:lineRule="auto"/>
        <w:jc w:val="both"/>
        <w:rPr>
          <w:lang w:val="uk-UA"/>
        </w:rPr>
      </w:pPr>
    </w:p>
    <w:p w14:paraId="74AEAAF5" w14:textId="63FB9FB4" w:rsidR="003530FF" w:rsidRPr="0044292B" w:rsidRDefault="003530FF" w:rsidP="003530FF">
      <w:pPr>
        <w:spacing w:line="276" w:lineRule="auto"/>
        <w:ind w:firstLine="709"/>
        <w:jc w:val="both"/>
        <w:rPr>
          <w:lang w:val="uk-UA"/>
        </w:rPr>
      </w:pPr>
      <w:r w:rsidRPr="0044292B">
        <w:rPr>
          <w:lang w:val="uk-UA"/>
        </w:rPr>
        <w:t xml:space="preserve">Проєкт </w:t>
      </w:r>
      <w:r>
        <w:rPr>
          <w:lang w:val="uk-UA"/>
        </w:rPr>
        <w:t>розпорядження Чорноморського міського голови</w:t>
      </w:r>
      <w:r w:rsidRPr="0044292B">
        <w:rPr>
          <w:lang w:val="uk-UA"/>
        </w:rPr>
        <w:t xml:space="preserve"> підготовлено </w:t>
      </w:r>
      <w:r>
        <w:rPr>
          <w:lang w:val="uk-UA"/>
        </w:rPr>
        <w:t>н</w:t>
      </w:r>
      <w:r w:rsidRPr="00C478B9">
        <w:rPr>
          <w:lang w:val="uk-UA"/>
        </w:rPr>
        <w:t xml:space="preserve">а виконання вимог Конституції України, </w:t>
      </w:r>
      <w:r>
        <w:rPr>
          <w:lang w:val="uk-UA"/>
        </w:rPr>
        <w:t xml:space="preserve">відповідно до </w:t>
      </w:r>
      <w:r w:rsidRPr="00C478B9">
        <w:rPr>
          <w:lang w:val="uk-UA"/>
        </w:rPr>
        <w:t xml:space="preserve">Указу Президента України від 16.03.2022 </w:t>
      </w:r>
      <w:r>
        <w:rPr>
          <w:lang w:val="uk-UA"/>
        </w:rPr>
        <w:t>№</w:t>
      </w:r>
      <w:r w:rsidRPr="00C478B9">
        <w:rPr>
          <w:lang w:val="uk-UA"/>
        </w:rPr>
        <w:t xml:space="preserve">143/2022 «Про загальнонаціональну хвилину мовчання за загиблими внаслідок збройної агресії </w:t>
      </w:r>
      <w:r>
        <w:rPr>
          <w:lang w:val="uk-UA"/>
        </w:rPr>
        <w:t>Р</w:t>
      </w:r>
      <w:r w:rsidRPr="00C478B9">
        <w:rPr>
          <w:lang w:val="uk-UA"/>
        </w:rPr>
        <w:t xml:space="preserve">осійської </w:t>
      </w:r>
      <w:r>
        <w:rPr>
          <w:lang w:val="uk-UA"/>
        </w:rPr>
        <w:t>Ф</w:t>
      </w:r>
      <w:r w:rsidRPr="00C478B9">
        <w:rPr>
          <w:lang w:val="uk-UA"/>
        </w:rPr>
        <w:t>едерації проти України»,</w:t>
      </w:r>
      <w:r>
        <w:rPr>
          <w:lang w:val="uk-UA"/>
        </w:rPr>
        <w:t xml:space="preserve"> листа Одеської обласної державної адміністрації від 05.08.2025 №1/01-33/10193/2-25</w:t>
      </w:r>
      <w:r w:rsidR="00D90C97">
        <w:rPr>
          <w:lang w:val="uk-UA"/>
        </w:rPr>
        <w:t xml:space="preserve"> та від 08.12.2025 №1/01-454/15946/2-25</w:t>
      </w:r>
      <w:r>
        <w:rPr>
          <w:lang w:val="uk-UA"/>
        </w:rPr>
        <w:t>, к</w:t>
      </w:r>
      <w:r w:rsidRPr="001F2307">
        <w:rPr>
          <w:lang w:val="uk-UA"/>
        </w:rPr>
        <w:t xml:space="preserve">еруючись пунктами 19, 20 частини четвертої статті 42 Закону України «Про місцеве самоврядування в Україні», </w:t>
      </w:r>
      <w:r w:rsidRPr="00C478B9">
        <w:rPr>
          <w:lang w:val="uk-UA"/>
        </w:rPr>
        <w:t xml:space="preserve"> з метою вшанування пам’яті, громадянської відваги і самовідданості, сили духу, стійкості та подвигу воїнів, полеглих під час виконання бойових завдань із захисту державного суверенітету та територіальної цілісності України, мирних громадян, які загинули </w:t>
      </w:r>
      <w:r>
        <w:rPr>
          <w:lang w:val="uk-UA"/>
        </w:rPr>
        <w:t>в</w:t>
      </w:r>
      <w:r w:rsidRPr="00C478B9">
        <w:rPr>
          <w:lang w:val="uk-UA"/>
        </w:rPr>
        <w:t>наслідок збройної агресії російської федерації проти України</w:t>
      </w:r>
      <w:r>
        <w:rPr>
          <w:lang w:val="uk-UA"/>
        </w:rPr>
        <w:t>, а саме додано:</w:t>
      </w:r>
    </w:p>
    <w:p w14:paraId="6BE17D53" w14:textId="77777777" w:rsidR="003530FF" w:rsidRDefault="003530FF" w:rsidP="003530FF">
      <w:pPr>
        <w:spacing w:line="276" w:lineRule="auto"/>
        <w:jc w:val="both"/>
        <w:rPr>
          <w:lang w:val="uk-UA"/>
        </w:rPr>
      </w:pPr>
    </w:p>
    <w:p w14:paraId="4491D0F6" w14:textId="7BD71D0A" w:rsidR="003530FF" w:rsidRDefault="003530FF" w:rsidP="003530FF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  <w:r>
        <w:rPr>
          <w:lang w:val="uk-UA"/>
        </w:rPr>
        <w:tab/>
        <w:t>1</w:t>
      </w:r>
      <w:r w:rsidR="00101434">
        <w:rPr>
          <w:lang w:val="uk-UA"/>
        </w:rPr>
        <w:t>1</w:t>
      </w:r>
      <w:r>
        <w:rPr>
          <w:lang w:val="uk-UA"/>
        </w:rPr>
        <w:t>. Комунальному підприємству «Міське управління житлово-комунального господарства» Чорноморської міської ради Одеського району Одеської області за погодженням з Департаментом патрульної поліції  управління патрульної поліції в Одеській області забезпечити автоматичне увімкнення червоного сигналу світлофорів на території Чорноморської міської територіальної громади щодня о 9:00 на 1 хвилину.</w:t>
      </w:r>
    </w:p>
    <w:p w14:paraId="290A584B" w14:textId="77777777" w:rsidR="003530FF" w:rsidRDefault="003530FF" w:rsidP="003530FF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</w:p>
    <w:p w14:paraId="0CE9F071" w14:textId="3998AF33" w:rsidR="003530FF" w:rsidRDefault="003530FF" w:rsidP="003530FF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  <w:r>
        <w:rPr>
          <w:lang w:val="uk-UA"/>
        </w:rPr>
        <w:tab/>
        <w:t>1</w:t>
      </w:r>
      <w:r w:rsidR="00101434">
        <w:rPr>
          <w:lang w:val="uk-UA"/>
        </w:rPr>
        <w:t>2</w:t>
      </w:r>
      <w:r>
        <w:rPr>
          <w:lang w:val="uk-UA"/>
        </w:rPr>
        <w:t>. Розпорядження Чорноморського міського голови від 18.08.2025 №243 «</w:t>
      </w:r>
      <w:r w:rsidRPr="001F2307">
        <w:rPr>
          <w:lang w:val="uk-UA"/>
        </w:rPr>
        <w:t xml:space="preserve">Про забезпечення проведення загальнонаціональної хвилини мовчання на території Чорноморської міської територіальної громади </w:t>
      </w:r>
      <w:r>
        <w:rPr>
          <w:lang w:val="uk-UA"/>
        </w:rPr>
        <w:t>у новій редакції» вважати таким, що втратило чинність.</w:t>
      </w:r>
    </w:p>
    <w:p w14:paraId="05B9E590" w14:textId="77777777" w:rsidR="003530FF" w:rsidRDefault="003530FF" w:rsidP="003530FF">
      <w:pPr>
        <w:spacing w:line="276" w:lineRule="auto"/>
        <w:jc w:val="both"/>
        <w:rPr>
          <w:lang w:val="uk-UA"/>
        </w:rPr>
      </w:pPr>
    </w:p>
    <w:p w14:paraId="47A875DE" w14:textId="77777777" w:rsidR="003530FF" w:rsidRDefault="003530FF" w:rsidP="003530FF">
      <w:pPr>
        <w:spacing w:line="276" w:lineRule="auto"/>
        <w:jc w:val="both"/>
        <w:rPr>
          <w:lang w:val="uk-UA"/>
        </w:rPr>
      </w:pPr>
    </w:p>
    <w:p w14:paraId="24BE941A" w14:textId="77777777" w:rsidR="003530FF" w:rsidRDefault="003530FF" w:rsidP="003530FF">
      <w:pPr>
        <w:spacing w:line="276" w:lineRule="auto"/>
        <w:jc w:val="both"/>
        <w:rPr>
          <w:lang w:val="uk-UA"/>
        </w:rPr>
      </w:pPr>
    </w:p>
    <w:p w14:paraId="3E4463BD" w14:textId="77777777" w:rsidR="003530FF" w:rsidRPr="0028637A" w:rsidRDefault="003530FF" w:rsidP="003530FF">
      <w:pPr>
        <w:spacing w:line="276" w:lineRule="auto"/>
        <w:jc w:val="both"/>
        <w:rPr>
          <w:lang w:val="uk-UA"/>
        </w:rPr>
      </w:pPr>
    </w:p>
    <w:p w14:paraId="60B32FA3" w14:textId="77777777" w:rsidR="003530FF" w:rsidRPr="0028637A" w:rsidRDefault="003530FF" w:rsidP="003530FF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   Н</w:t>
      </w:r>
      <w:r w:rsidRPr="0028637A">
        <w:rPr>
          <w:lang w:val="uk-UA"/>
        </w:rPr>
        <w:t xml:space="preserve">ачальник відділу </w:t>
      </w:r>
    </w:p>
    <w:p w14:paraId="54D755A0" w14:textId="59B3EF4F" w:rsidR="003530FF" w:rsidRPr="001F2307" w:rsidRDefault="003530FF" w:rsidP="003530FF">
      <w:pPr>
        <w:ind w:left="284" w:right="-284"/>
        <w:rPr>
          <w:lang w:val="uk-UA"/>
        </w:rPr>
      </w:pPr>
      <w:r>
        <w:rPr>
          <w:lang w:val="uk-UA"/>
        </w:rPr>
        <w:t xml:space="preserve">    </w:t>
      </w:r>
      <w:r w:rsidRPr="0028637A">
        <w:rPr>
          <w:lang w:val="uk-UA"/>
        </w:rPr>
        <w:t xml:space="preserve">комунального господарства та благоустрою                        </w:t>
      </w:r>
      <w:r>
        <w:rPr>
          <w:lang w:val="uk-UA"/>
        </w:rPr>
        <w:t xml:space="preserve">               </w:t>
      </w:r>
      <w:r w:rsidRPr="0028637A">
        <w:rPr>
          <w:lang w:val="uk-UA"/>
        </w:rPr>
        <w:t xml:space="preserve"> </w:t>
      </w:r>
      <w:r>
        <w:rPr>
          <w:lang w:val="uk-UA"/>
        </w:rPr>
        <w:t>Оксана КІЛАР</w:t>
      </w:r>
    </w:p>
    <w:sectPr w:rsidR="003530FF" w:rsidRPr="001F23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ED"/>
    <w:rsid w:val="00087C28"/>
    <w:rsid w:val="000A28E4"/>
    <w:rsid w:val="00101434"/>
    <w:rsid w:val="00125134"/>
    <w:rsid w:val="001F2307"/>
    <w:rsid w:val="002E21F8"/>
    <w:rsid w:val="00314FD8"/>
    <w:rsid w:val="003530FF"/>
    <w:rsid w:val="003952ED"/>
    <w:rsid w:val="003A360C"/>
    <w:rsid w:val="00441B62"/>
    <w:rsid w:val="004852CA"/>
    <w:rsid w:val="004D092A"/>
    <w:rsid w:val="00612AFF"/>
    <w:rsid w:val="006B22DA"/>
    <w:rsid w:val="006B5947"/>
    <w:rsid w:val="006D7DCE"/>
    <w:rsid w:val="006E42B7"/>
    <w:rsid w:val="0086717C"/>
    <w:rsid w:val="008728ED"/>
    <w:rsid w:val="00910119"/>
    <w:rsid w:val="00940A4F"/>
    <w:rsid w:val="009E7B16"/>
    <w:rsid w:val="00C478B9"/>
    <w:rsid w:val="00CD37A2"/>
    <w:rsid w:val="00D90C97"/>
    <w:rsid w:val="00DD11DF"/>
    <w:rsid w:val="00DE73C3"/>
    <w:rsid w:val="00DF548A"/>
    <w:rsid w:val="00E23749"/>
    <w:rsid w:val="00E85DC8"/>
    <w:rsid w:val="00F70028"/>
    <w:rsid w:val="00FB1D11"/>
    <w:rsid w:val="00FD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C20D"/>
  <w15:chartTrackingRefBased/>
  <w15:docId w15:val="{11A2E298-BB19-4540-A287-D5E8AAFE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3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028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4">
    <w:name w:val="Table Grid"/>
    <w:basedOn w:val="a1"/>
    <w:uiPriority w:val="39"/>
    <w:rsid w:val="0012513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98D20-A2C5-41F9-8640-28B9BEC8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5958</Words>
  <Characters>3397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2026-01-19T08:36:00Z</cp:lastPrinted>
  <dcterms:created xsi:type="dcterms:W3CDTF">2026-01-15T12:55:00Z</dcterms:created>
  <dcterms:modified xsi:type="dcterms:W3CDTF">2026-01-22T15:00:00Z</dcterms:modified>
</cp:coreProperties>
</file>