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5C" w:rsidRDefault="003C0F7D" w:rsidP="002F2E32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2F2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6A5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 w:rsidR="002F2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6A5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C0F7D" w:rsidRDefault="003C0F7D" w:rsidP="002F2E32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="002F2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позбавлення батьківських прав</w:t>
      </w:r>
      <w:r w:rsidR="002F2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3C96">
        <w:rPr>
          <w:rFonts w:ascii="Times New Roman" w:hAnsi="Times New Roman" w:cs="Times New Roman"/>
          <w:sz w:val="24"/>
          <w:szCs w:val="24"/>
          <w:lang w:val="uk-UA"/>
        </w:rPr>
        <w:t>матері</w:t>
      </w:r>
      <w:r w:rsidR="002F2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05E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</w:p>
    <w:p w:rsidR="003C0F7D" w:rsidRDefault="003C0F7D" w:rsidP="002F2E32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F2E32" w:rsidRPr="00390AC7" w:rsidRDefault="002F2E32" w:rsidP="002F2E32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F7D" w:rsidRDefault="003C0F7D" w:rsidP="003C0F7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статті 52, частини 6 статті 59 Закону України «Про місцеве самоврядування в Україн</w:t>
      </w:r>
      <w:r w:rsidR="00C3243A">
        <w:rPr>
          <w:rFonts w:ascii="Times New Roman" w:hAnsi="Times New Roman" w:cs="Times New Roman"/>
          <w:sz w:val="24"/>
          <w:szCs w:val="24"/>
          <w:lang w:val="uk-UA"/>
        </w:rPr>
        <w:t>і», Сімейного кодексу України, З</w:t>
      </w:r>
      <w:r>
        <w:rPr>
          <w:rFonts w:ascii="Times New Roman" w:hAnsi="Times New Roman" w:cs="Times New Roman"/>
          <w:sz w:val="24"/>
          <w:szCs w:val="24"/>
          <w:lang w:val="uk-UA"/>
        </w:rPr>
        <w:t>акон</w:t>
      </w:r>
      <w:r w:rsidR="00C3243A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 w:rsidR="00514C75"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proofErr w:type="spellStart"/>
      <w:r w:rsidR="00C3243A">
        <w:rPr>
          <w:rFonts w:ascii="Times New Roman" w:eastAsia="Times New Roman" w:hAnsi="Times New Roman" w:cs="Times New Roman"/>
          <w:sz w:val="24"/>
          <w:szCs w:val="24"/>
          <w:lang w:val="uk-UA"/>
        </w:rPr>
        <w:t>Овідіопольського</w:t>
      </w:r>
      <w:proofErr w:type="spellEnd"/>
      <w:r w:rsidR="00C324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районного суду Одеської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9977E1">
        <w:rPr>
          <w:rFonts w:ascii="Times New Roman" w:hAnsi="Times New Roman" w:cs="Times New Roman"/>
          <w:sz w:val="24"/>
          <w:szCs w:val="24"/>
          <w:lang w:val="uk-UA"/>
        </w:rPr>
        <w:t>04 серпня</w:t>
      </w:r>
      <w:r w:rsidR="00C158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43B8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0F781E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по справі № </w:t>
      </w:r>
      <w:r w:rsidR="000205E2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>, та враховуючи пропозиції комісії з питань захисту прав дитини при виконавчому комітеті Чорноморської міської ради Одеськог</w:t>
      </w:r>
      <w:r w:rsidR="00E843B8">
        <w:rPr>
          <w:rFonts w:ascii="Times New Roman" w:hAnsi="Times New Roman" w:cs="Times New Roman"/>
          <w:sz w:val="24"/>
          <w:szCs w:val="24"/>
          <w:lang w:val="uk-UA"/>
        </w:rPr>
        <w:t xml:space="preserve">о району Одеської області від </w:t>
      </w:r>
      <w:r w:rsidR="00514C7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977E1">
        <w:rPr>
          <w:rFonts w:ascii="Times New Roman" w:hAnsi="Times New Roman" w:cs="Times New Roman"/>
          <w:sz w:val="24"/>
          <w:szCs w:val="24"/>
          <w:lang w:val="uk-UA"/>
        </w:rPr>
        <w:t>4 грудня</w:t>
      </w:r>
      <w:r w:rsidR="000F781E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(протокол № </w:t>
      </w:r>
      <w:r w:rsidR="009977E1">
        <w:rPr>
          <w:rFonts w:ascii="Times New Roman" w:hAnsi="Times New Roman" w:cs="Times New Roman"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              </w:t>
      </w:r>
    </w:p>
    <w:p w:rsidR="003C0F7D" w:rsidRDefault="003C0F7D" w:rsidP="003C0F7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F7D" w:rsidRDefault="003C0F7D" w:rsidP="003C0F7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F7D" w:rsidRPr="00390AC7" w:rsidRDefault="003C0F7D" w:rsidP="003C0F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:rsidR="003C0F7D" w:rsidRPr="00390AC7" w:rsidRDefault="003C0F7D" w:rsidP="003C0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C0F7D" w:rsidRPr="00390AC7" w:rsidRDefault="003C0F7D" w:rsidP="00997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про </w:t>
      </w:r>
      <w:r>
        <w:rPr>
          <w:rFonts w:ascii="Times New Roman" w:hAnsi="Times New Roman" w:cs="Times New Roman"/>
          <w:sz w:val="24"/>
          <w:szCs w:val="24"/>
          <w:lang w:val="uk-UA"/>
        </w:rPr>
        <w:t>позбавлення батьківських прав</w:t>
      </w:r>
      <w:r w:rsidR="00E843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77E1">
        <w:rPr>
          <w:rFonts w:ascii="Times New Roman" w:hAnsi="Times New Roman" w:cs="Times New Roman"/>
          <w:sz w:val="24"/>
          <w:szCs w:val="24"/>
          <w:lang w:val="uk-UA"/>
        </w:rPr>
        <w:t xml:space="preserve">матері </w:t>
      </w:r>
      <w:r w:rsidR="000205E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977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9977E1">
        <w:rPr>
          <w:rFonts w:ascii="Times New Roman" w:hAnsi="Times New Roman"/>
          <w:sz w:val="24"/>
          <w:szCs w:val="24"/>
          <w:lang w:val="uk-UA"/>
        </w:rPr>
        <w:t xml:space="preserve">неповнолітнього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9977E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9977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977E1" w:rsidRPr="00155767">
        <w:rPr>
          <w:rFonts w:ascii="Times New Roman" w:hAnsi="Times New Roman"/>
          <w:sz w:val="24"/>
          <w:szCs w:val="24"/>
          <w:lang w:val="uk-UA"/>
        </w:rPr>
        <w:t xml:space="preserve">року народження, </w:t>
      </w:r>
      <w:r w:rsidR="009977E1">
        <w:rPr>
          <w:rFonts w:ascii="Times New Roman" w:hAnsi="Times New Roman"/>
          <w:sz w:val="24"/>
          <w:szCs w:val="24"/>
          <w:lang w:val="uk-UA"/>
        </w:rPr>
        <w:t xml:space="preserve">малолітніх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9977E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9977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977E1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9977E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9977E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9977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977E1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9977E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9977E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9977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977E1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9977E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9977E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9977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977E1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:rsidR="003C0F7D" w:rsidRPr="00390AC7" w:rsidRDefault="003C0F7D" w:rsidP="003C0F7D">
      <w:pPr>
        <w:pStyle w:val="aa"/>
        <w:ind w:left="0"/>
        <w:jc w:val="both"/>
        <w:rPr>
          <w:rFonts w:eastAsiaTheme="minorEastAsia"/>
          <w:sz w:val="24"/>
          <w:szCs w:val="24"/>
          <w:lang w:val="uk-UA"/>
        </w:rPr>
      </w:pPr>
    </w:p>
    <w:p w:rsidR="003C0F7D" w:rsidRPr="00390AC7" w:rsidRDefault="003C0F7D" w:rsidP="003C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:rsidR="003C0F7D" w:rsidRPr="00390AC7" w:rsidRDefault="003C0F7D" w:rsidP="003C0F7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30BCC" w:rsidRDefault="00E30BCC" w:rsidP="003C0F7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C5B9F" w:rsidRDefault="007C5B9F" w:rsidP="003C0F7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C5B9F" w:rsidRDefault="007C5B9F" w:rsidP="003C0F7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3C0F7D" w:rsidRDefault="003C0F7D" w:rsidP="003C0F7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3C0F7D" w:rsidRPr="00390AC7" w:rsidRDefault="003C0F7D" w:rsidP="003C0F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2E32">
        <w:rPr>
          <w:rFonts w:ascii="Times New Roman" w:hAnsi="Times New Roman" w:cs="Times New Roman"/>
          <w:sz w:val="24"/>
          <w:szCs w:val="24"/>
          <w:lang w:val="uk-UA"/>
        </w:rPr>
        <w:t>Василь ГУЛЯЄВ</w:t>
      </w:r>
    </w:p>
    <w:p w:rsidR="003C0F7D" w:rsidRPr="002F2E32" w:rsidRDefault="003C0F7D" w:rsidP="003C0F7D">
      <w:pPr>
        <w:rPr>
          <w:lang w:val="uk-UA"/>
        </w:rPr>
      </w:pPr>
    </w:p>
    <w:p w:rsidR="003C0F7D" w:rsidRPr="002F2E32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3C0F7D" w:rsidRPr="002F2E32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3C0F7D" w:rsidRPr="002F2E32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3C0F7D" w:rsidRPr="002F2E32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3C0F7D" w:rsidRPr="002F2E32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3C0F7D" w:rsidRPr="002F2E32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3C0F7D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73EA6" w:rsidRDefault="00273EA6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73EA6" w:rsidRDefault="00273EA6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73EA6" w:rsidRDefault="00273EA6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73EA6" w:rsidRDefault="00273EA6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1584" w:rsidRDefault="00F6158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1584" w:rsidRDefault="00F6158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1584" w:rsidRDefault="00F6158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1584" w:rsidRDefault="00F6158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0205E2" w:rsidRDefault="000205E2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0205E2" w:rsidRDefault="000205E2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0205E2" w:rsidRDefault="000205E2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1584" w:rsidRDefault="00F6158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1584" w:rsidRPr="009842F9" w:rsidRDefault="00F6158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103BB" w:rsidRDefault="00273EA6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</w:t>
      </w:r>
      <w:r w:rsidR="008D58CB">
        <w:rPr>
          <w:noProof w:val="0"/>
          <w:sz w:val="24"/>
          <w:szCs w:val="24"/>
        </w:rPr>
        <w:t>АТВЕРДЖЕНО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від_________</w:t>
      </w:r>
      <w:proofErr w:type="spellEnd"/>
      <w:r>
        <w:rPr>
          <w:noProof w:val="0"/>
          <w:sz w:val="24"/>
          <w:szCs w:val="24"/>
        </w:rPr>
        <w:t>___№_____</w:t>
      </w:r>
    </w:p>
    <w:p w:rsidR="008C15AF" w:rsidRDefault="008C15AF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D1707" w:rsidRDefault="00FD1707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144B6B" w:rsidRPr="008C15AF" w:rsidRDefault="00144B6B" w:rsidP="004A210D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:rsidR="00144B6B" w:rsidRPr="008C15AF" w:rsidRDefault="00144B6B" w:rsidP="004A210D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:rsidR="00FD1707" w:rsidRDefault="00144B6B" w:rsidP="003B1CDA">
      <w:pPr>
        <w:pStyle w:val="a3"/>
        <w:rPr>
          <w:b w:val="0"/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</w:t>
      </w:r>
      <w:r w:rsidR="000205E2">
        <w:rPr>
          <w:sz w:val="24"/>
          <w:szCs w:val="24"/>
        </w:rPr>
        <w:t>---</w:t>
      </w:r>
    </w:p>
    <w:p w:rsidR="00F81313" w:rsidRDefault="00F81313" w:rsidP="004A210D">
      <w:pPr>
        <w:pStyle w:val="a3"/>
        <w:jc w:val="both"/>
        <w:rPr>
          <w:b w:val="0"/>
          <w:sz w:val="24"/>
          <w:szCs w:val="24"/>
        </w:rPr>
      </w:pPr>
    </w:p>
    <w:p w:rsidR="00660CD4" w:rsidRPr="003B1CDA" w:rsidRDefault="00A911B6" w:rsidP="003B1CDA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E17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496A5C" w:rsidRPr="00EB1E17">
        <w:rPr>
          <w:rFonts w:ascii="Times New Roman" w:hAnsi="Times New Roman" w:cs="Times New Roman"/>
          <w:sz w:val="24"/>
          <w:szCs w:val="24"/>
          <w:lang w:val="uk-UA"/>
        </w:rPr>
        <w:t xml:space="preserve">доцільність </w:t>
      </w:r>
      <w:r w:rsidRPr="00EB1E17">
        <w:rPr>
          <w:rFonts w:ascii="Times New Roman" w:hAnsi="Times New Roman" w:cs="Times New Roman"/>
          <w:sz w:val="24"/>
          <w:szCs w:val="24"/>
          <w:lang w:val="uk-UA"/>
        </w:rPr>
        <w:t>позбавлення</w:t>
      </w:r>
      <w:r w:rsidR="00EA2CE4" w:rsidRPr="00EB1E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1E17">
        <w:rPr>
          <w:rFonts w:ascii="Times New Roman" w:hAnsi="Times New Roman" w:cs="Times New Roman"/>
          <w:sz w:val="24"/>
          <w:szCs w:val="24"/>
          <w:lang w:val="uk-UA"/>
        </w:rPr>
        <w:t>батьківських</w:t>
      </w:r>
      <w:r w:rsidR="00E843B8" w:rsidRPr="00EB1E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1E17">
        <w:rPr>
          <w:rFonts w:ascii="Times New Roman" w:hAnsi="Times New Roman" w:cs="Times New Roman"/>
          <w:sz w:val="24"/>
          <w:szCs w:val="24"/>
          <w:lang w:val="uk-UA"/>
        </w:rPr>
        <w:t xml:space="preserve">прав </w:t>
      </w:r>
      <w:r w:rsidR="000205E2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B1E17" w:rsidRPr="00EB1E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2DA9" w:rsidRPr="00EB1E17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="004149B7" w:rsidRPr="00EB1E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1E17" w:rsidRPr="00EB1E17">
        <w:rPr>
          <w:rFonts w:ascii="Times New Roman" w:hAnsi="Times New Roman" w:cs="Times New Roman"/>
          <w:sz w:val="24"/>
          <w:szCs w:val="24"/>
          <w:lang w:val="uk-UA"/>
        </w:rPr>
        <w:t xml:space="preserve">дітей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3B1CD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3B1CD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1CDA" w:rsidRPr="00155767">
        <w:rPr>
          <w:rFonts w:ascii="Times New Roman" w:hAnsi="Times New Roman"/>
          <w:sz w:val="24"/>
          <w:szCs w:val="24"/>
          <w:lang w:val="uk-UA"/>
        </w:rPr>
        <w:t xml:space="preserve">року народження,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3B1CD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3B1CD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1CDA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3B1CD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3B1CD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</w:t>
      </w:r>
      <w:proofErr w:type="spellStart"/>
      <w:r w:rsidR="000205E2">
        <w:rPr>
          <w:rFonts w:ascii="Times New Roman" w:hAnsi="Times New Roman"/>
          <w:sz w:val="24"/>
          <w:szCs w:val="24"/>
          <w:lang w:val="uk-UA"/>
        </w:rPr>
        <w:t>-</w:t>
      </w:r>
      <w:r w:rsidR="003B1CDA" w:rsidRPr="00155767">
        <w:rPr>
          <w:rFonts w:ascii="Times New Roman" w:hAnsi="Times New Roman"/>
          <w:sz w:val="24"/>
          <w:szCs w:val="24"/>
          <w:lang w:val="uk-UA"/>
        </w:rPr>
        <w:t>року</w:t>
      </w:r>
      <w:proofErr w:type="spellEnd"/>
      <w:r w:rsidR="003B1CDA" w:rsidRPr="00155767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3B1CD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3B1CD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3B1CD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1CDA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3B1CD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3B1CDA">
        <w:rPr>
          <w:rFonts w:ascii="Times New Roman" w:hAnsi="Times New Roman"/>
          <w:sz w:val="24"/>
          <w:szCs w:val="24"/>
          <w:lang w:val="uk-UA"/>
        </w:rPr>
        <w:t>,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3B1CD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1CDA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</w:p>
    <w:p w:rsidR="00660CD4" w:rsidRDefault="00660CD4" w:rsidP="004A210D">
      <w:pPr>
        <w:pStyle w:val="a3"/>
        <w:jc w:val="both"/>
        <w:rPr>
          <w:b w:val="0"/>
          <w:sz w:val="24"/>
          <w:szCs w:val="24"/>
        </w:rPr>
      </w:pPr>
    </w:p>
    <w:p w:rsidR="000E55AE" w:rsidRDefault="000E55AE" w:rsidP="004A210D">
      <w:pPr>
        <w:pStyle w:val="a3"/>
        <w:jc w:val="both"/>
        <w:rPr>
          <w:b w:val="0"/>
          <w:sz w:val="24"/>
          <w:szCs w:val="24"/>
        </w:rPr>
      </w:pPr>
    </w:p>
    <w:p w:rsidR="00895689" w:rsidRDefault="006E14B8" w:rsidP="004A2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proofErr w:type="spellStart"/>
      <w:r w:rsidR="003B1CDA">
        <w:rPr>
          <w:rFonts w:ascii="Times New Roman" w:eastAsia="Times New Roman" w:hAnsi="Times New Roman" w:cs="Times New Roman"/>
          <w:sz w:val="24"/>
          <w:szCs w:val="24"/>
          <w:lang w:val="uk-UA"/>
        </w:rPr>
        <w:t>Овідіопольського</w:t>
      </w:r>
      <w:proofErr w:type="spellEnd"/>
      <w:r w:rsidR="003B1C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районного суду Одеської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перебуває цивільна справа № </w:t>
      </w:r>
      <w:r w:rsidR="000205E2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позовом </w:t>
      </w:r>
      <w:r w:rsidR="000205E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B1C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911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позбавлення батьківських прав </w:t>
      </w:r>
      <w:r w:rsidR="000205E2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0205E2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2F62D1">
        <w:rPr>
          <w:rFonts w:ascii="Times New Roman" w:hAnsi="Times New Roman" w:cs="Times New Roman"/>
          <w:sz w:val="24"/>
          <w:szCs w:val="24"/>
          <w:lang w:val="uk-UA"/>
        </w:rPr>
        <w:t>щодо</w:t>
      </w:r>
      <w:proofErr w:type="spellEnd"/>
      <w:r w:rsidR="002F62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неповнолітнього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689" w:rsidRPr="00155767">
        <w:rPr>
          <w:rFonts w:ascii="Times New Roman" w:hAnsi="Times New Roman"/>
          <w:sz w:val="24"/>
          <w:szCs w:val="24"/>
          <w:lang w:val="uk-UA"/>
        </w:rPr>
        <w:t xml:space="preserve">року народження, 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малолітніх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689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689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689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895689">
        <w:rPr>
          <w:rFonts w:ascii="Times New Roman" w:hAnsi="Times New Roman"/>
          <w:sz w:val="24"/>
          <w:szCs w:val="24"/>
          <w:lang w:val="uk-UA"/>
        </w:rPr>
        <w:t>,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689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895689">
        <w:rPr>
          <w:rFonts w:ascii="Times New Roman" w:hAnsi="Times New Roman"/>
          <w:sz w:val="24"/>
          <w:szCs w:val="24"/>
          <w:lang w:val="uk-UA"/>
        </w:rPr>
        <w:t>.</w:t>
      </w:r>
    </w:p>
    <w:p w:rsidR="00EE0466" w:rsidRDefault="00EE0466" w:rsidP="004A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</w:t>
      </w:r>
      <w:r w:rsidR="00D16547">
        <w:rPr>
          <w:rFonts w:ascii="Times New Roman" w:eastAsia="Times New Roman" w:hAnsi="Times New Roman" w:cs="Times New Roman"/>
          <w:sz w:val="24"/>
          <w:szCs w:val="24"/>
          <w:lang w:val="uk-UA"/>
        </w:rPr>
        <w:t>них вимог щодо предмету спору</w:t>
      </w:r>
      <w:r w:rsidR="00005B5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62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орган опіки та піклування виконавчого комітету Чорноморської міської ради Одеського району Одеської області. </w:t>
      </w:r>
    </w:p>
    <w:p w:rsidR="006E14B8" w:rsidRDefault="006E14B8" w:rsidP="004A2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Згідно з пунктом 4 статті 19 Сімейного кодексу України передбачено, що при розгляді судом спорів щодо </w:t>
      </w:r>
      <w:r w:rsidR="006F7564">
        <w:rPr>
          <w:rFonts w:ascii="Times New Roman" w:eastAsia="Times New Roman" w:hAnsi="Times New Roman" w:cs="Times New Roman"/>
          <w:sz w:val="24"/>
          <w:szCs w:val="24"/>
          <w:lang w:val="uk-UA"/>
        </w:rPr>
        <w:t>позбавлення та поновлення батьківських прав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обов’язковою є участь органу опіки та піклування, який подає суду письмовий висновок щодо розв’язання спору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:rsidR="00914E06" w:rsidRPr="00E843B8" w:rsidRDefault="00660CD4" w:rsidP="00E84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позовної заяви </w:t>
      </w:r>
      <w:r w:rsidR="000205E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956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позбавлення батьківських прав </w:t>
      </w:r>
      <w:r w:rsidR="000205E2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956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95689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неповнолітнього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689" w:rsidRPr="00155767">
        <w:rPr>
          <w:rFonts w:ascii="Times New Roman" w:hAnsi="Times New Roman"/>
          <w:sz w:val="24"/>
          <w:szCs w:val="24"/>
          <w:lang w:val="uk-UA"/>
        </w:rPr>
        <w:t xml:space="preserve">року народження, 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малолітніх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689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689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</w:t>
      </w:r>
      <w:proofErr w:type="spellStart"/>
      <w:r w:rsidR="000205E2">
        <w:rPr>
          <w:rFonts w:ascii="Times New Roman" w:hAnsi="Times New Roman"/>
          <w:sz w:val="24"/>
          <w:szCs w:val="24"/>
          <w:lang w:val="uk-UA"/>
        </w:rPr>
        <w:t>-</w:t>
      </w:r>
      <w:r w:rsidR="00895689" w:rsidRPr="00155767">
        <w:rPr>
          <w:rFonts w:ascii="Times New Roman" w:hAnsi="Times New Roman"/>
          <w:sz w:val="24"/>
          <w:szCs w:val="24"/>
          <w:lang w:val="uk-UA"/>
        </w:rPr>
        <w:t>року</w:t>
      </w:r>
      <w:proofErr w:type="spellEnd"/>
      <w:r w:rsidR="00895689" w:rsidRPr="00155767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05E2"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689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2D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матеріалів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 xml:space="preserve">служби у справах дітей Чорноморської міської ради </w:t>
      </w:r>
      <w:r w:rsidR="00694E5B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>Одеської області встановлено:</w:t>
      </w:r>
    </w:p>
    <w:p w:rsidR="00895689" w:rsidRDefault="000205E2" w:rsidP="008956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956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956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шлюбі не перебували, від стосунків мають п’ятьох дітей: </w:t>
      </w:r>
      <w:r w:rsidR="00895689">
        <w:rPr>
          <w:rFonts w:ascii="Times New Roman" w:hAnsi="Times New Roman"/>
          <w:sz w:val="24"/>
          <w:szCs w:val="24"/>
          <w:lang w:val="uk-UA"/>
        </w:rPr>
        <w:t>неповнолітн</w:t>
      </w:r>
      <w:r w:rsidR="003A31A8">
        <w:rPr>
          <w:rFonts w:ascii="Times New Roman" w:hAnsi="Times New Roman"/>
          <w:sz w:val="24"/>
          <w:szCs w:val="24"/>
          <w:lang w:val="uk-UA"/>
        </w:rPr>
        <w:t xml:space="preserve">ього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E55AE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689" w:rsidRPr="00155767">
        <w:rPr>
          <w:rFonts w:ascii="Times New Roman" w:hAnsi="Times New Roman"/>
          <w:sz w:val="24"/>
          <w:szCs w:val="24"/>
          <w:lang w:val="uk-UA"/>
        </w:rPr>
        <w:t xml:space="preserve">року народження, 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малолітніх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689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689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689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8956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689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895689">
        <w:rPr>
          <w:rFonts w:ascii="Times New Roman" w:hAnsi="Times New Roman"/>
          <w:sz w:val="24"/>
          <w:szCs w:val="24"/>
          <w:lang w:val="uk-UA"/>
        </w:rPr>
        <w:t>.</w:t>
      </w:r>
    </w:p>
    <w:p w:rsidR="003A31A8" w:rsidRDefault="00401620" w:rsidP="00371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Свої позивні вимоги </w:t>
      </w:r>
      <w:r w:rsidR="003A7FA5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обґрунтовує тим, що </w:t>
      </w:r>
      <w:r w:rsidR="003A31A8">
        <w:rPr>
          <w:rFonts w:ascii="Times New Roman" w:hAnsi="Times New Roman" w:cs="Times New Roman"/>
          <w:sz w:val="24"/>
          <w:szCs w:val="24"/>
          <w:lang w:val="uk-UA"/>
        </w:rPr>
        <w:t xml:space="preserve">мати дітей </w:t>
      </w:r>
      <w:r w:rsidR="003A7FA5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3A7FA5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ухиляється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виконання своїх батьківських обов’язків</w:t>
      </w:r>
      <w:r w:rsidR="003A31A8">
        <w:rPr>
          <w:rFonts w:ascii="Times New Roman" w:hAnsi="Times New Roman" w:cs="Times New Roman"/>
          <w:sz w:val="24"/>
          <w:szCs w:val="24"/>
          <w:lang w:val="uk-UA"/>
        </w:rPr>
        <w:t>, участі у вихованні та утриманні дітей не приймає.</w:t>
      </w:r>
    </w:p>
    <w:p w:rsidR="00031F81" w:rsidRDefault="003A31A8" w:rsidP="00371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Наприкінці 2022 року </w:t>
      </w:r>
      <w:r w:rsidR="003A7FA5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1F81">
        <w:rPr>
          <w:rFonts w:ascii="Times New Roman" w:hAnsi="Times New Roman" w:cs="Times New Roman"/>
          <w:sz w:val="24"/>
          <w:szCs w:val="24"/>
          <w:lang w:val="uk-UA"/>
        </w:rPr>
        <w:t>покинула дітей на нього, де на теперішній час мешкає та перебуває йому не відомо.</w:t>
      </w:r>
    </w:p>
    <w:p w:rsidR="00031F81" w:rsidRDefault="00031F81" w:rsidP="00371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Іллічівського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міського суду від 22 червня 2023 року </w:t>
      </w:r>
      <w:r w:rsidR="003A7FA5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3A7FA5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було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визнано батьком </w:t>
      </w:r>
      <w:r w:rsidR="008A4B99">
        <w:rPr>
          <w:rFonts w:ascii="Times New Roman" w:hAnsi="Times New Roman"/>
          <w:sz w:val="24"/>
          <w:szCs w:val="24"/>
          <w:lang w:val="uk-UA"/>
        </w:rPr>
        <w:t xml:space="preserve">неповнолітнього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8A4B9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8A4B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4B99" w:rsidRPr="00155767">
        <w:rPr>
          <w:rFonts w:ascii="Times New Roman" w:hAnsi="Times New Roman"/>
          <w:sz w:val="24"/>
          <w:szCs w:val="24"/>
          <w:lang w:val="uk-UA"/>
        </w:rPr>
        <w:t xml:space="preserve">року народження, </w:t>
      </w:r>
      <w:r w:rsidR="008A4B99">
        <w:rPr>
          <w:rFonts w:ascii="Times New Roman" w:hAnsi="Times New Roman"/>
          <w:sz w:val="24"/>
          <w:szCs w:val="24"/>
          <w:lang w:val="uk-UA"/>
        </w:rPr>
        <w:t xml:space="preserve">малолітніх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8A4B9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8A4B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4B99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8A4B9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8A4B9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8A4B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4B99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8A4B9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8A4B9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8A4B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4B99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8A4B9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8A4B9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E55A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7FA5">
        <w:rPr>
          <w:rFonts w:ascii="Times New Roman" w:hAnsi="Times New Roman"/>
          <w:sz w:val="24"/>
          <w:szCs w:val="24"/>
          <w:lang w:val="uk-UA"/>
        </w:rPr>
        <w:t>--</w:t>
      </w:r>
      <w:proofErr w:type="spellStart"/>
      <w:r w:rsidR="003A7FA5">
        <w:rPr>
          <w:rFonts w:ascii="Times New Roman" w:hAnsi="Times New Roman"/>
          <w:sz w:val="24"/>
          <w:szCs w:val="24"/>
          <w:lang w:val="uk-UA"/>
        </w:rPr>
        <w:t>-</w:t>
      </w:r>
      <w:r w:rsidR="008A4B99" w:rsidRPr="00155767">
        <w:rPr>
          <w:rFonts w:ascii="Times New Roman" w:hAnsi="Times New Roman"/>
          <w:sz w:val="24"/>
          <w:szCs w:val="24"/>
          <w:lang w:val="uk-UA"/>
        </w:rPr>
        <w:t>року</w:t>
      </w:r>
      <w:proofErr w:type="spellEnd"/>
      <w:r w:rsidR="008A4B99" w:rsidRPr="00155767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8A4B99">
        <w:rPr>
          <w:rFonts w:ascii="Times New Roman" w:hAnsi="Times New Roman"/>
          <w:sz w:val="24"/>
          <w:szCs w:val="24"/>
          <w:lang w:val="uk-UA"/>
        </w:rPr>
        <w:t>, внесено відповідний запис та видані нові свідоцтва про народження дітей.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143B5" w:rsidRPr="005E1529" w:rsidRDefault="006143B5" w:rsidP="006143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C28">
        <w:rPr>
          <w:rFonts w:ascii="Times New Roman" w:hAnsi="Times New Roman" w:cs="Times New Roman"/>
          <w:sz w:val="24"/>
          <w:szCs w:val="24"/>
          <w:lang w:val="uk-UA"/>
        </w:rPr>
        <w:t>На теперішній час</w:t>
      </w:r>
      <w:r w:rsidRPr="007D7C28"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проживають </w:t>
      </w:r>
      <w:r w:rsidRPr="005E1529">
        <w:rPr>
          <w:rFonts w:ascii="Times New Roman" w:hAnsi="Times New Roman" w:cs="Times New Roman"/>
          <w:sz w:val="24"/>
          <w:szCs w:val="24"/>
          <w:lang w:val="uk-UA"/>
        </w:rPr>
        <w:t xml:space="preserve">в сім’ї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батька </w:t>
      </w:r>
      <w:r w:rsidR="003A7FA5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1529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вулиця </w:t>
      </w:r>
      <w:r w:rsidR="003A7FA5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5E1529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3A7FA5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квартира </w:t>
      </w:r>
      <w:r w:rsidR="003A7FA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5E1529">
        <w:rPr>
          <w:rFonts w:ascii="Times New Roman" w:hAnsi="Times New Roman" w:cs="Times New Roman"/>
          <w:sz w:val="24"/>
          <w:szCs w:val="24"/>
          <w:lang w:val="uk-UA"/>
        </w:rPr>
        <w:t>, м</w:t>
      </w:r>
      <w:r>
        <w:rPr>
          <w:rFonts w:ascii="Times New Roman" w:hAnsi="Times New Roman" w:cs="Times New Roman"/>
          <w:sz w:val="24"/>
          <w:szCs w:val="24"/>
          <w:lang w:val="uk-UA"/>
        </w:rPr>
        <w:t>істо</w:t>
      </w:r>
      <w:r w:rsidRPr="005E15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1529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Pr="005E1529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 Одеської області.</w:t>
      </w:r>
    </w:p>
    <w:p w:rsidR="006143B5" w:rsidRDefault="006143B5" w:rsidP="006143B5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E94F61">
        <w:rPr>
          <w:b w:val="0"/>
          <w:bCs/>
          <w:sz w:val="24"/>
          <w:szCs w:val="24"/>
        </w:rPr>
        <w:t xml:space="preserve">Умови проживання </w:t>
      </w:r>
      <w:r>
        <w:rPr>
          <w:b w:val="0"/>
          <w:bCs/>
          <w:sz w:val="24"/>
          <w:szCs w:val="24"/>
        </w:rPr>
        <w:t xml:space="preserve">батька </w:t>
      </w:r>
      <w:r w:rsidR="003A7FA5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 </w:t>
      </w:r>
      <w:r w:rsidRPr="00E94F61">
        <w:rPr>
          <w:b w:val="0"/>
          <w:bCs/>
          <w:sz w:val="24"/>
          <w:szCs w:val="24"/>
        </w:rPr>
        <w:t>задовільні, придатні для виховання і розвитку д</w:t>
      </w:r>
      <w:r>
        <w:rPr>
          <w:b w:val="0"/>
          <w:bCs/>
          <w:sz w:val="24"/>
          <w:szCs w:val="24"/>
        </w:rPr>
        <w:t xml:space="preserve">ітей. Квартира </w:t>
      </w:r>
      <w:r w:rsidRPr="00E94F61">
        <w:rPr>
          <w:b w:val="0"/>
          <w:bCs/>
          <w:sz w:val="24"/>
          <w:szCs w:val="24"/>
        </w:rPr>
        <w:t>з усіма зручностями, облаштован</w:t>
      </w:r>
      <w:r>
        <w:rPr>
          <w:b w:val="0"/>
          <w:bCs/>
          <w:sz w:val="24"/>
          <w:szCs w:val="24"/>
        </w:rPr>
        <w:t>а</w:t>
      </w:r>
      <w:r w:rsidRPr="00E94F61">
        <w:rPr>
          <w:b w:val="0"/>
          <w:bCs/>
          <w:sz w:val="24"/>
          <w:szCs w:val="24"/>
        </w:rPr>
        <w:t xml:space="preserve"> меблями та побутовою технікою. </w:t>
      </w:r>
      <w:r>
        <w:rPr>
          <w:b w:val="0"/>
          <w:bCs/>
          <w:sz w:val="24"/>
          <w:szCs w:val="24"/>
        </w:rPr>
        <w:t xml:space="preserve">Діти мешкають в різних кімнатах, мають окремі спальні місця, місця для заннять та відпочинку. В достатній кількості є одяг, взуття, продукти харчування. </w:t>
      </w:r>
    </w:p>
    <w:p w:rsidR="006E595F" w:rsidRDefault="006E595F" w:rsidP="006143B5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 xml:space="preserve">У вихованні та догляду за дітьми батькові допомогає бабуся дітей </w:t>
      </w:r>
      <w:r w:rsidR="003A7FA5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>.</w:t>
      </w:r>
    </w:p>
    <w:p w:rsidR="006E595F" w:rsidRDefault="006143B5" w:rsidP="006E5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» Чорноморської міської ради Одеського району Одеської області</w:t>
      </w:r>
      <w:r w:rsidRPr="000531E1">
        <w:rPr>
          <w:bCs/>
          <w:sz w:val="24"/>
          <w:szCs w:val="24"/>
          <w:lang w:val="uk-UA"/>
        </w:rPr>
        <w:t xml:space="preserve">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6E595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6E595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595F" w:rsidRPr="00155767">
        <w:rPr>
          <w:rFonts w:ascii="Times New Roman" w:hAnsi="Times New Roman"/>
          <w:sz w:val="24"/>
          <w:szCs w:val="24"/>
          <w:lang w:val="uk-UA"/>
        </w:rPr>
        <w:t xml:space="preserve">року народження,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6E595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6E595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595F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6E595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6E595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6E595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595F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6E595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6E595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6E595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595F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6E595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6E595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A7FA5">
        <w:rPr>
          <w:rFonts w:ascii="Times New Roman" w:hAnsi="Times New Roman"/>
          <w:sz w:val="24"/>
          <w:szCs w:val="24"/>
          <w:lang w:val="uk-UA"/>
        </w:rPr>
        <w:t>---</w:t>
      </w:r>
      <w:r w:rsidR="006E595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595F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6E595F">
        <w:rPr>
          <w:rFonts w:ascii="Times New Roman" w:hAnsi="Times New Roman"/>
          <w:sz w:val="24"/>
          <w:szCs w:val="24"/>
          <w:lang w:val="uk-UA"/>
        </w:rPr>
        <w:t>, спостерігаються лікарем-педіатром з народження. Декларація на медичне обслуговування укладена в 2019 році.</w:t>
      </w:r>
    </w:p>
    <w:p w:rsidR="006E595F" w:rsidRDefault="006E595F" w:rsidP="006143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Батьки піклувалися про здоров’я й розвиток дітей.</w:t>
      </w:r>
    </w:p>
    <w:p w:rsidR="00A81778" w:rsidRDefault="006E595F" w:rsidP="006143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Мати з дітьми останній раз була на прийомі у 2019 році, з 2020 року на огляди до лікаря дітей </w:t>
      </w:r>
      <w:r w:rsidR="00A81778">
        <w:rPr>
          <w:rFonts w:ascii="Times New Roman" w:hAnsi="Times New Roman" w:cs="Times New Roman"/>
          <w:bCs/>
          <w:sz w:val="24"/>
          <w:szCs w:val="24"/>
          <w:lang w:val="uk-UA"/>
        </w:rPr>
        <w:t>приводить батько, який сумлінно виконує всі рекомендації лікаря.</w:t>
      </w:r>
    </w:p>
    <w:p w:rsidR="0043404C" w:rsidRDefault="0043404C" w:rsidP="00A95E54">
      <w:pPr>
        <w:pStyle w:val="1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  <w:lang w:val="uk-UA"/>
        </w:rPr>
      </w:pPr>
      <w:r w:rsidRPr="00F076D6">
        <w:rPr>
          <w:bCs/>
          <w:sz w:val="24"/>
          <w:szCs w:val="24"/>
          <w:lang w:val="uk-UA"/>
        </w:rPr>
        <w:t xml:space="preserve">За інформацією комунальної установи </w:t>
      </w:r>
      <w:r w:rsidRPr="00F076D6">
        <w:rPr>
          <w:sz w:val="24"/>
          <w:szCs w:val="24"/>
          <w:lang w:val="uk-UA"/>
        </w:rPr>
        <w:t>«Центр соціальних служб» Чорноморської міської ради Одеського району Одеської області</w:t>
      </w:r>
      <w:r>
        <w:rPr>
          <w:sz w:val="24"/>
          <w:szCs w:val="24"/>
          <w:lang w:val="uk-UA"/>
        </w:rPr>
        <w:t xml:space="preserve"> р</w:t>
      </w:r>
      <w:r w:rsidRPr="0043404C">
        <w:rPr>
          <w:sz w:val="24"/>
          <w:szCs w:val="24"/>
          <w:lang w:val="uk-UA"/>
        </w:rPr>
        <w:t xml:space="preserve">одина </w:t>
      </w:r>
      <w:r w:rsidR="003A7FA5">
        <w:rPr>
          <w:sz w:val="24"/>
          <w:szCs w:val="24"/>
          <w:lang w:val="uk-UA"/>
        </w:rPr>
        <w:t>---</w:t>
      </w:r>
      <w:r w:rsidRPr="0043404C">
        <w:rPr>
          <w:sz w:val="24"/>
          <w:szCs w:val="24"/>
          <w:lang w:val="uk-UA"/>
        </w:rPr>
        <w:t xml:space="preserve"> у 2023 році перебувала на обліку Центу, як родина, яка перебуває в складних життєвих обставинах. </w:t>
      </w:r>
    </w:p>
    <w:p w:rsidR="00765FBE" w:rsidRDefault="0043404C" w:rsidP="00765FBE">
      <w:pPr>
        <w:pStyle w:val="1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  <w:lang w:val="uk-UA"/>
        </w:rPr>
      </w:pPr>
      <w:r w:rsidRPr="0043404C">
        <w:rPr>
          <w:sz w:val="24"/>
          <w:szCs w:val="24"/>
          <w:lang w:val="uk-UA"/>
        </w:rPr>
        <w:t xml:space="preserve">На підставі рішення Управління соціальної політики від 09 лютого 2023 року </w:t>
      </w:r>
      <w:r>
        <w:rPr>
          <w:sz w:val="24"/>
          <w:szCs w:val="24"/>
          <w:lang w:val="uk-UA"/>
        </w:rPr>
        <w:t xml:space="preserve">                </w:t>
      </w:r>
      <w:r w:rsidRPr="0043404C">
        <w:rPr>
          <w:sz w:val="24"/>
          <w:szCs w:val="24"/>
          <w:lang w:val="uk-UA"/>
        </w:rPr>
        <w:t xml:space="preserve">№ </w:t>
      </w:r>
      <w:r w:rsidR="003A7FA5">
        <w:rPr>
          <w:sz w:val="24"/>
          <w:szCs w:val="24"/>
          <w:lang w:val="uk-UA"/>
        </w:rPr>
        <w:t>---</w:t>
      </w:r>
      <w:r w:rsidRPr="0043404C">
        <w:rPr>
          <w:sz w:val="24"/>
          <w:szCs w:val="24"/>
          <w:lang w:val="uk-UA"/>
        </w:rPr>
        <w:t xml:space="preserve"> - родина </w:t>
      </w:r>
      <w:r w:rsidR="003A7FA5">
        <w:rPr>
          <w:sz w:val="24"/>
          <w:szCs w:val="24"/>
          <w:lang w:val="uk-UA"/>
        </w:rPr>
        <w:t>---</w:t>
      </w:r>
      <w:r w:rsidRPr="0043404C">
        <w:rPr>
          <w:sz w:val="24"/>
          <w:szCs w:val="24"/>
          <w:lang w:val="uk-UA"/>
        </w:rPr>
        <w:t xml:space="preserve"> отримувала послугу «соціальний супровід». </w:t>
      </w:r>
    </w:p>
    <w:p w:rsidR="0043404C" w:rsidRPr="0043404C" w:rsidRDefault="00765FBE" w:rsidP="00765FBE">
      <w:pPr>
        <w:pStyle w:val="1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</w:t>
      </w:r>
      <w:r w:rsidR="0043404C" w:rsidRPr="0043404C">
        <w:rPr>
          <w:sz w:val="24"/>
          <w:szCs w:val="24"/>
          <w:lang w:val="uk-UA"/>
        </w:rPr>
        <w:t xml:space="preserve">зультати надання послуги: оформлення батьком усіх необхідних документів для суду щодо визнання батьківства, переоформлення усіх свідоцтв про народження дітей, гуманітарна, юридична, психологічна підтримка. Мати дітей, </w:t>
      </w:r>
      <w:r w:rsidR="003A7FA5">
        <w:rPr>
          <w:sz w:val="24"/>
          <w:szCs w:val="24"/>
          <w:lang w:val="uk-UA"/>
        </w:rPr>
        <w:t>---</w:t>
      </w:r>
      <w:r w:rsidR="0043404C" w:rsidRPr="0043404C">
        <w:rPr>
          <w:sz w:val="24"/>
          <w:szCs w:val="24"/>
          <w:lang w:val="uk-UA"/>
        </w:rPr>
        <w:t>, самоусунулась від виконання батьківських обов'язків, з дітьми не спілкувалась, ніяким чином не допомагала. Місце</w:t>
      </w:r>
      <w:r>
        <w:rPr>
          <w:sz w:val="24"/>
          <w:szCs w:val="24"/>
          <w:lang w:val="uk-UA"/>
        </w:rPr>
        <w:t xml:space="preserve"> </w:t>
      </w:r>
      <w:r w:rsidR="0043404C" w:rsidRPr="0043404C">
        <w:rPr>
          <w:sz w:val="24"/>
          <w:szCs w:val="24"/>
          <w:lang w:val="uk-UA"/>
        </w:rPr>
        <w:t>знаходження матері невідоме, контактні телефони відсутні.</w:t>
      </w:r>
    </w:p>
    <w:p w:rsidR="0043404C" w:rsidRPr="0043404C" w:rsidRDefault="0043404C" w:rsidP="0043404C">
      <w:pPr>
        <w:pStyle w:val="1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  <w:lang w:val="uk-UA"/>
        </w:rPr>
      </w:pPr>
      <w:r w:rsidRPr="0043404C">
        <w:rPr>
          <w:sz w:val="24"/>
          <w:szCs w:val="24"/>
          <w:lang w:val="uk-UA"/>
        </w:rPr>
        <w:t xml:space="preserve">У зв'язку із досягненням позитивного результату згідно плану соціального супроводу родини та на підставі рішення Управління соціальної політики від 29 вересня 2023 року № </w:t>
      </w:r>
      <w:r w:rsidR="003A7FA5">
        <w:rPr>
          <w:sz w:val="24"/>
          <w:szCs w:val="24"/>
          <w:lang w:val="uk-UA"/>
        </w:rPr>
        <w:t>---</w:t>
      </w:r>
      <w:r w:rsidRPr="0043404C">
        <w:rPr>
          <w:sz w:val="24"/>
          <w:szCs w:val="24"/>
          <w:lang w:val="uk-UA"/>
        </w:rPr>
        <w:t xml:space="preserve"> - родині </w:t>
      </w:r>
      <w:r w:rsidR="003A7FA5">
        <w:rPr>
          <w:sz w:val="24"/>
          <w:szCs w:val="24"/>
          <w:lang w:val="uk-UA"/>
        </w:rPr>
        <w:t>---</w:t>
      </w:r>
      <w:r>
        <w:rPr>
          <w:sz w:val="24"/>
          <w:szCs w:val="24"/>
          <w:lang w:val="uk-UA"/>
        </w:rPr>
        <w:t xml:space="preserve"> </w:t>
      </w:r>
      <w:r w:rsidRPr="0043404C">
        <w:rPr>
          <w:sz w:val="24"/>
          <w:szCs w:val="24"/>
          <w:lang w:val="uk-UA"/>
        </w:rPr>
        <w:t>припинено надання соціальної послуги, родину знято з обліку сімей, які перебувають у складних життєвих обставинах.</w:t>
      </w:r>
    </w:p>
    <w:p w:rsidR="0043404C" w:rsidRPr="00FB02D5" w:rsidRDefault="0043404C" w:rsidP="00FB02D5">
      <w:pPr>
        <w:pStyle w:val="1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  <w:lang w:val="uk-UA"/>
        </w:rPr>
      </w:pPr>
      <w:r w:rsidRPr="00FB02D5">
        <w:rPr>
          <w:sz w:val="24"/>
          <w:szCs w:val="24"/>
          <w:lang w:val="uk-UA"/>
        </w:rPr>
        <w:t xml:space="preserve">Протягом 2024 </w:t>
      </w:r>
      <w:r w:rsidR="00765FBE">
        <w:rPr>
          <w:sz w:val="24"/>
          <w:szCs w:val="24"/>
          <w:lang w:val="uk-UA"/>
        </w:rPr>
        <w:t>-</w:t>
      </w:r>
      <w:r w:rsidRPr="00765FBE">
        <w:rPr>
          <w:rStyle w:val="13pt80"/>
          <w:sz w:val="24"/>
          <w:szCs w:val="24"/>
          <w:lang w:val="uk-UA"/>
        </w:rPr>
        <w:t xml:space="preserve"> </w:t>
      </w:r>
      <w:r w:rsidRPr="00FB02D5">
        <w:rPr>
          <w:sz w:val="24"/>
          <w:szCs w:val="24"/>
          <w:lang w:val="uk-UA"/>
        </w:rPr>
        <w:t>2025 рок</w:t>
      </w:r>
      <w:r w:rsidR="00765FBE">
        <w:rPr>
          <w:sz w:val="24"/>
          <w:szCs w:val="24"/>
          <w:lang w:val="uk-UA"/>
        </w:rPr>
        <w:t>ів</w:t>
      </w:r>
      <w:r w:rsidRPr="00FB02D5">
        <w:rPr>
          <w:sz w:val="24"/>
          <w:szCs w:val="24"/>
          <w:lang w:val="uk-UA"/>
        </w:rPr>
        <w:t xml:space="preserve"> родина </w:t>
      </w:r>
      <w:r w:rsidR="003A7FA5">
        <w:rPr>
          <w:sz w:val="24"/>
          <w:szCs w:val="24"/>
          <w:lang w:val="uk-UA"/>
        </w:rPr>
        <w:t>---</w:t>
      </w:r>
      <w:r w:rsidR="00FB02D5">
        <w:rPr>
          <w:sz w:val="24"/>
          <w:szCs w:val="24"/>
          <w:lang w:val="uk-UA"/>
        </w:rPr>
        <w:t xml:space="preserve"> на обліку Центру не перебувала</w:t>
      </w:r>
      <w:r w:rsidRPr="00FB02D5">
        <w:rPr>
          <w:sz w:val="24"/>
          <w:szCs w:val="24"/>
          <w:lang w:val="uk-UA"/>
        </w:rPr>
        <w:t>, будь-які повідомлення щодо членів родини не надходили.</w:t>
      </w:r>
    </w:p>
    <w:p w:rsidR="00986230" w:rsidRDefault="004174AA" w:rsidP="009971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174A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інформацією Чорноморського ліцею № 6 </w:t>
      </w:r>
      <w:r w:rsidRPr="004174AA">
        <w:rPr>
          <w:rFonts w:ascii="Times New Roman" w:hAnsi="Times New Roman" w:cs="Times New Roman"/>
          <w:sz w:val="24"/>
          <w:szCs w:val="24"/>
          <w:lang w:val="uk-UA"/>
        </w:rPr>
        <w:t>Чорноморської міської ради Одеського району Одеської області</w:t>
      </w:r>
      <w:r w:rsidR="009862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 w:rsidR="0098623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 w:rsidR="009862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6230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98623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 w:rsidR="00D7057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710C">
        <w:rPr>
          <w:rFonts w:ascii="Times New Roman" w:hAnsi="Times New Roman"/>
          <w:sz w:val="24"/>
          <w:szCs w:val="24"/>
          <w:lang w:val="uk-UA"/>
        </w:rPr>
        <w:t>--</w:t>
      </w:r>
      <w:proofErr w:type="spellStart"/>
      <w:r w:rsidR="0099710C">
        <w:rPr>
          <w:rFonts w:ascii="Times New Roman" w:hAnsi="Times New Roman"/>
          <w:sz w:val="24"/>
          <w:szCs w:val="24"/>
          <w:lang w:val="uk-UA"/>
        </w:rPr>
        <w:t>-</w:t>
      </w:r>
      <w:r w:rsidR="00D70579" w:rsidRPr="00155767">
        <w:rPr>
          <w:rFonts w:ascii="Times New Roman" w:hAnsi="Times New Roman"/>
          <w:sz w:val="24"/>
          <w:szCs w:val="24"/>
          <w:lang w:val="uk-UA"/>
        </w:rPr>
        <w:t>року</w:t>
      </w:r>
      <w:proofErr w:type="spellEnd"/>
      <w:r w:rsidR="00D70579" w:rsidRPr="00155767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D7057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86230">
        <w:rPr>
          <w:rFonts w:ascii="Times New Roman" w:hAnsi="Times New Roman"/>
          <w:sz w:val="24"/>
          <w:szCs w:val="24"/>
          <w:lang w:val="uk-UA"/>
        </w:rPr>
        <w:t>навча</w:t>
      </w:r>
      <w:r w:rsidR="00D70579">
        <w:rPr>
          <w:rFonts w:ascii="Times New Roman" w:hAnsi="Times New Roman"/>
          <w:sz w:val="24"/>
          <w:szCs w:val="24"/>
          <w:lang w:val="uk-UA"/>
        </w:rPr>
        <w:t xml:space="preserve">ються </w:t>
      </w:r>
      <w:r w:rsidR="00986230">
        <w:rPr>
          <w:rFonts w:ascii="Times New Roman" w:hAnsi="Times New Roman"/>
          <w:sz w:val="24"/>
          <w:szCs w:val="24"/>
          <w:lang w:val="uk-UA"/>
        </w:rPr>
        <w:t>в ліцеї з шостого класу. Зарекомендува</w:t>
      </w:r>
      <w:r w:rsidR="00D70579">
        <w:rPr>
          <w:rFonts w:ascii="Times New Roman" w:hAnsi="Times New Roman"/>
          <w:sz w:val="24"/>
          <w:szCs w:val="24"/>
          <w:lang w:val="uk-UA"/>
        </w:rPr>
        <w:t>ли</w:t>
      </w:r>
      <w:r w:rsidR="00986230">
        <w:rPr>
          <w:rFonts w:ascii="Times New Roman" w:hAnsi="Times New Roman"/>
          <w:sz w:val="24"/>
          <w:szCs w:val="24"/>
          <w:lang w:val="uk-UA"/>
        </w:rPr>
        <w:t xml:space="preserve"> себе як старанн</w:t>
      </w:r>
      <w:r w:rsidR="00D70579">
        <w:rPr>
          <w:rFonts w:ascii="Times New Roman" w:hAnsi="Times New Roman"/>
          <w:sz w:val="24"/>
          <w:szCs w:val="24"/>
          <w:lang w:val="uk-UA"/>
        </w:rPr>
        <w:t>і учні</w:t>
      </w:r>
      <w:r w:rsidR="00986230">
        <w:rPr>
          <w:rFonts w:ascii="Times New Roman" w:hAnsi="Times New Roman"/>
          <w:sz w:val="24"/>
          <w:szCs w:val="24"/>
          <w:lang w:val="uk-UA"/>
        </w:rPr>
        <w:t>.</w:t>
      </w:r>
    </w:p>
    <w:p w:rsidR="00C7354F" w:rsidRDefault="00C7354F" w:rsidP="006143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Батько хлопчик</w:t>
      </w:r>
      <w:r w:rsidR="00D70579">
        <w:rPr>
          <w:rFonts w:ascii="Times New Roman" w:hAnsi="Times New Roman"/>
          <w:sz w:val="24"/>
          <w:szCs w:val="24"/>
          <w:lang w:val="uk-UA"/>
        </w:rPr>
        <w:t>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9710C">
        <w:rPr>
          <w:rFonts w:ascii="Times New Roman" w:hAnsi="Times New Roman"/>
          <w:sz w:val="24"/>
          <w:szCs w:val="24"/>
          <w:lang w:val="uk-UA"/>
        </w:rPr>
        <w:t>--</w:t>
      </w:r>
      <w:proofErr w:type="spellStart"/>
      <w:r w:rsidR="0099710C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приділяє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належну увагу вихованню син</w:t>
      </w:r>
      <w:r w:rsidR="00D70579">
        <w:rPr>
          <w:rFonts w:ascii="Times New Roman" w:hAnsi="Times New Roman"/>
          <w:sz w:val="24"/>
          <w:szCs w:val="24"/>
          <w:lang w:val="uk-UA"/>
        </w:rPr>
        <w:t>ів</w:t>
      </w:r>
      <w:r>
        <w:rPr>
          <w:rFonts w:ascii="Times New Roman" w:hAnsi="Times New Roman"/>
          <w:sz w:val="24"/>
          <w:szCs w:val="24"/>
          <w:lang w:val="uk-UA"/>
        </w:rPr>
        <w:t>, контролює виконання домашніх завдань, відвідує батьківські збори.</w:t>
      </w:r>
      <w:r w:rsidR="00D70579">
        <w:rPr>
          <w:rFonts w:ascii="Times New Roman" w:hAnsi="Times New Roman"/>
          <w:sz w:val="24"/>
          <w:szCs w:val="24"/>
          <w:lang w:val="uk-UA"/>
        </w:rPr>
        <w:t xml:space="preserve"> Діти забезпечені шкільним приладдям. </w:t>
      </w:r>
      <w:r w:rsidR="009D78D3">
        <w:rPr>
          <w:rFonts w:ascii="Times New Roman" w:hAnsi="Times New Roman"/>
          <w:sz w:val="24"/>
          <w:szCs w:val="24"/>
          <w:lang w:val="uk-UA"/>
        </w:rPr>
        <w:t xml:space="preserve">У вихованні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 w:rsidR="009D78D3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 w:rsidR="009D78D3">
        <w:rPr>
          <w:rFonts w:ascii="Times New Roman" w:hAnsi="Times New Roman"/>
          <w:sz w:val="24"/>
          <w:szCs w:val="24"/>
          <w:lang w:val="uk-UA"/>
        </w:rPr>
        <w:t xml:space="preserve"> батькові допомагає бабуся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 w:rsidR="009D78D3">
        <w:rPr>
          <w:rFonts w:ascii="Times New Roman" w:hAnsi="Times New Roman"/>
          <w:sz w:val="24"/>
          <w:szCs w:val="24"/>
          <w:lang w:val="uk-UA"/>
        </w:rPr>
        <w:t>.</w:t>
      </w:r>
    </w:p>
    <w:p w:rsidR="00C7354F" w:rsidRDefault="00C7354F" w:rsidP="006143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Мати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вихованням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 w:rsidR="009D78D3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не займається, класний керівник з нею не знайома.</w:t>
      </w:r>
    </w:p>
    <w:p w:rsidR="009D78D3" w:rsidRDefault="0099710C" w:rsidP="006143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---</w:t>
      </w:r>
      <w:r w:rsidR="009D78D3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9D78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78D3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9D78D3">
        <w:rPr>
          <w:rFonts w:ascii="Times New Roman" w:hAnsi="Times New Roman"/>
          <w:sz w:val="24"/>
          <w:szCs w:val="24"/>
          <w:lang w:val="uk-UA"/>
        </w:rPr>
        <w:t>, навчається в ліцеї з 1 вересня 2025 року.</w:t>
      </w:r>
    </w:p>
    <w:p w:rsidR="007D741E" w:rsidRDefault="009D78D3" w:rsidP="006143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першого класу у супроводженні дитини до школи приймають </w:t>
      </w:r>
      <w:r w:rsidR="007D741E">
        <w:rPr>
          <w:rFonts w:ascii="Times New Roman" w:hAnsi="Times New Roman"/>
          <w:sz w:val="24"/>
          <w:szCs w:val="24"/>
          <w:lang w:val="uk-UA"/>
        </w:rPr>
        <w:t xml:space="preserve">участь бабуся </w:t>
      </w:r>
      <w:r w:rsidR="0099710C">
        <w:rPr>
          <w:rFonts w:ascii="Times New Roman" w:hAnsi="Times New Roman"/>
          <w:sz w:val="24"/>
          <w:szCs w:val="24"/>
          <w:lang w:val="uk-UA"/>
        </w:rPr>
        <w:t>--</w:t>
      </w:r>
      <w:proofErr w:type="spellStart"/>
      <w:r w:rsidR="0099710C">
        <w:rPr>
          <w:rFonts w:ascii="Times New Roman" w:hAnsi="Times New Roman"/>
          <w:sz w:val="24"/>
          <w:szCs w:val="24"/>
          <w:lang w:val="uk-UA"/>
        </w:rPr>
        <w:t>-</w:t>
      </w:r>
      <w:r w:rsidR="007D741E">
        <w:rPr>
          <w:rFonts w:ascii="Times New Roman" w:hAnsi="Times New Roman"/>
          <w:sz w:val="24"/>
          <w:szCs w:val="24"/>
          <w:lang w:val="uk-UA"/>
        </w:rPr>
        <w:t>та</w:t>
      </w:r>
      <w:proofErr w:type="spellEnd"/>
      <w:r w:rsidR="007D741E">
        <w:rPr>
          <w:rFonts w:ascii="Times New Roman" w:hAnsi="Times New Roman"/>
          <w:sz w:val="24"/>
          <w:szCs w:val="24"/>
          <w:lang w:val="uk-UA"/>
        </w:rPr>
        <w:t xml:space="preserve"> батько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 w:rsidR="007D741E">
        <w:rPr>
          <w:rFonts w:ascii="Times New Roman" w:hAnsi="Times New Roman"/>
          <w:sz w:val="24"/>
          <w:szCs w:val="24"/>
          <w:lang w:val="uk-UA"/>
        </w:rPr>
        <w:t>, який займається вихованням дитини, відвідує батьківські збори, виконує рекомендації вчителя.</w:t>
      </w:r>
    </w:p>
    <w:p w:rsidR="009D78D3" w:rsidRDefault="007D741E" w:rsidP="006143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Матір </w:t>
      </w:r>
      <w:r w:rsidR="0099710C">
        <w:rPr>
          <w:rFonts w:ascii="Times New Roman" w:hAnsi="Times New Roman"/>
          <w:sz w:val="24"/>
          <w:szCs w:val="24"/>
          <w:lang w:val="uk-UA"/>
        </w:rPr>
        <w:t>--</w:t>
      </w:r>
      <w:proofErr w:type="spellStart"/>
      <w:r w:rsidR="0099710C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участі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 вихованні дитини не приймає, за період навчання класний керівник її не бачила та не спілкувалась з нею.</w:t>
      </w:r>
    </w:p>
    <w:p w:rsidR="007D741E" w:rsidRDefault="00050E65" w:rsidP="006143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174A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інформацією Чорноморського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економіко-правового ліцею № 1</w:t>
      </w:r>
      <w:r w:rsidRPr="004174A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174AA">
        <w:rPr>
          <w:rFonts w:ascii="Times New Roman" w:hAnsi="Times New Roman" w:cs="Times New Roman"/>
          <w:sz w:val="24"/>
          <w:szCs w:val="24"/>
          <w:lang w:val="uk-UA"/>
        </w:rPr>
        <w:t>Чорноморської міської ради Одеського району Одеської області</w:t>
      </w:r>
      <w:r w:rsidR="0092105D" w:rsidRPr="009210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 w:rsidR="0092105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 w:rsidR="009210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2105D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92105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 w:rsidR="0092105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710C">
        <w:rPr>
          <w:rFonts w:ascii="Times New Roman" w:hAnsi="Times New Roman"/>
          <w:sz w:val="24"/>
          <w:szCs w:val="24"/>
          <w:lang w:val="uk-UA"/>
        </w:rPr>
        <w:t>--</w:t>
      </w:r>
      <w:proofErr w:type="spellStart"/>
      <w:r w:rsidR="0099710C">
        <w:rPr>
          <w:rFonts w:ascii="Times New Roman" w:hAnsi="Times New Roman"/>
          <w:sz w:val="24"/>
          <w:szCs w:val="24"/>
          <w:lang w:val="uk-UA"/>
        </w:rPr>
        <w:t>-</w:t>
      </w:r>
      <w:r w:rsidR="0092105D" w:rsidRPr="00155767">
        <w:rPr>
          <w:rFonts w:ascii="Times New Roman" w:hAnsi="Times New Roman"/>
          <w:sz w:val="24"/>
          <w:szCs w:val="24"/>
          <w:lang w:val="uk-UA"/>
        </w:rPr>
        <w:t>року</w:t>
      </w:r>
      <w:proofErr w:type="spellEnd"/>
      <w:r w:rsidR="0092105D" w:rsidRPr="00155767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92105D">
        <w:rPr>
          <w:rFonts w:ascii="Times New Roman" w:hAnsi="Times New Roman"/>
          <w:sz w:val="24"/>
          <w:szCs w:val="24"/>
          <w:lang w:val="uk-UA"/>
        </w:rPr>
        <w:t>,</w:t>
      </w:r>
      <w:r w:rsidR="006138A4">
        <w:rPr>
          <w:rFonts w:ascii="Times New Roman" w:hAnsi="Times New Roman"/>
          <w:sz w:val="24"/>
          <w:szCs w:val="24"/>
          <w:lang w:val="uk-UA"/>
        </w:rPr>
        <w:t xml:space="preserve"> навчаю</w:t>
      </w:r>
      <w:r w:rsidR="00AD31FC">
        <w:rPr>
          <w:rFonts w:ascii="Times New Roman" w:hAnsi="Times New Roman"/>
          <w:sz w:val="24"/>
          <w:szCs w:val="24"/>
          <w:lang w:val="uk-UA"/>
        </w:rPr>
        <w:t>ться в ліцеї з вересня 2023 року.</w:t>
      </w:r>
    </w:p>
    <w:p w:rsidR="00AD31FC" w:rsidRDefault="00AD31FC" w:rsidP="00D705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Мати </w:t>
      </w:r>
      <w:r w:rsidR="0099710C">
        <w:rPr>
          <w:rFonts w:ascii="Times New Roman" w:hAnsi="Times New Roman"/>
          <w:sz w:val="24"/>
          <w:szCs w:val="24"/>
          <w:lang w:val="uk-UA"/>
        </w:rPr>
        <w:t>--</w:t>
      </w:r>
      <w:proofErr w:type="spellStart"/>
      <w:r w:rsidR="0099710C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фактично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самоусунулася від участі у вихованні та забезпеченні родини, не виконує свої батьківські обов’язки. Відповідальність за догляд, навчання та виховання дітей повністю </w:t>
      </w:r>
      <w:r w:rsidR="00483723">
        <w:rPr>
          <w:rFonts w:ascii="Times New Roman" w:hAnsi="Times New Roman"/>
          <w:sz w:val="24"/>
          <w:szCs w:val="24"/>
          <w:lang w:val="uk-UA"/>
        </w:rPr>
        <w:t>покладена на батька.</w:t>
      </w:r>
    </w:p>
    <w:p w:rsidR="00483723" w:rsidRDefault="00483723" w:rsidP="00D705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Батько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намагається забезпечити необхідні умови для життя та навчання дітей, дбає про харчування, одяг, шкільне приладдя, контролює відвідування ними занять, підтримує контакт з ліцеєм. </w:t>
      </w:r>
    </w:p>
    <w:p w:rsidR="0028565E" w:rsidRDefault="00D272DD" w:rsidP="0028565E">
      <w:pPr>
        <w:pStyle w:val="a3"/>
        <w:ind w:firstLine="567"/>
        <w:jc w:val="both"/>
        <w:rPr>
          <w:b w:val="0"/>
          <w:sz w:val="24"/>
          <w:szCs w:val="24"/>
        </w:rPr>
      </w:pPr>
      <w:r w:rsidRPr="0028565E">
        <w:rPr>
          <w:b w:val="0"/>
          <w:bCs/>
          <w:sz w:val="24"/>
          <w:szCs w:val="24"/>
        </w:rPr>
        <w:t xml:space="preserve">За інформацією </w:t>
      </w:r>
      <w:r w:rsidRPr="0028565E">
        <w:rPr>
          <w:b w:val="0"/>
          <w:sz w:val="24"/>
          <w:szCs w:val="24"/>
        </w:rPr>
        <w:t>відділу поліції № 1 Одеського районного управління поліції № 2 Головного управління Національної поліції в Одеській області згідно з базою даних ІПНП відносно</w:t>
      </w:r>
      <w:r w:rsidR="0028565E">
        <w:rPr>
          <w:b w:val="0"/>
          <w:sz w:val="24"/>
          <w:szCs w:val="24"/>
        </w:rPr>
        <w:t xml:space="preserve"> </w:t>
      </w:r>
      <w:r w:rsidR="0099710C">
        <w:rPr>
          <w:b w:val="0"/>
          <w:sz w:val="24"/>
          <w:szCs w:val="24"/>
        </w:rPr>
        <w:t>---</w:t>
      </w:r>
      <w:r w:rsidR="0028565E">
        <w:rPr>
          <w:b w:val="0"/>
          <w:sz w:val="24"/>
          <w:szCs w:val="24"/>
        </w:rPr>
        <w:t xml:space="preserve"> </w:t>
      </w:r>
      <w:r w:rsidR="0028565E" w:rsidRPr="00423703">
        <w:rPr>
          <w:b w:val="0"/>
          <w:color w:val="353535"/>
          <w:sz w:val="24"/>
          <w:szCs w:val="24"/>
        </w:rPr>
        <w:t>Чорноморськ</w:t>
      </w:r>
      <w:r w:rsidR="0028565E">
        <w:rPr>
          <w:b w:val="0"/>
          <w:color w:val="353535"/>
          <w:sz w:val="24"/>
          <w:szCs w:val="24"/>
        </w:rPr>
        <w:t>им</w:t>
      </w:r>
      <w:r w:rsidR="0028565E" w:rsidRPr="00423703">
        <w:rPr>
          <w:b w:val="0"/>
          <w:color w:val="353535"/>
          <w:sz w:val="24"/>
          <w:szCs w:val="24"/>
        </w:rPr>
        <w:t xml:space="preserve"> відділ</w:t>
      </w:r>
      <w:r w:rsidR="0028565E">
        <w:rPr>
          <w:b w:val="0"/>
          <w:color w:val="353535"/>
          <w:sz w:val="24"/>
          <w:szCs w:val="24"/>
        </w:rPr>
        <w:t>ом</w:t>
      </w:r>
      <w:r w:rsidR="0028565E" w:rsidRPr="00423703">
        <w:rPr>
          <w:b w:val="0"/>
          <w:color w:val="353535"/>
          <w:sz w:val="24"/>
          <w:szCs w:val="24"/>
        </w:rPr>
        <w:t xml:space="preserve"> державної виконавчої служби в Одеському районі Одеської області Південного міжрегіонального управління Міністерства юстиції (м.Одеса)</w:t>
      </w:r>
      <w:r w:rsidR="0028565E">
        <w:rPr>
          <w:b w:val="0"/>
          <w:color w:val="353535"/>
          <w:sz w:val="24"/>
          <w:szCs w:val="24"/>
        </w:rPr>
        <w:t xml:space="preserve"> </w:t>
      </w:r>
      <w:r w:rsidR="00370DC0">
        <w:rPr>
          <w:b w:val="0"/>
          <w:color w:val="353535"/>
          <w:sz w:val="24"/>
          <w:szCs w:val="24"/>
        </w:rPr>
        <w:t>19</w:t>
      </w:r>
      <w:r w:rsidR="0028565E">
        <w:rPr>
          <w:b w:val="0"/>
          <w:color w:val="353535"/>
          <w:sz w:val="24"/>
          <w:szCs w:val="24"/>
        </w:rPr>
        <w:t>.0</w:t>
      </w:r>
      <w:r w:rsidR="00370DC0">
        <w:rPr>
          <w:b w:val="0"/>
          <w:color w:val="353535"/>
          <w:sz w:val="24"/>
          <w:szCs w:val="24"/>
        </w:rPr>
        <w:t>2</w:t>
      </w:r>
      <w:r w:rsidR="0028565E">
        <w:rPr>
          <w:b w:val="0"/>
          <w:color w:val="353535"/>
          <w:sz w:val="24"/>
          <w:szCs w:val="24"/>
        </w:rPr>
        <w:t>.202</w:t>
      </w:r>
      <w:r w:rsidR="00370DC0">
        <w:rPr>
          <w:b w:val="0"/>
          <w:color w:val="353535"/>
          <w:sz w:val="24"/>
          <w:szCs w:val="24"/>
        </w:rPr>
        <w:t>4</w:t>
      </w:r>
      <w:r w:rsidR="0028565E">
        <w:rPr>
          <w:b w:val="0"/>
          <w:color w:val="353535"/>
          <w:sz w:val="24"/>
          <w:szCs w:val="24"/>
        </w:rPr>
        <w:t xml:space="preserve"> </w:t>
      </w:r>
      <w:r w:rsidR="0028565E">
        <w:rPr>
          <w:b w:val="0"/>
          <w:sz w:val="24"/>
          <w:szCs w:val="24"/>
        </w:rPr>
        <w:t xml:space="preserve">були винесені постанови про встановлення тимчасового обмеження боржника у </w:t>
      </w:r>
      <w:r w:rsidR="0028565E">
        <w:rPr>
          <w:b w:val="0"/>
          <w:sz w:val="24"/>
          <w:szCs w:val="24"/>
        </w:rPr>
        <w:lastRenderedPageBreak/>
        <w:t>праві користування вогнепальною, мисливською, пневматичною та охолощеною зброєю, пристроями вітчизняного виробництва для відстрілу патронів, споряджених гумовими чи аналогічними за своїми властивостями металевими снарядами несмертельної дії</w:t>
      </w:r>
      <w:r w:rsidR="00370DC0">
        <w:rPr>
          <w:b w:val="0"/>
          <w:sz w:val="24"/>
          <w:szCs w:val="24"/>
        </w:rPr>
        <w:t xml:space="preserve"> та </w:t>
      </w:r>
      <w:r w:rsidR="0028565E">
        <w:rPr>
          <w:b w:val="0"/>
          <w:sz w:val="24"/>
          <w:szCs w:val="24"/>
        </w:rPr>
        <w:t>про встановлення тимчасового обмеження боржника у праві керування транспортними засобами.</w:t>
      </w:r>
    </w:p>
    <w:p w:rsidR="00370DC0" w:rsidRDefault="00370DC0" w:rsidP="00370D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Спеціалістом с</w:t>
      </w:r>
      <w:r w:rsidRPr="00526F04">
        <w:rPr>
          <w:rFonts w:ascii="Times New Roman" w:hAnsi="Times New Roman" w:cs="Times New Roman"/>
          <w:bCs/>
          <w:sz w:val="24"/>
          <w:szCs w:val="24"/>
          <w:lang w:val="uk-UA"/>
        </w:rPr>
        <w:t>лужб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Pr="00526F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справах дітей Чорноморської міської ради Одеського району Одеської області було проведено опитування</w:t>
      </w:r>
      <w:r w:rsidRPr="00370DC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неповнолітнього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55767">
        <w:rPr>
          <w:rFonts w:ascii="Times New Roman" w:hAnsi="Times New Roman"/>
          <w:sz w:val="24"/>
          <w:szCs w:val="24"/>
          <w:lang w:val="uk-UA"/>
        </w:rPr>
        <w:t xml:space="preserve">року народження, </w:t>
      </w:r>
      <w:r>
        <w:rPr>
          <w:rFonts w:ascii="Times New Roman" w:hAnsi="Times New Roman"/>
          <w:sz w:val="24"/>
          <w:szCs w:val="24"/>
          <w:lang w:val="uk-UA"/>
        </w:rPr>
        <w:t xml:space="preserve">малолітніх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370DC0" w:rsidRDefault="00370DC0" w:rsidP="0097019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Встановлено, що д</w:t>
      </w:r>
      <w:r>
        <w:rPr>
          <w:rFonts w:ascii="Times New Roman" w:hAnsi="Times New Roman"/>
          <w:sz w:val="24"/>
          <w:szCs w:val="24"/>
          <w:lang w:val="uk-UA"/>
        </w:rPr>
        <w:t>іти п</w:t>
      </w:r>
      <w:r w:rsidRPr="00CE4468">
        <w:rPr>
          <w:rFonts w:ascii="Times New Roman" w:hAnsi="Times New Roman"/>
          <w:sz w:val="24"/>
          <w:szCs w:val="24"/>
          <w:lang w:val="uk-UA"/>
        </w:rPr>
        <w:t>рожива</w:t>
      </w:r>
      <w:r>
        <w:rPr>
          <w:rFonts w:ascii="Times New Roman" w:hAnsi="Times New Roman"/>
          <w:sz w:val="24"/>
          <w:szCs w:val="24"/>
          <w:lang w:val="uk-UA"/>
        </w:rPr>
        <w:t>ють</w:t>
      </w:r>
      <w:r w:rsidRPr="00CE4468">
        <w:rPr>
          <w:rFonts w:ascii="Times New Roman" w:hAnsi="Times New Roman"/>
          <w:sz w:val="24"/>
          <w:szCs w:val="24"/>
          <w:lang w:val="uk-UA"/>
        </w:rPr>
        <w:t xml:space="preserve"> разом з </w:t>
      </w:r>
      <w:r>
        <w:rPr>
          <w:rFonts w:ascii="Times New Roman" w:hAnsi="Times New Roman"/>
          <w:sz w:val="24"/>
          <w:szCs w:val="24"/>
          <w:lang w:val="uk-UA"/>
        </w:rPr>
        <w:t xml:space="preserve">батьком та бабусею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370DC0" w:rsidRDefault="00370DC0" w:rsidP="0097019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Мати </w:t>
      </w:r>
      <w:r w:rsidR="0099710C">
        <w:rPr>
          <w:rFonts w:ascii="Times New Roman" w:hAnsi="Times New Roman"/>
          <w:sz w:val="24"/>
          <w:szCs w:val="24"/>
          <w:lang w:val="uk-UA"/>
        </w:rPr>
        <w:t>--</w:t>
      </w:r>
      <w:proofErr w:type="spellStart"/>
      <w:r w:rsidR="0099710C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мешкає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окремо, де само діти не знають, вони з нею не спілкуються.</w:t>
      </w:r>
    </w:p>
    <w:p w:rsidR="00370DC0" w:rsidRDefault="00370DC0" w:rsidP="0097019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Зі святами та днями народження дітей вітають батько та бабуся. Одяг, продукти харчування дітям купують батько та бабуся, коли батько перебуває у відрядженні то все дітям купує бабуся, а гроші на це передає батько. </w:t>
      </w:r>
    </w:p>
    <w:p w:rsidR="00370DC0" w:rsidRDefault="00370DC0" w:rsidP="0099710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Діти зазначили, що з мамою вони не спілкують та не бачаться зовсім, в них не виникає такого бажання. Мати крала у дітей речі, в останній раз вона вкрала у дітей комп’ютер, який їм подарувала тітка </w:t>
      </w:r>
      <w:r w:rsidR="0099710C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>, рідна сестра бабусі. Мати зовсім не займається вихованням та утриманням дітей, всім цим займаються батько та бабуся, яких діти дуже люблять.</w:t>
      </w:r>
    </w:p>
    <w:p w:rsidR="00370DC0" w:rsidRDefault="00370DC0" w:rsidP="0097019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своєї </w:t>
      </w:r>
      <w:r w:rsidR="00DA09E3">
        <w:rPr>
          <w:rFonts w:ascii="Times New Roman" w:hAnsi="Times New Roman"/>
          <w:sz w:val="24"/>
          <w:szCs w:val="24"/>
          <w:lang w:val="uk-UA"/>
        </w:rPr>
        <w:t xml:space="preserve">матері </w:t>
      </w:r>
      <w:r w:rsidR="00F27B65">
        <w:rPr>
          <w:rFonts w:ascii="Times New Roman" w:hAnsi="Times New Roman"/>
          <w:sz w:val="24"/>
          <w:szCs w:val="24"/>
          <w:lang w:val="uk-UA"/>
        </w:rPr>
        <w:t>---</w:t>
      </w:r>
      <w:r w:rsidR="00DA09E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діти родинних почуттів не відчувають, та не сприймають її як матір, для них вона стороння людина.</w:t>
      </w:r>
    </w:p>
    <w:p w:rsidR="00C7354F" w:rsidRPr="00D272DD" w:rsidRDefault="0097019C" w:rsidP="009701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 w:rsidR="00F27B65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F27B65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надала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 служби у справах дітей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Чорноморсьткої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Одеського району Одеської області власноручну заяву, в якій зазначила, що вона згодна щоб її позбавили батьківських прав щодо дітей, так як вона родинних почуттів до них не відчуває. </w:t>
      </w:r>
    </w:p>
    <w:p w:rsidR="00B74C9C" w:rsidRDefault="00B74C9C" w:rsidP="00B74C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15,16,17 постанови Пленуму Верховного суду України № 3               від 30.03.2007 ухилення батьків від виконання своїх обов’язків має місце,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на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засвоєнню нею загальновизнаних норм моралі, не виявляють інтересу до її внутрішнього світу, не створюють умов для отримання нею освіти.</w:t>
      </w:r>
    </w:p>
    <w:p w:rsidR="00D7394C" w:rsidRDefault="006A5350" w:rsidP="00B74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Рішенням Чорноморського міського суду </w:t>
      </w:r>
      <w:r w:rsidR="00A5551C">
        <w:rPr>
          <w:rFonts w:ascii="Times New Roman" w:hAnsi="Times New Roman" w:cs="Times New Roman"/>
          <w:sz w:val="24"/>
          <w:szCs w:val="24"/>
          <w:lang w:val="uk-UA"/>
        </w:rPr>
        <w:t>Одеської області від 30.06.2025</w:t>
      </w:r>
      <w:r w:rsidR="00D739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72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D7394C">
        <w:rPr>
          <w:rFonts w:ascii="Times New Roman" w:hAnsi="Times New Roman" w:cs="Times New Roman"/>
          <w:sz w:val="24"/>
          <w:szCs w:val="24"/>
          <w:lang w:val="uk-UA"/>
        </w:rPr>
        <w:t xml:space="preserve"> було позбавлено батьківських прав щодо малолітнього </w:t>
      </w:r>
      <w:r w:rsidR="00C272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D7394C">
        <w:rPr>
          <w:rFonts w:ascii="Times New Roman" w:hAnsi="Times New Roman" w:cs="Times New Roman"/>
          <w:sz w:val="24"/>
          <w:szCs w:val="24"/>
          <w:lang w:val="uk-UA"/>
        </w:rPr>
        <w:t xml:space="preserve">а, </w:t>
      </w:r>
      <w:r w:rsidR="00C272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D7394C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:rsidR="00B74C9C" w:rsidRDefault="00B74C9C" w:rsidP="00B74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Наведені факти свідчать про свідоме нехтування батьківськими обов’язками щодо виховання і утримання </w:t>
      </w:r>
      <w:r>
        <w:rPr>
          <w:rFonts w:ascii="Times New Roman" w:hAnsi="Times New Roman"/>
          <w:sz w:val="24"/>
          <w:szCs w:val="24"/>
          <w:lang w:val="uk-UA"/>
        </w:rPr>
        <w:t xml:space="preserve">неповнолітнього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55767">
        <w:rPr>
          <w:rFonts w:ascii="Times New Roman" w:hAnsi="Times New Roman"/>
          <w:sz w:val="24"/>
          <w:szCs w:val="24"/>
          <w:lang w:val="uk-UA"/>
        </w:rPr>
        <w:t xml:space="preserve">року народження, </w:t>
      </w:r>
      <w:r>
        <w:rPr>
          <w:rFonts w:ascii="Times New Roman" w:hAnsi="Times New Roman"/>
          <w:sz w:val="24"/>
          <w:szCs w:val="24"/>
          <w:lang w:val="uk-UA"/>
        </w:rPr>
        <w:t xml:space="preserve">малолітніх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</w:t>
      </w:r>
      <w:proofErr w:type="spellStart"/>
      <w:r w:rsidR="00C272B6">
        <w:rPr>
          <w:rFonts w:ascii="Times New Roman" w:hAnsi="Times New Roman"/>
          <w:sz w:val="24"/>
          <w:szCs w:val="24"/>
          <w:lang w:val="uk-UA"/>
        </w:rPr>
        <w:t>-</w:t>
      </w:r>
      <w:r w:rsidRPr="00155767">
        <w:rPr>
          <w:rFonts w:ascii="Times New Roman" w:hAnsi="Times New Roman"/>
          <w:sz w:val="24"/>
          <w:szCs w:val="24"/>
          <w:lang w:val="uk-UA"/>
        </w:rPr>
        <w:t>року</w:t>
      </w:r>
      <w:proofErr w:type="spellEnd"/>
      <w:r w:rsidRPr="00155767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їх матір’ю </w:t>
      </w:r>
      <w:r w:rsidR="00C272B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>так як в</w:t>
      </w:r>
      <w:r>
        <w:rPr>
          <w:rFonts w:ascii="Times New Roman" w:hAnsi="Times New Roman" w:cs="Times New Roman"/>
          <w:sz w:val="24"/>
          <w:szCs w:val="24"/>
          <w:lang w:val="uk-UA"/>
        </w:rPr>
        <w:t>она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 піклу</w:t>
      </w:r>
      <w:r>
        <w:rPr>
          <w:rFonts w:ascii="Times New Roman" w:hAnsi="Times New Roman" w:cs="Times New Roman"/>
          <w:sz w:val="24"/>
          <w:szCs w:val="24"/>
          <w:lang w:val="uk-UA"/>
        </w:rPr>
        <w:t>ється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фізичний і духовний розвиток дітей, не забезпечує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необхідного харчування, медичного догляду, лікування, що негативно впливає на </w:t>
      </w:r>
      <w:r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фізичний розвиток як складову виховання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F6EC2" w:rsidRDefault="00B50E3E" w:rsidP="00685A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</w:t>
      </w:r>
      <w:r w:rsidR="005335CD" w:rsidRPr="00685A8C">
        <w:rPr>
          <w:rFonts w:ascii="Times New Roman" w:hAnsi="Times New Roman" w:cs="Times New Roman"/>
          <w:bCs/>
          <w:sz w:val="24"/>
          <w:szCs w:val="24"/>
          <w:lang w:val="uk-UA"/>
        </w:rPr>
        <w:t>про позбавлення батьківських прав</w:t>
      </w:r>
      <w:r w:rsidR="00E17D38"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272B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F6E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F6EC2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AF6EC2">
        <w:rPr>
          <w:rFonts w:ascii="Times New Roman" w:hAnsi="Times New Roman"/>
          <w:sz w:val="24"/>
          <w:szCs w:val="24"/>
          <w:lang w:val="uk-UA"/>
        </w:rPr>
        <w:t xml:space="preserve">неповнолітнього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AF6EC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AF6EC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6EC2" w:rsidRPr="00155767">
        <w:rPr>
          <w:rFonts w:ascii="Times New Roman" w:hAnsi="Times New Roman"/>
          <w:sz w:val="24"/>
          <w:szCs w:val="24"/>
          <w:lang w:val="uk-UA"/>
        </w:rPr>
        <w:t xml:space="preserve">року народження, </w:t>
      </w:r>
      <w:r w:rsidR="00AF6EC2">
        <w:rPr>
          <w:rFonts w:ascii="Times New Roman" w:hAnsi="Times New Roman"/>
          <w:sz w:val="24"/>
          <w:szCs w:val="24"/>
          <w:lang w:val="uk-UA"/>
        </w:rPr>
        <w:t xml:space="preserve">малолітніх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AF6EC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AF6EC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6EC2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AF6EC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AF6EC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AF6EC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6EC2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AF6EC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AF6EC2">
        <w:rPr>
          <w:rFonts w:ascii="Times New Roman" w:hAnsi="Times New Roman"/>
          <w:sz w:val="24"/>
          <w:szCs w:val="24"/>
          <w:lang w:val="uk-UA"/>
        </w:rPr>
        <w:t xml:space="preserve">,  </w:t>
      </w:r>
      <w:r w:rsidR="00C272B6">
        <w:rPr>
          <w:rFonts w:ascii="Times New Roman" w:hAnsi="Times New Roman"/>
          <w:sz w:val="24"/>
          <w:szCs w:val="24"/>
          <w:lang w:val="uk-UA"/>
        </w:rPr>
        <w:t>--</w:t>
      </w:r>
      <w:proofErr w:type="spellStart"/>
      <w:r w:rsidR="00C272B6">
        <w:rPr>
          <w:rFonts w:ascii="Times New Roman" w:hAnsi="Times New Roman"/>
          <w:sz w:val="24"/>
          <w:szCs w:val="24"/>
          <w:lang w:val="uk-UA"/>
        </w:rPr>
        <w:t>-</w:t>
      </w:r>
      <w:r w:rsidR="00AF6EC2" w:rsidRPr="00155767">
        <w:rPr>
          <w:rFonts w:ascii="Times New Roman" w:hAnsi="Times New Roman"/>
          <w:sz w:val="24"/>
          <w:szCs w:val="24"/>
          <w:lang w:val="uk-UA"/>
        </w:rPr>
        <w:t>року</w:t>
      </w:r>
      <w:proofErr w:type="spellEnd"/>
      <w:r w:rsidR="00AF6EC2" w:rsidRPr="00155767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AF6EC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AF6EC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</w:t>
      </w:r>
      <w:proofErr w:type="spellStart"/>
      <w:r w:rsidR="00C272B6">
        <w:rPr>
          <w:rFonts w:ascii="Times New Roman" w:hAnsi="Times New Roman"/>
          <w:sz w:val="24"/>
          <w:szCs w:val="24"/>
          <w:lang w:val="uk-UA"/>
        </w:rPr>
        <w:t>-</w:t>
      </w:r>
      <w:r w:rsidR="00AF6EC2" w:rsidRPr="00155767">
        <w:rPr>
          <w:rFonts w:ascii="Times New Roman" w:hAnsi="Times New Roman"/>
          <w:sz w:val="24"/>
          <w:szCs w:val="24"/>
          <w:lang w:val="uk-UA"/>
        </w:rPr>
        <w:t>року</w:t>
      </w:r>
      <w:proofErr w:type="spellEnd"/>
      <w:r w:rsidR="00AF6EC2" w:rsidRPr="00155767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685A8C"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5159FB" w:rsidRPr="00685A8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озглядалось на засіданні Комісії з питань захисту прав дитини </w:t>
      </w:r>
      <w:r w:rsidR="00A33C96" w:rsidRPr="00685A8C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="00AF6E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0C4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F6EC2">
        <w:rPr>
          <w:rFonts w:ascii="Times New Roman" w:hAnsi="Times New Roman" w:cs="Times New Roman"/>
          <w:sz w:val="24"/>
          <w:szCs w:val="24"/>
          <w:lang w:val="uk-UA"/>
        </w:rPr>
        <w:t>4 грудня</w:t>
      </w:r>
      <w:r w:rsidR="00685A8C"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3C96" w:rsidRPr="00685A8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CA5EB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33C96"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AF6EC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62005" w:rsidRPr="00F6714C" w:rsidRDefault="00462005" w:rsidP="00AF6EC2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333333"/>
          <w:shd w:val="clear" w:color="auto" w:fill="FFFFFF"/>
        </w:rPr>
      </w:pPr>
      <w:r w:rsidRPr="00F6714C">
        <w:rPr>
          <w:rStyle w:val="rvts9"/>
          <w:bCs/>
          <w:color w:val="000000"/>
        </w:rPr>
        <w:t>Відповідно до статті 3 Конвенції ООН про права дитини від 20 листопада 1989 року в</w:t>
      </w:r>
      <w:r w:rsidRPr="00F6714C">
        <w:rPr>
          <w:color w:val="333333"/>
          <w:shd w:val="clear" w:color="auto" w:fill="FFFFFF"/>
        </w:rPr>
        <w:t xml:space="preserve">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:rsidR="00534EBF" w:rsidRDefault="00AF6EC2" w:rsidP="00AF6E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13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Враховуючи наведене,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керуючись ст.ст. 19, 16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виконавчому комітеті Чорноморської міської ради Одеського району Одеської області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24 грудня 2025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lastRenderedPageBreak/>
        <w:t>виконавчий комітет Чорноморської міської ради Одеського району Одеської облас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ті як орган опіки та піклування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вважає за доцільне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 батьківських прав </w:t>
      </w:r>
      <w:r w:rsidR="00C272B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34E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34EBF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534EBF">
        <w:rPr>
          <w:rFonts w:ascii="Times New Roman" w:hAnsi="Times New Roman"/>
          <w:sz w:val="24"/>
          <w:szCs w:val="24"/>
          <w:lang w:val="uk-UA"/>
        </w:rPr>
        <w:t xml:space="preserve">неповнолітнього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534E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534EB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4EBF" w:rsidRPr="00155767">
        <w:rPr>
          <w:rFonts w:ascii="Times New Roman" w:hAnsi="Times New Roman"/>
          <w:sz w:val="24"/>
          <w:szCs w:val="24"/>
          <w:lang w:val="uk-UA"/>
        </w:rPr>
        <w:t xml:space="preserve">року народження, </w:t>
      </w:r>
      <w:r w:rsidR="00534EBF">
        <w:rPr>
          <w:rFonts w:ascii="Times New Roman" w:hAnsi="Times New Roman"/>
          <w:sz w:val="24"/>
          <w:szCs w:val="24"/>
          <w:lang w:val="uk-UA"/>
        </w:rPr>
        <w:t xml:space="preserve">малолітніх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534E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534EB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4EBF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534E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534E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534EB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4EBF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534E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534E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534EB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4EBF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534E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534E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2B6">
        <w:rPr>
          <w:rFonts w:ascii="Times New Roman" w:hAnsi="Times New Roman"/>
          <w:sz w:val="24"/>
          <w:szCs w:val="24"/>
          <w:lang w:val="uk-UA"/>
        </w:rPr>
        <w:t>---</w:t>
      </w:r>
      <w:r w:rsidR="00534EB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4EBF" w:rsidRPr="00155767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534EB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34EBF" w:rsidRDefault="00534EBF" w:rsidP="00AF6E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7394C" w:rsidRDefault="00D7394C" w:rsidP="00AF6E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7394C" w:rsidRDefault="00D7394C" w:rsidP="00AF6E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F6EC2" w:rsidRDefault="00AF6EC2" w:rsidP="00AF6EC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начальника служби у справах дітей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Ольга ЛІСІЦИНА</w:t>
      </w:r>
    </w:p>
    <w:p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7394C" w:rsidRDefault="00D7394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044D9" w:rsidRDefault="003044D9" w:rsidP="003044D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lastRenderedPageBreak/>
        <w:t>О</w:t>
      </w: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p w:rsidR="00331276" w:rsidRDefault="00331276" w:rsidP="003044D9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31276" w:rsidSect="00EB1E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15AF"/>
    <w:rsid w:val="00004CAF"/>
    <w:rsid w:val="00005B59"/>
    <w:rsid w:val="000205E2"/>
    <w:rsid w:val="00025DEE"/>
    <w:rsid w:val="00030942"/>
    <w:rsid w:val="00031360"/>
    <w:rsid w:val="00031F81"/>
    <w:rsid w:val="00035723"/>
    <w:rsid w:val="00037102"/>
    <w:rsid w:val="00046078"/>
    <w:rsid w:val="00050E65"/>
    <w:rsid w:val="00054362"/>
    <w:rsid w:val="0005772B"/>
    <w:rsid w:val="00062F40"/>
    <w:rsid w:val="000866FC"/>
    <w:rsid w:val="00093641"/>
    <w:rsid w:val="00095859"/>
    <w:rsid w:val="000B4F95"/>
    <w:rsid w:val="000B5A75"/>
    <w:rsid w:val="000B5AFD"/>
    <w:rsid w:val="000B748B"/>
    <w:rsid w:val="000C4934"/>
    <w:rsid w:val="000C6380"/>
    <w:rsid w:val="000D0DA8"/>
    <w:rsid w:val="000D5FEB"/>
    <w:rsid w:val="000E4136"/>
    <w:rsid w:val="000E55AE"/>
    <w:rsid w:val="000F728E"/>
    <w:rsid w:val="000F781E"/>
    <w:rsid w:val="00110C48"/>
    <w:rsid w:val="00116EC7"/>
    <w:rsid w:val="00122DAC"/>
    <w:rsid w:val="00144B6B"/>
    <w:rsid w:val="001539A4"/>
    <w:rsid w:val="00154533"/>
    <w:rsid w:val="00154F48"/>
    <w:rsid w:val="001556C1"/>
    <w:rsid w:val="0015628A"/>
    <w:rsid w:val="00160534"/>
    <w:rsid w:val="00180222"/>
    <w:rsid w:val="001846E6"/>
    <w:rsid w:val="0019082E"/>
    <w:rsid w:val="001975E3"/>
    <w:rsid w:val="001A19C9"/>
    <w:rsid w:val="001A7BC1"/>
    <w:rsid w:val="001A7E15"/>
    <w:rsid w:val="001B1056"/>
    <w:rsid w:val="001B6E6A"/>
    <w:rsid w:val="001C2174"/>
    <w:rsid w:val="001C22B1"/>
    <w:rsid w:val="001D222D"/>
    <w:rsid w:val="001D33D7"/>
    <w:rsid w:val="001D4F28"/>
    <w:rsid w:val="001F33CB"/>
    <w:rsid w:val="001F377C"/>
    <w:rsid w:val="00226A2D"/>
    <w:rsid w:val="0023012F"/>
    <w:rsid w:val="00230A7D"/>
    <w:rsid w:val="00245ABF"/>
    <w:rsid w:val="00247C11"/>
    <w:rsid w:val="00250500"/>
    <w:rsid w:val="002525C2"/>
    <w:rsid w:val="00252ACC"/>
    <w:rsid w:val="002538A8"/>
    <w:rsid w:val="00254A5F"/>
    <w:rsid w:val="00262C39"/>
    <w:rsid w:val="00263A98"/>
    <w:rsid w:val="002640AA"/>
    <w:rsid w:val="00265FDE"/>
    <w:rsid w:val="002724E0"/>
    <w:rsid w:val="00273EA6"/>
    <w:rsid w:val="00276863"/>
    <w:rsid w:val="00276A7F"/>
    <w:rsid w:val="00280946"/>
    <w:rsid w:val="0028565E"/>
    <w:rsid w:val="00285C67"/>
    <w:rsid w:val="002937C9"/>
    <w:rsid w:val="002957DC"/>
    <w:rsid w:val="00295A28"/>
    <w:rsid w:val="002977F4"/>
    <w:rsid w:val="002A3D1E"/>
    <w:rsid w:val="002C5ECF"/>
    <w:rsid w:val="002D51AF"/>
    <w:rsid w:val="002E1E87"/>
    <w:rsid w:val="002F2E32"/>
    <w:rsid w:val="002F62D1"/>
    <w:rsid w:val="003044D9"/>
    <w:rsid w:val="0030686A"/>
    <w:rsid w:val="00310B71"/>
    <w:rsid w:val="0031738F"/>
    <w:rsid w:val="00326297"/>
    <w:rsid w:val="00327AA9"/>
    <w:rsid w:val="00330CEF"/>
    <w:rsid w:val="00331276"/>
    <w:rsid w:val="0034183D"/>
    <w:rsid w:val="00342DC0"/>
    <w:rsid w:val="003471D4"/>
    <w:rsid w:val="003505C4"/>
    <w:rsid w:val="0035663C"/>
    <w:rsid w:val="003636F3"/>
    <w:rsid w:val="003638C2"/>
    <w:rsid w:val="00370DC0"/>
    <w:rsid w:val="003710A9"/>
    <w:rsid w:val="00394B18"/>
    <w:rsid w:val="00394FD3"/>
    <w:rsid w:val="003A1D94"/>
    <w:rsid w:val="003A31A8"/>
    <w:rsid w:val="003A4288"/>
    <w:rsid w:val="003A6CE5"/>
    <w:rsid w:val="003A7FA5"/>
    <w:rsid w:val="003B1CDA"/>
    <w:rsid w:val="003B4E93"/>
    <w:rsid w:val="003B51A0"/>
    <w:rsid w:val="003C0912"/>
    <w:rsid w:val="003C0F7D"/>
    <w:rsid w:val="003D5F6A"/>
    <w:rsid w:val="003E49BC"/>
    <w:rsid w:val="003E58E7"/>
    <w:rsid w:val="003F1EDB"/>
    <w:rsid w:val="003F6D19"/>
    <w:rsid w:val="00400A43"/>
    <w:rsid w:val="00400E8D"/>
    <w:rsid w:val="00401620"/>
    <w:rsid w:val="004149B7"/>
    <w:rsid w:val="00414F43"/>
    <w:rsid w:val="004174AA"/>
    <w:rsid w:val="004209A0"/>
    <w:rsid w:val="0043404C"/>
    <w:rsid w:val="00445F20"/>
    <w:rsid w:val="0044775C"/>
    <w:rsid w:val="00453450"/>
    <w:rsid w:val="00462005"/>
    <w:rsid w:val="00467BE8"/>
    <w:rsid w:val="00471C94"/>
    <w:rsid w:val="00483382"/>
    <w:rsid w:val="00483723"/>
    <w:rsid w:val="00487FB1"/>
    <w:rsid w:val="00496A5C"/>
    <w:rsid w:val="004A210D"/>
    <w:rsid w:val="004A2DA9"/>
    <w:rsid w:val="004D1ED7"/>
    <w:rsid w:val="004E1354"/>
    <w:rsid w:val="004E231E"/>
    <w:rsid w:val="004F7BF9"/>
    <w:rsid w:val="00514C75"/>
    <w:rsid w:val="005159FB"/>
    <w:rsid w:val="00516421"/>
    <w:rsid w:val="00520DA8"/>
    <w:rsid w:val="005242B8"/>
    <w:rsid w:val="005335CD"/>
    <w:rsid w:val="00534EBF"/>
    <w:rsid w:val="005366E0"/>
    <w:rsid w:val="005470AE"/>
    <w:rsid w:val="005617C5"/>
    <w:rsid w:val="00564FA1"/>
    <w:rsid w:val="005671BC"/>
    <w:rsid w:val="00574DDF"/>
    <w:rsid w:val="00596072"/>
    <w:rsid w:val="00596EBF"/>
    <w:rsid w:val="005B1436"/>
    <w:rsid w:val="005B4CC5"/>
    <w:rsid w:val="005C5304"/>
    <w:rsid w:val="005D4BCF"/>
    <w:rsid w:val="005D7E14"/>
    <w:rsid w:val="005E10AD"/>
    <w:rsid w:val="005E1AA0"/>
    <w:rsid w:val="005E61B9"/>
    <w:rsid w:val="005F551D"/>
    <w:rsid w:val="006138A4"/>
    <w:rsid w:val="006143B5"/>
    <w:rsid w:val="0064331F"/>
    <w:rsid w:val="0064507E"/>
    <w:rsid w:val="0065352A"/>
    <w:rsid w:val="00660164"/>
    <w:rsid w:val="00660CD4"/>
    <w:rsid w:val="0066135E"/>
    <w:rsid w:val="00662ED8"/>
    <w:rsid w:val="00663DB3"/>
    <w:rsid w:val="006670F7"/>
    <w:rsid w:val="0067496D"/>
    <w:rsid w:val="00677D9F"/>
    <w:rsid w:val="006808AF"/>
    <w:rsid w:val="00685A8C"/>
    <w:rsid w:val="0069046F"/>
    <w:rsid w:val="00694E5B"/>
    <w:rsid w:val="006965F5"/>
    <w:rsid w:val="006A5350"/>
    <w:rsid w:val="006A769B"/>
    <w:rsid w:val="006C6E07"/>
    <w:rsid w:val="006E0291"/>
    <w:rsid w:val="006E14B8"/>
    <w:rsid w:val="006E595F"/>
    <w:rsid w:val="006F382B"/>
    <w:rsid w:val="006F3D62"/>
    <w:rsid w:val="006F7564"/>
    <w:rsid w:val="00711BE2"/>
    <w:rsid w:val="00715E5F"/>
    <w:rsid w:val="00721E2F"/>
    <w:rsid w:val="00730BEE"/>
    <w:rsid w:val="00734577"/>
    <w:rsid w:val="007411D4"/>
    <w:rsid w:val="007470DD"/>
    <w:rsid w:val="00747B78"/>
    <w:rsid w:val="00747D21"/>
    <w:rsid w:val="00756548"/>
    <w:rsid w:val="007624F9"/>
    <w:rsid w:val="0076268D"/>
    <w:rsid w:val="00765FBE"/>
    <w:rsid w:val="007735EA"/>
    <w:rsid w:val="00777006"/>
    <w:rsid w:val="007B6398"/>
    <w:rsid w:val="007C1B7A"/>
    <w:rsid w:val="007C35DA"/>
    <w:rsid w:val="007C5B9F"/>
    <w:rsid w:val="007C6315"/>
    <w:rsid w:val="007D0BE9"/>
    <w:rsid w:val="007D1270"/>
    <w:rsid w:val="007D18FC"/>
    <w:rsid w:val="007D3AAB"/>
    <w:rsid w:val="007D4AA7"/>
    <w:rsid w:val="007D5882"/>
    <w:rsid w:val="007D741E"/>
    <w:rsid w:val="007E1225"/>
    <w:rsid w:val="007E2CFA"/>
    <w:rsid w:val="007F6A96"/>
    <w:rsid w:val="00810179"/>
    <w:rsid w:val="00832295"/>
    <w:rsid w:val="00833A84"/>
    <w:rsid w:val="00842983"/>
    <w:rsid w:val="00847136"/>
    <w:rsid w:val="0085310F"/>
    <w:rsid w:val="00857274"/>
    <w:rsid w:val="00871D3F"/>
    <w:rsid w:val="00895039"/>
    <w:rsid w:val="00895689"/>
    <w:rsid w:val="008A11B5"/>
    <w:rsid w:val="008A2380"/>
    <w:rsid w:val="008A4B99"/>
    <w:rsid w:val="008C15AF"/>
    <w:rsid w:val="008C3B64"/>
    <w:rsid w:val="008C571A"/>
    <w:rsid w:val="008D068A"/>
    <w:rsid w:val="008D1DCF"/>
    <w:rsid w:val="008D58CB"/>
    <w:rsid w:val="008F32FB"/>
    <w:rsid w:val="009024BE"/>
    <w:rsid w:val="00903015"/>
    <w:rsid w:val="009103BB"/>
    <w:rsid w:val="00913A5E"/>
    <w:rsid w:val="00914E06"/>
    <w:rsid w:val="0092105D"/>
    <w:rsid w:val="0094262A"/>
    <w:rsid w:val="00944A53"/>
    <w:rsid w:val="00966389"/>
    <w:rsid w:val="0097019C"/>
    <w:rsid w:val="00980F6D"/>
    <w:rsid w:val="009835F0"/>
    <w:rsid w:val="009842F9"/>
    <w:rsid w:val="00986230"/>
    <w:rsid w:val="0099710C"/>
    <w:rsid w:val="009977E1"/>
    <w:rsid w:val="009A6B7A"/>
    <w:rsid w:val="009B43E5"/>
    <w:rsid w:val="009B4F5C"/>
    <w:rsid w:val="009C1A45"/>
    <w:rsid w:val="009D660B"/>
    <w:rsid w:val="009D78D3"/>
    <w:rsid w:val="00A22BAC"/>
    <w:rsid w:val="00A2782E"/>
    <w:rsid w:val="00A33C96"/>
    <w:rsid w:val="00A469FD"/>
    <w:rsid w:val="00A50C4E"/>
    <w:rsid w:val="00A5354E"/>
    <w:rsid w:val="00A5551C"/>
    <w:rsid w:val="00A629F0"/>
    <w:rsid w:val="00A65BA6"/>
    <w:rsid w:val="00A66039"/>
    <w:rsid w:val="00A72CF6"/>
    <w:rsid w:val="00A7546B"/>
    <w:rsid w:val="00A80737"/>
    <w:rsid w:val="00A81778"/>
    <w:rsid w:val="00A864BD"/>
    <w:rsid w:val="00A911B6"/>
    <w:rsid w:val="00A9304F"/>
    <w:rsid w:val="00A9514E"/>
    <w:rsid w:val="00A95E54"/>
    <w:rsid w:val="00AA0C3A"/>
    <w:rsid w:val="00AB30EE"/>
    <w:rsid w:val="00AC0646"/>
    <w:rsid w:val="00AC3AD7"/>
    <w:rsid w:val="00AC7767"/>
    <w:rsid w:val="00AD2C27"/>
    <w:rsid w:val="00AD31FC"/>
    <w:rsid w:val="00AD679A"/>
    <w:rsid w:val="00AD6D5F"/>
    <w:rsid w:val="00AE3EAB"/>
    <w:rsid w:val="00AF0050"/>
    <w:rsid w:val="00AF19AE"/>
    <w:rsid w:val="00AF2B24"/>
    <w:rsid w:val="00AF6EC2"/>
    <w:rsid w:val="00B06A36"/>
    <w:rsid w:val="00B10216"/>
    <w:rsid w:val="00B22366"/>
    <w:rsid w:val="00B22A18"/>
    <w:rsid w:val="00B329BD"/>
    <w:rsid w:val="00B42127"/>
    <w:rsid w:val="00B50E3E"/>
    <w:rsid w:val="00B52494"/>
    <w:rsid w:val="00B53A48"/>
    <w:rsid w:val="00B61645"/>
    <w:rsid w:val="00B74C9C"/>
    <w:rsid w:val="00B85DAE"/>
    <w:rsid w:val="00B9165A"/>
    <w:rsid w:val="00BB145E"/>
    <w:rsid w:val="00BD60D9"/>
    <w:rsid w:val="00BD7666"/>
    <w:rsid w:val="00BF364A"/>
    <w:rsid w:val="00C055A7"/>
    <w:rsid w:val="00C0684F"/>
    <w:rsid w:val="00C10ED0"/>
    <w:rsid w:val="00C158B3"/>
    <w:rsid w:val="00C15C6A"/>
    <w:rsid w:val="00C226AA"/>
    <w:rsid w:val="00C22EC4"/>
    <w:rsid w:val="00C272B6"/>
    <w:rsid w:val="00C3243A"/>
    <w:rsid w:val="00C40F06"/>
    <w:rsid w:val="00C45C62"/>
    <w:rsid w:val="00C56107"/>
    <w:rsid w:val="00C64A77"/>
    <w:rsid w:val="00C7354F"/>
    <w:rsid w:val="00C809D4"/>
    <w:rsid w:val="00C94CD1"/>
    <w:rsid w:val="00C971A4"/>
    <w:rsid w:val="00CA5EB3"/>
    <w:rsid w:val="00CB4C9C"/>
    <w:rsid w:val="00CE7684"/>
    <w:rsid w:val="00CF6B05"/>
    <w:rsid w:val="00D05573"/>
    <w:rsid w:val="00D16547"/>
    <w:rsid w:val="00D22349"/>
    <w:rsid w:val="00D272DD"/>
    <w:rsid w:val="00D32BFC"/>
    <w:rsid w:val="00D546CF"/>
    <w:rsid w:val="00D57E20"/>
    <w:rsid w:val="00D61AFF"/>
    <w:rsid w:val="00D70579"/>
    <w:rsid w:val="00D7394C"/>
    <w:rsid w:val="00D9289D"/>
    <w:rsid w:val="00DA09E3"/>
    <w:rsid w:val="00DA3E12"/>
    <w:rsid w:val="00DB19E4"/>
    <w:rsid w:val="00DC6FAD"/>
    <w:rsid w:val="00DE27D2"/>
    <w:rsid w:val="00DF6269"/>
    <w:rsid w:val="00E01042"/>
    <w:rsid w:val="00E10B77"/>
    <w:rsid w:val="00E17D38"/>
    <w:rsid w:val="00E30BCC"/>
    <w:rsid w:val="00E548A9"/>
    <w:rsid w:val="00E56285"/>
    <w:rsid w:val="00E6375C"/>
    <w:rsid w:val="00E70688"/>
    <w:rsid w:val="00E815C0"/>
    <w:rsid w:val="00E83737"/>
    <w:rsid w:val="00E843B8"/>
    <w:rsid w:val="00E85422"/>
    <w:rsid w:val="00E87623"/>
    <w:rsid w:val="00E9207C"/>
    <w:rsid w:val="00E96A5A"/>
    <w:rsid w:val="00EA2CE4"/>
    <w:rsid w:val="00EA3DDB"/>
    <w:rsid w:val="00EB0814"/>
    <w:rsid w:val="00EB1E17"/>
    <w:rsid w:val="00EB1E72"/>
    <w:rsid w:val="00EB56F4"/>
    <w:rsid w:val="00EC664C"/>
    <w:rsid w:val="00ED5C23"/>
    <w:rsid w:val="00EE0466"/>
    <w:rsid w:val="00EE0D64"/>
    <w:rsid w:val="00EE16FE"/>
    <w:rsid w:val="00EE6CF8"/>
    <w:rsid w:val="00F008E6"/>
    <w:rsid w:val="00F076D6"/>
    <w:rsid w:val="00F079A9"/>
    <w:rsid w:val="00F27B65"/>
    <w:rsid w:val="00F45535"/>
    <w:rsid w:val="00F53812"/>
    <w:rsid w:val="00F61584"/>
    <w:rsid w:val="00F6714C"/>
    <w:rsid w:val="00F72256"/>
    <w:rsid w:val="00F72FA8"/>
    <w:rsid w:val="00F81313"/>
    <w:rsid w:val="00F873D3"/>
    <w:rsid w:val="00F91823"/>
    <w:rsid w:val="00F97092"/>
    <w:rsid w:val="00FA1111"/>
    <w:rsid w:val="00FA2E4B"/>
    <w:rsid w:val="00FA37DB"/>
    <w:rsid w:val="00FA453D"/>
    <w:rsid w:val="00FA7091"/>
    <w:rsid w:val="00FB02D5"/>
    <w:rsid w:val="00FB21B5"/>
    <w:rsid w:val="00FC18D5"/>
    <w:rsid w:val="00FC1F8D"/>
    <w:rsid w:val="00FD1707"/>
    <w:rsid w:val="00FE12DE"/>
    <w:rsid w:val="00FE2190"/>
    <w:rsid w:val="00FE2F41"/>
    <w:rsid w:val="00FF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_"/>
    <w:basedOn w:val="a0"/>
    <w:link w:val="1"/>
    <w:rsid w:val="001562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b"/>
    <w:rsid w:val="0015628A"/>
    <w:pPr>
      <w:shd w:val="clear" w:color="auto" w:fill="FFFFFF"/>
      <w:spacing w:before="300" w:after="48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c">
    <w:name w:val="Body Text"/>
    <w:basedOn w:val="a"/>
    <w:link w:val="ad"/>
    <w:rsid w:val="00FC1F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FC1F8D"/>
    <w:rPr>
      <w:rFonts w:ascii="Times New Roman" w:eastAsia="Times New Roman" w:hAnsi="Times New Roman" w:cs="Times New Roman"/>
      <w:sz w:val="28"/>
      <w:szCs w:val="20"/>
    </w:rPr>
  </w:style>
  <w:style w:type="paragraph" w:customStyle="1" w:styleId="2">
    <w:name w:val="Основной текст2"/>
    <w:basedOn w:val="a"/>
    <w:rsid w:val="00F076D6"/>
    <w:pPr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uk-UA"/>
    </w:rPr>
  </w:style>
  <w:style w:type="paragraph" w:styleId="ae">
    <w:name w:val="Normal (Web)"/>
    <w:basedOn w:val="a"/>
    <w:uiPriority w:val="99"/>
    <w:semiHidden/>
    <w:unhideWhenUsed/>
    <w:rsid w:val="0046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">
    <w:name w:val="Основной текст (7)_"/>
    <w:basedOn w:val="a0"/>
    <w:link w:val="70"/>
    <w:rsid w:val="0043404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Заголовок №3_"/>
    <w:basedOn w:val="a0"/>
    <w:link w:val="30"/>
    <w:rsid w:val="0043404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pt80">
    <w:name w:val="Основной текст + 13 pt;Масштаб 80%"/>
    <w:basedOn w:val="ab"/>
    <w:rsid w:val="0043404C"/>
    <w:rPr>
      <w:w w:val="80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3404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Заголовок №3"/>
    <w:basedOn w:val="a"/>
    <w:link w:val="3"/>
    <w:rsid w:val="0043404C"/>
    <w:pPr>
      <w:shd w:val="clear" w:color="auto" w:fill="FFFFFF"/>
      <w:spacing w:after="240" w:line="274" w:lineRule="exact"/>
      <w:outlineLvl w:val="2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A169F-3FDE-46AC-BD1C-15C54858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5126</TotalTime>
  <Pages>1</Pages>
  <Words>8125</Words>
  <Characters>4632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39</cp:revision>
  <cp:lastPrinted>2026-01-05T12:20:00Z</cp:lastPrinted>
  <dcterms:created xsi:type="dcterms:W3CDTF">2018-03-19T13:17:00Z</dcterms:created>
  <dcterms:modified xsi:type="dcterms:W3CDTF">2026-01-28T07:19:00Z</dcterms:modified>
</cp:coreProperties>
</file>