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21" w:rsidRDefault="00ED1B98" w:rsidP="00ED1B98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изначення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малолітніх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76B21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76B21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C76B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4B3" w:rsidRDefault="009424B3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Чорноморського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суду 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від 1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8 червня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C76B21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C62610">
        <w:rPr>
          <w:rFonts w:ascii="Times New Roman" w:hAnsi="Times New Roman" w:cs="Times New Roman"/>
          <w:sz w:val="24"/>
          <w:szCs w:val="24"/>
          <w:lang w:val="uk-UA"/>
        </w:rPr>
        <w:t xml:space="preserve">24 грудня </w:t>
      </w: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0B5C49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(протокол № </w:t>
      </w:r>
      <w:r w:rsidR="00C62610">
        <w:rPr>
          <w:rFonts w:ascii="Times New Roman" w:hAnsi="Times New Roman" w:cs="Times New Roman"/>
          <w:sz w:val="24"/>
          <w:szCs w:val="24"/>
          <w:lang w:val="uk-UA"/>
        </w:rPr>
        <w:t>13)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            </w:t>
      </w:r>
    </w:p>
    <w:p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Pr="00390AC7" w:rsidRDefault="00ED1B98" w:rsidP="00ED1B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ED1B98" w:rsidRPr="00390AC7" w:rsidRDefault="00ED1B98" w:rsidP="00ED1B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1. Затвердити висновок про визначення місця проживання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малолітніх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833C5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1D0D17">
        <w:rPr>
          <w:rFonts w:ascii="Times New Roman" w:hAnsi="Times New Roman" w:cs="Times New Roman"/>
          <w:sz w:val="24"/>
          <w:szCs w:val="24"/>
          <w:lang w:val="uk-UA"/>
        </w:rPr>
        <w:t xml:space="preserve">, з матір’ю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42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ED1B98" w:rsidRPr="00390AC7" w:rsidRDefault="00ED1B98" w:rsidP="00ED1B98">
      <w:pPr>
        <w:pStyle w:val="a7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ED1B98" w:rsidRPr="00390AC7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D1B98" w:rsidRPr="006D71F7" w:rsidRDefault="00ED1B98" w:rsidP="00ED1B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98" w:rsidRDefault="00ED1B98" w:rsidP="00ED1B98">
      <w:pPr>
        <w:pStyle w:val="a3"/>
        <w:ind w:left="5216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 ЗАТВЕРДЖЕНО</w:t>
      </w:r>
    </w:p>
    <w:p w:rsidR="00ED1B98" w:rsidRDefault="00ED1B98" w:rsidP="00ED1B98">
      <w:pPr>
        <w:pStyle w:val="a3"/>
        <w:tabs>
          <w:tab w:val="left" w:pos="567"/>
        </w:tabs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ED1B98" w:rsidRDefault="00ED1B98" w:rsidP="00ED1B98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ED1B98" w:rsidRDefault="00ED1B98" w:rsidP="00ED1B98">
      <w:pPr>
        <w:pStyle w:val="a3"/>
        <w:jc w:val="both"/>
        <w:rPr>
          <w:noProof w:val="0"/>
          <w:sz w:val="24"/>
          <w:szCs w:val="24"/>
        </w:rPr>
      </w:pPr>
    </w:p>
    <w:p w:rsidR="00E26CCC" w:rsidRDefault="00E26CCC" w:rsidP="00ED1B98">
      <w:pPr>
        <w:pStyle w:val="a3"/>
        <w:jc w:val="both"/>
        <w:rPr>
          <w:noProof w:val="0"/>
          <w:sz w:val="24"/>
          <w:szCs w:val="24"/>
        </w:rPr>
      </w:pPr>
    </w:p>
    <w:p w:rsidR="00E26CCC" w:rsidRDefault="00E26CCC" w:rsidP="00ED1B98">
      <w:pPr>
        <w:pStyle w:val="a3"/>
        <w:jc w:val="both"/>
        <w:rPr>
          <w:noProof w:val="0"/>
          <w:sz w:val="24"/>
          <w:szCs w:val="24"/>
        </w:rPr>
      </w:pPr>
    </w:p>
    <w:p w:rsidR="00ED1B98" w:rsidRPr="008C15AF" w:rsidRDefault="00ED1B98" w:rsidP="00ED1B98">
      <w:pPr>
        <w:pStyle w:val="a3"/>
        <w:jc w:val="both"/>
        <w:rPr>
          <w:noProof w:val="0"/>
          <w:sz w:val="24"/>
          <w:szCs w:val="24"/>
        </w:rPr>
      </w:pPr>
    </w:p>
    <w:p w:rsidR="00ED1B98" w:rsidRPr="008C15AF" w:rsidRDefault="00ED1B98" w:rsidP="00ED1B98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ED1B98" w:rsidRPr="008C15AF" w:rsidRDefault="00ED1B98" w:rsidP="00ED1B9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ED1B98" w:rsidRDefault="00ED1B98" w:rsidP="00581810">
      <w:pPr>
        <w:pStyle w:val="a3"/>
        <w:rPr>
          <w:b w:val="0"/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</w:t>
      </w:r>
      <w:r w:rsidR="00833C59">
        <w:rPr>
          <w:sz w:val="24"/>
          <w:szCs w:val="24"/>
        </w:rPr>
        <w:t>---</w:t>
      </w:r>
    </w:p>
    <w:p w:rsidR="00ED1B98" w:rsidRDefault="00ED1B98" w:rsidP="00ED1B98">
      <w:pPr>
        <w:pStyle w:val="a3"/>
        <w:jc w:val="both"/>
        <w:rPr>
          <w:b w:val="0"/>
          <w:sz w:val="24"/>
          <w:szCs w:val="24"/>
        </w:rPr>
      </w:pPr>
    </w:p>
    <w:p w:rsidR="00581810" w:rsidRDefault="00581810" w:rsidP="00ED1B98">
      <w:pPr>
        <w:pStyle w:val="a3"/>
        <w:jc w:val="both"/>
        <w:rPr>
          <w:b w:val="0"/>
          <w:sz w:val="24"/>
          <w:szCs w:val="24"/>
        </w:rPr>
      </w:pPr>
    </w:p>
    <w:p w:rsidR="00581810" w:rsidRDefault="00581810" w:rsidP="00ED1B98">
      <w:pPr>
        <w:pStyle w:val="a3"/>
        <w:jc w:val="both"/>
        <w:rPr>
          <w:b w:val="0"/>
          <w:sz w:val="24"/>
          <w:szCs w:val="24"/>
        </w:rPr>
      </w:pPr>
    </w:p>
    <w:p w:rsidR="00581810" w:rsidRDefault="00581810" w:rsidP="0058181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місця проживання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малолітніх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1B98" w:rsidRDefault="00ED1B98" w:rsidP="00ED1B98">
      <w:pPr>
        <w:pStyle w:val="a3"/>
        <w:jc w:val="both"/>
        <w:rPr>
          <w:b w:val="0"/>
          <w:sz w:val="24"/>
          <w:szCs w:val="24"/>
        </w:rPr>
      </w:pPr>
    </w:p>
    <w:p w:rsidR="00E26CCC" w:rsidRDefault="00E26CCC" w:rsidP="00ED1B98">
      <w:pPr>
        <w:pStyle w:val="a3"/>
        <w:jc w:val="both"/>
        <w:rPr>
          <w:b w:val="0"/>
          <w:sz w:val="24"/>
          <w:szCs w:val="24"/>
        </w:rPr>
      </w:pPr>
    </w:p>
    <w:p w:rsidR="009B3E4F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5818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міського суду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Одеської області перебуває цивільна справа №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D64A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позовом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818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818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визначення місця проживання малолітніх дітей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з матір’ю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зустрічна позовна заява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малолітніх дітей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833C5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3E4F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9B3E4F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9B3E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батьком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B3E4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D1B98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Третя особа, яка не заявляє самостійних вимог щодо предмету спору, - орган опіки та піклування виконавчого комітету Чорноморської міської ради Одеського району Одеської області. </w:t>
      </w:r>
    </w:p>
    <w:p w:rsidR="00ED1B98" w:rsidRDefault="00ED1B98" w:rsidP="00ED1B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 пунктом 4 статті 19 Сімейного кодексу України передбачено, що при розгляді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ED1B98" w:rsidRPr="00C445B2" w:rsidRDefault="00ED1B9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0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позовної заяви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малолітніх дітей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833C5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з матір’ю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833C5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proofErr w:type="spellEnd"/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зустрічної позовної заяви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визначення місця проживання малолітніх дітей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833C5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833C5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батьком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матеріалів служби у справах дітей Чорноморської міської ради Одеського району Одеської області встановлено:</w:t>
      </w:r>
    </w:p>
    <w:p w:rsidR="00CA2EF7" w:rsidRDefault="00833C59" w:rsidP="00833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>перебували</w:t>
      </w:r>
      <w:proofErr w:type="spellEnd"/>
      <w:r w:rsidR="007318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шлюбі з </w:t>
      </w:r>
      <w:r w:rsidR="00CA2E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 серпня 2008 року по 29 травня 2025 року від якого мають двох малолітніх дітей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318EE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CA2E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471B" w:rsidRDefault="00CA2EF7" w:rsidP="0051471B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51471B">
        <w:rPr>
          <w:b w:val="0"/>
          <w:sz w:val="24"/>
          <w:szCs w:val="24"/>
        </w:rPr>
        <w:t xml:space="preserve">Після розлучення </w:t>
      </w:r>
      <w:r w:rsidR="00ED1B98" w:rsidRPr="0051471B">
        <w:rPr>
          <w:b w:val="0"/>
          <w:sz w:val="24"/>
          <w:szCs w:val="24"/>
        </w:rPr>
        <w:t>діти залишились проживати в сім’ї матері</w:t>
      </w:r>
      <w:r w:rsidRPr="0051471B">
        <w:rPr>
          <w:b w:val="0"/>
          <w:sz w:val="24"/>
          <w:szCs w:val="24"/>
        </w:rPr>
        <w:t xml:space="preserve"> та на теперішній час мешкають за адресою:</w:t>
      </w:r>
      <w:r w:rsidR="0051471B" w:rsidRPr="0051471B">
        <w:rPr>
          <w:b w:val="0"/>
          <w:sz w:val="24"/>
          <w:szCs w:val="24"/>
        </w:rPr>
        <w:t xml:space="preserve"> вулиця </w:t>
      </w:r>
      <w:r w:rsidR="00833C59">
        <w:rPr>
          <w:b w:val="0"/>
          <w:sz w:val="24"/>
          <w:szCs w:val="24"/>
        </w:rPr>
        <w:t>---</w:t>
      </w:r>
      <w:r w:rsidR="0051471B" w:rsidRPr="0051471B">
        <w:rPr>
          <w:b w:val="0"/>
          <w:sz w:val="24"/>
          <w:szCs w:val="24"/>
        </w:rPr>
        <w:t xml:space="preserve">, будинок </w:t>
      </w:r>
      <w:r w:rsidR="00833C59">
        <w:rPr>
          <w:b w:val="0"/>
          <w:sz w:val="24"/>
          <w:szCs w:val="24"/>
        </w:rPr>
        <w:t>---</w:t>
      </w:r>
      <w:r w:rsidR="0051471B" w:rsidRPr="0051471B">
        <w:rPr>
          <w:b w:val="0"/>
          <w:sz w:val="24"/>
          <w:szCs w:val="24"/>
        </w:rPr>
        <w:t xml:space="preserve">, селище </w:t>
      </w:r>
      <w:r w:rsidR="00833C59">
        <w:rPr>
          <w:b w:val="0"/>
          <w:sz w:val="24"/>
          <w:szCs w:val="24"/>
        </w:rPr>
        <w:t>---</w:t>
      </w:r>
      <w:r w:rsidR="0051471B" w:rsidRPr="0051471B">
        <w:rPr>
          <w:b w:val="0"/>
          <w:sz w:val="24"/>
          <w:szCs w:val="24"/>
        </w:rPr>
        <w:t>, місто Чорноморськ Одеського району Одеської області.</w:t>
      </w:r>
      <w:r w:rsidR="0051471B" w:rsidRPr="0051471B">
        <w:rPr>
          <w:b w:val="0"/>
          <w:bCs/>
          <w:sz w:val="24"/>
          <w:szCs w:val="24"/>
        </w:rPr>
        <w:t xml:space="preserve"> </w:t>
      </w:r>
    </w:p>
    <w:p w:rsidR="0051471B" w:rsidRPr="0051471B" w:rsidRDefault="0051471B" w:rsidP="0051471B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 w:rsidRPr="0051471B">
        <w:rPr>
          <w:b w:val="0"/>
          <w:bCs/>
          <w:sz w:val="24"/>
          <w:szCs w:val="24"/>
        </w:rPr>
        <w:t xml:space="preserve">Умови проживання </w:t>
      </w:r>
      <w:r w:rsidR="00AA26B4">
        <w:rPr>
          <w:b w:val="0"/>
          <w:bCs/>
          <w:sz w:val="24"/>
          <w:szCs w:val="24"/>
        </w:rPr>
        <w:t xml:space="preserve">матері </w:t>
      </w:r>
      <w:r w:rsidR="00833C59">
        <w:rPr>
          <w:b w:val="0"/>
          <w:sz w:val="24"/>
          <w:szCs w:val="24"/>
        </w:rPr>
        <w:t>---</w:t>
      </w:r>
      <w:r w:rsidR="00AA26B4" w:rsidRPr="00AA26B4">
        <w:rPr>
          <w:b w:val="0"/>
          <w:bCs/>
          <w:sz w:val="24"/>
          <w:szCs w:val="24"/>
        </w:rPr>
        <w:t xml:space="preserve"> </w:t>
      </w:r>
      <w:r w:rsidRPr="0051471B">
        <w:rPr>
          <w:b w:val="0"/>
          <w:bCs/>
          <w:sz w:val="24"/>
          <w:szCs w:val="24"/>
        </w:rPr>
        <w:t xml:space="preserve">задовільні, придатні для виховання і розвитку дітей, про що спеціалістами Олександрівської селищної адміністрації та фахівцем, відповідальним за проведення оцінки потреб </w:t>
      </w:r>
      <w:r w:rsidR="00AA26B4" w:rsidRPr="00AA26B4">
        <w:rPr>
          <w:b w:val="0"/>
          <w:bCs/>
          <w:sz w:val="24"/>
          <w:szCs w:val="24"/>
        </w:rPr>
        <w:t xml:space="preserve">комунальної установи </w:t>
      </w:r>
      <w:r w:rsidR="00AA26B4" w:rsidRPr="00AA26B4">
        <w:rPr>
          <w:b w:val="0"/>
          <w:sz w:val="24"/>
          <w:szCs w:val="24"/>
        </w:rPr>
        <w:t>«Центр соціальних служб» Чорноморської міської ради Одеського району Одеської області</w:t>
      </w:r>
      <w:r w:rsidR="00AA26B4" w:rsidRPr="00AA26B4">
        <w:rPr>
          <w:b w:val="0"/>
          <w:bCs/>
          <w:sz w:val="24"/>
          <w:szCs w:val="24"/>
        </w:rPr>
        <w:t xml:space="preserve"> </w:t>
      </w:r>
      <w:r w:rsidRPr="0051471B">
        <w:rPr>
          <w:b w:val="0"/>
          <w:bCs/>
          <w:sz w:val="24"/>
          <w:szCs w:val="24"/>
        </w:rPr>
        <w:t>було складено акт обстеження житлово-побутових умов проживання та акт оцінки потреб.</w:t>
      </w:r>
    </w:p>
    <w:p w:rsidR="00CA2EF7" w:rsidRPr="0051471B" w:rsidRDefault="00833C59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proofErr w:type="spellEnd"/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A26B4">
        <w:rPr>
          <w:rFonts w:ascii="Times New Roman" w:eastAsia="Times New Roman" w:hAnsi="Times New Roman" w:cs="Times New Roman"/>
          <w:sz w:val="24"/>
          <w:szCs w:val="24"/>
          <w:lang w:val="uk-UA"/>
        </w:rPr>
        <w:t>мають окрему кімнату, окремі ліжка, стіл для навчання та місце для відпочинку. Створені належні умови для гармонійного виховання та розвитку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дітей</w:t>
      </w:r>
      <w:r w:rsidR="00AA26B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A2EF7" w:rsidRDefault="00AA26B4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Батько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проживає за адресою:</w:t>
      </w:r>
      <w:r w:rsidR="00C86C75" w:rsidRP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вулиця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будинок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квартира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86C75" w:rsidRPr="001C15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86C75" w:rsidRPr="0097038B">
        <w:rPr>
          <w:rFonts w:ascii="Times New Roman" w:hAnsi="Times New Roman" w:cs="Times New Roman"/>
          <w:sz w:val="24"/>
          <w:szCs w:val="24"/>
          <w:lang w:val="uk-UA"/>
        </w:rPr>
        <w:t>міст</w:t>
      </w:r>
      <w:r w:rsidR="00C86C7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86C75" w:rsidRPr="009703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86C75" w:rsidRPr="0097038B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C86C75" w:rsidRPr="0097038B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області.</w:t>
      </w:r>
    </w:p>
    <w:p w:rsidR="00262C8B" w:rsidRDefault="00262C8B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Умови проживання батька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задовільні, придатні для виховання та розвитку дітей. На момент відвідування в квартирі знаходився малолітній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який пояснив, що йому подобається бути з батьком та проводити разом час.</w:t>
      </w:r>
    </w:p>
    <w:p w:rsidR="00551FA8" w:rsidRDefault="00503232" w:rsidP="00ED1B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висновку оцінки потреб сім</w:t>
      </w:r>
      <w:r w:rsidRPr="00503232">
        <w:rPr>
          <w:sz w:val="24"/>
          <w:szCs w:val="24"/>
          <w:lang w:val="uk-UA"/>
        </w:rPr>
        <w:t>’</w:t>
      </w: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ї </w:t>
      </w:r>
      <w:r w:rsidR="00833C59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5032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комунальної установи </w:t>
      </w:r>
      <w:r w:rsidRPr="00503232">
        <w:rPr>
          <w:rFonts w:ascii="Times New Roman" w:hAnsi="Times New Roman"/>
          <w:sz w:val="24"/>
          <w:szCs w:val="24"/>
          <w:lang w:val="uk-UA"/>
        </w:rPr>
        <w:t>«Центр соціальних служб» Чорноморської міської ради Одеського району Одеської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1FA8">
        <w:rPr>
          <w:rFonts w:ascii="Times New Roman" w:hAnsi="Times New Roman"/>
          <w:sz w:val="24"/>
          <w:szCs w:val="24"/>
          <w:lang w:val="uk-UA"/>
        </w:rPr>
        <w:t xml:space="preserve">батьки в повній мірі задовольняють потреби дітей, але </w:t>
      </w:r>
      <w:r>
        <w:rPr>
          <w:rFonts w:ascii="Times New Roman" w:hAnsi="Times New Roman"/>
          <w:sz w:val="24"/>
          <w:szCs w:val="24"/>
          <w:lang w:val="uk-UA"/>
        </w:rPr>
        <w:t>існує конфліктна ситуація між матір’ю та батьком</w:t>
      </w:r>
      <w:r w:rsidR="00551FA8">
        <w:rPr>
          <w:rFonts w:ascii="Times New Roman" w:hAnsi="Times New Roman"/>
          <w:sz w:val="24"/>
          <w:szCs w:val="24"/>
          <w:lang w:val="uk-UA"/>
        </w:rPr>
        <w:t xml:space="preserve"> дітей</w:t>
      </w:r>
      <w:r>
        <w:rPr>
          <w:rFonts w:ascii="Times New Roman" w:hAnsi="Times New Roman"/>
          <w:sz w:val="24"/>
          <w:szCs w:val="24"/>
          <w:lang w:val="uk-UA"/>
        </w:rPr>
        <w:t>, яка негативно відображається на їх емоційному стані</w:t>
      </w:r>
      <w:r w:rsidR="00551FA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51FA8" w:rsidRDefault="00551FA8" w:rsidP="00ED1B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Батько </w:t>
      </w:r>
      <w:r w:rsidR="00833C5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потребує допомоги у вирішенні спірних питань щодо спілкування з матір’ю своїх дітей заради них.</w:t>
      </w:r>
    </w:p>
    <w:p w:rsidR="00503232" w:rsidRPr="00503232" w:rsidRDefault="00551FA8" w:rsidP="00ED1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Мати </w:t>
      </w:r>
      <w:r w:rsidR="00833C59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потребує підтримки у налагоджені сприятливих відносин із батьком дітей, з метою створення позитивних, не токсичних відносин між ними.</w:t>
      </w:r>
    </w:p>
    <w:p w:rsidR="00503232" w:rsidRDefault="00A9433B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Чорноморської міської ради Одеського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району Одеської області</w:t>
      </w:r>
      <w:r w:rsidRPr="00A943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944DC1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спостерігаються лікарем-педіатром з народження.</w:t>
      </w:r>
    </w:p>
    <w:p w:rsidR="00A9433B" w:rsidRDefault="00A9433B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весь період спостереження батьківські обов’язки виконують як матір так і батько, які піклуються про здоров’я та розвиток дітей, виконують рекомендації лікаря.</w:t>
      </w:r>
    </w:p>
    <w:p w:rsidR="005C1D63" w:rsidRDefault="00ED1B98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FC0"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Чорноморського ліцею № 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2A4FC0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5C1D6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навчається в ліцеї в 2-А класі.</w:t>
      </w:r>
    </w:p>
    <w:p w:rsidR="005D7E17" w:rsidRDefault="005D7E17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приділяє належну увагу вихованню та навчанню сина, систематично відвідує батьківські збори, тримає зв'язок з класним керівником. Постійно контролює навчання сина та виконання ним домашніх завдань.</w:t>
      </w:r>
      <w:r w:rsidR="00804F06">
        <w:rPr>
          <w:rFonts w:ascii="Times New Roman" w:hAnsi="Times New Roman" w:cs="Times New Roman"/>
          <w:sz w:val="24"/>
          <w:szCs w:val="24"/>
          <w:lang w:val="uk-UA"/>
        </w:rPr>
        <w:t xml:space="preserve"> Хлопчик став більш зібраним, відповідальним та уважним, правила поведінки порушує рідко.</w:t>
      </w:r>
    </w:p>
    <w:p w:rsidR="005D7E17" w:rsidRDefault="005D7E17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Батько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протягом періоду навчання сина в ліцеї з’являється періодично, відвідує всі батьківські збори, тримає зв'язок з класним керівником. Періодично контролює навчання сина та виконання ним домашніх завдань.</w:t>
      </w:r>
    </w:p>
    <w:p w:rsidR="00804F06" w:rsidRDefault="00804F06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Молодіжненського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закладу дошкільної освіти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Великодолинської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Одеського району Одеської області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4DC1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944DC1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відвідує заклад з 11 грудня 2024 року.</w:t>
      </w:r>
    </w:p>
    <w:p w:rsidR="00415BB5" w:rsidRDefault="00415BB5" w:rsidP="00ED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вихованні та житті дитини активно беруть участь обидва батьки, регулярно приводять та забирають дитину із закладу, цікавляться її успіхами, співпрацюють з педагогами, беруть участь  у заходах, відповідально ставляться до рекомендацій вихователів.</w:t>
      </w:r>
    </w:p>
    <w:p w:rsidR="00301C0E" w:rsidRDefault="00301C0E" w:rsidP="00301C0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Спеціалістом с</w:t>
      </w:r>
      <w:r w:rsidRPr="00D25EBD">
        <w:rPr>
          <w:b w:val="0"/>
          <w:bCs/>
          <w:sz w:val="24"/>
          <w:szCs w:val="24"/>
        </w:rPr>
        <w:t>лужб</w:t>
      </w:r>
      <w:r>
        <w:rPr>
          <w:b w:val="0"/>
          <w:bCs/>
          <w:sz w:val="24"/>
          <w:szCs w:val="24"/>
        </w:rPr>
        <w:t>и</w:t>
      </w:r>
      <w:r w:rsidRPr="00D25EBD">
        <w:rPr>
          <w:b w:val="0"/>
          <w:bCs/>
          <w:sz w:val="24"/>
          <w:szCs w:val="24"/>
        </w:rPr>
        <w:t xml:space="preserve"> у справах дітей Чорноморської міської ради </w:t>
      </w:r>
      <w:r>
        <w:rPr>
          <w:b w:val="0"/>
          <w:bCs/>
          <w:sz w:val="24"/>
          <w:szCs w:val="24"/>
        </w:rPr>
        <w:t xml:space="preserve">Одеського району </w:t>
      </w:r>
      <w:r w:rsidRPr="00D25EBD">
        <w:rPr>
          <w:b w:val="0"/>
          <w:bCs/>
          <w:sz w:val="24"/>
          <w:szCs w:val="24"/>
        </w:rPr>
        <w:t>Одеської області було проведено опитування</w:t>
      </w:r>
      <w:r>
        <w:rPr>
          <w:b w:val="0"/>
          <w:bCs/>
          <w:sz w:val="24"/>
          <w:szCs w:val="24"/>
        </w:rPr>
        <w:t xml:space="preserve"> малолітнього </w:t>
      </w:r>
      <w:r w:rsidR="00944DC1">
        <w:rPr>
          <w:b w:val="0"/>
          <w:sz w:val="24"/>
          <w:szCs w:val="24"/>
        </w:rPr>
        <w:t>---</w:t>
      </w:r>
      <w:r w:rsidRPr="00301C0E">
        <w:rPr>
          <w:b w:val="0"/>
          <w:sz w:val="24"/>
          <w:szCs w:val="24"/>
        </w:rPr>
        <w:t>,</w:t>
      </w:r>
      <w:r w:rsidR="00944DC1">
        <w:rPr>
          <w:b w:val="0"/>
          <w:sz w:val="24"/>
          <w:szCs w:val="24"/>
        </w:rPr>
        <w:t>---</w:t>
      </w:r>
      <w:r w:rsidRPr="00301C0E">
        <w:rPr>
          <w:b w:val="0"/>
          <w:sz w:val="24"/>
          <w:szCs w:val="24"/>
        </w:rPr>
        <w:t xml:space="preserve"> року народження</w:t>
      </w:r>
      <w:r>
        <w:rPr>
          <w:b w:val="0"/>
          <w:sz w:val="24"/>
          <w:szCs w:val="24"/>
        </w:rPr>
        <w:t>, у присутності матері</w:t>
      </w:r>
      <w:r w:rsidR="00944DC1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.</w:t>
      </w:r>
    </w:p>
    <w:p w:rsidR="00A97613" w:rsidRDefault="00301C0E" w:rsidP="00301C0E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Встановлено, що </w:t>
      </w:r>
      <w:r w:rsidR="00944DC1">
        <w:rPr>
          <w:rFonts w:ascii="Times New Roman" w:hAnsi="Times New Roman"/>
          <w:sz w:val="24"/>
          <w:szCs w:val="24"/>
          <w:lang w:val="uk-UA"/>
        </w:rPr>
        <w:t>---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Pr="00CE4468">
        <w:rPr>
          <w:rFonts w:ascii="Times New Roman" w:hAnsi="Times New Roman"/>
          <w:sz w:val="24"/>
          <w:szCs w:val="24"/>
          <w:lang w:val="uk-UA"/>
        </w:rPr>
        <w:t xml:space="preserve">роживає разом з </w:t>
      </w:r>
      <w:r>
        <w:rPr>
          <w:rFonts w:ascii="Times New Roman" w:hAnsi="Times New Roman"/>
          <w:sz w:val="24"/>
          <w:szCs w:val="24"/>
          <w:lang w:val="uk-UA"/>
        </w:rPr>
        <w:t>матір’ю</w:t>
      </w:r>
      <w:r w:rsidR="00A97613">
        <w:rPr>
          <w:rFonts w:ascii="Times New Roman" w:hAnsi="Times New Roman"/>
          <w:sz w:val="24"/>
          <w:szCs w:val="24"/>
          <w:lang w:val="uk-UA"/>
        </w:rPr>
        <w:t xml:space="preserve"> та молодшим братом. Батько мешкає окремо.</w:t>
      </w:r>
    </w:p>
    <w:p w:rsidR="00A97613" w:rsidRDefault="00A97613" w:rsidP="00301C0E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Хлопчик зазначив, що батько ображає матір, висловлюється поганими словами в її бік в його присутності.</w:t>
      </w:r>
    </w:p>
    <w:p w:rsidR="00A97613" w:rsidRDefault="00944DC1" w:rsidP="00301C0E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---</w:t>
      </w:r>
      <w:r w:rsidR="00A97613">
        <w:rPr>
          <w:rFonts w:ascii="Times New Roman" w:hAnsi="Times New Roman"/>
          <w:sz w:val="24"/>
          <w:szCs w:val="24"/>
          <w:lang w:val="uk-UA"/>
        </w:rPr>
        <w:t xml:space="preserve"> бажає проживати з матір’ю, так як вона до них з братом ставиться добре.</w:t>
      </w:r>
    </w:p>
    <w:p w:rsidR="00BF68E5" w:rsidRDefault="00235018" w:rsidP="00235018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235018">
        <w:rPr>
          <w:b w:val="0"/>
          <w:bCs/>
          <w:sz w:val="24"/>
          <w:szCs w:val="24"/>
        </w:rPr>
        <w:t>Питання щодо визначення місця проживання малолітніх</w:t>
      </w:r>
      <w:r>
        <w:rPr>
          <w:bCs/>
          <w:sz w:val="24"/>
          <w:szCs w:val="24"/>
        </w:rPr>
        <w:t xml:space="preserve">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 року народження,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>року народження</w:t>
      </w:r>
      <w:r w:rsidR="00BF68E5">
        <w:rPr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235018">
        <w:rPr>
          <w:b w:val="0"/>
          <w:bCs/>
          <w:sz w:val="24"/>
          <w:szCs w:val="24"/>
        </w:rPr>
        <w:t xml:space="preserve">розглядалось на засіданні Комісії з питань захисту прав дитини </w:t>
      </w:r>
      <w:r w:rsidRPr="00235018">
        <w:rPr>
          <w:b w:val="0"/>
          <w:sz w:val="24"/>
          <w:szCs w:val="24"/>
        </w:rPr>
        <w:t>при виконавчому комітеті Чорноморської міської ради Одеського району Одеської області</w:t>
      </w:r>
      <w:r w:rsidRPr="00235018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                </w:t>
      </w:r>
      <w:r w:rsidR="00BF68E5">
        <w:rPr>
          <w:b w:val="0"/>
          <w:bCs/>
          <w:sz w:val="24"/>
          <w:szCs w:val="24"/>
        </w:rPr>
        <w:t>24 грудня</w:t>
      </w:r>
      <w:r w:rsidR="001B2F87">
        <w:rPr>
          <w:b w:val="0"/>
          <w:bCs/>
          <w:sz w:val="24"/>
          <w:szCs w:val="24"/>
        </w:rPr>
        <w:t xml:space="preserve"> 2025 року</w:t>
      </w:r>
      <w:r w:rsidR="0077613E">
        <w:rPr>
          <w:b w:val="0"/>
          <w:bCs/>
          <w:sz w:val="24"/>
          <w:szCs w:val="24"/>
        </w:rPr>
        <w:t>,</w:t>
      </w:r>
      <w:r w:rsidR="001B2F87">
        <w:rPr>
          <w:b w:val="0"/>
          <w:bCs/>
          <w:sz w:val="24"/>
          <w:szCs w:val="24"/>
        </w:rPr>
        <w:t xml:space="preserve"> на якому бул</w:t>
      </w:r>
      <w:r w:rsidR="00BF68E5">
        <w:rPr>
          <w:b w:val="0"/>
          <w:bCs/>
          <w:sz w:val="24"/>
          <w:szCs w:val="24"/>
        </w:rPr>
        <w:t xml:space="preserve">и присутні матір </w:t>
      </w:r>
      <w:r w:rsidR="00944DC1">
        <w:rPr>
          <w:b w:val="0"/>
          <w:bCs/>
          <w:sz w:val="24"/>
          <w:szCs w:val="24"/>
        </w:rPr>
        <w:t>---</w:t>
      </w:r>
      <w:r w:rsidR="00BF68E5">
        <w:rPr>
          <w:b w:val="0"/>
          <w:bCs/>
          <w:sz w:val="24"/>
          <w:szCs w:val="24"/>
        </w:rPr>
        <w:t xml:space="preserve"> та батько </w:t>
      </w:r>
      <w:r w:rsidR="00944DC1">
        <w:rPr>
          <w:b w:val="0"/>
          <w:bCs/>
          <w:sz w:val="24"/>
          <w:szCs w:val="24"/>
        </w:rPr>
        <w:t>---</w:t>
      </w:r>
      <w:r w:rsidR="00BF68E5">
        <w:rPr>
          <w:b w:val="0"/>
          <w:bCs/>
          <w:sz w:val="24"/>
          <w:szCs w:val="24"/>
        </w:rPr>
        <w:t>. Батьки не дійшли згоди з ким з них будуть проживати діти.</w:t>
      </w:r>
    </w:p>
    <w:p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 w:rsidRPr="00A80737">
        <w:rPr>
          <w:rStyle w:val="rvts9"/>
          <w:bCs/>
          <w:color w:val="000000"/>
        </w:rPr>
        <w:t xml:space="preserve">Відповідно до частини 1 ст. 160 Сімейного кодексу України </w:t>
      </w:r>
      <w:r>
        <w:rPr>
          <w:rStyle w:val="rvts9"/>
          <w:bCs/>
          <w:color w:val="000000"/>
        </w:rPr>
        <w:t>мі</w:t>
      </w:r>
      <w:r>
        <w:rPr>
          <w:color w:val="000000"/>
        </w:rPr>
        <w:t>сце проживання дитини, яка не досягла десяти років, визначається за згодою батьків.</w:t>
      </w:r>
    </w:p>
    <w:p w:rsidR="00B11B6E" w:rsidRPr="00A96B98" w:rsidRDefault="00B11B6E" w:rsidP="00B11B6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80737">
        <w:rPr>
          <w:rStyle w:val="rvts9"/>
          <w:bCs/>
          <w:color w:val="000000"/>
        </w:rPr>
        <w:t xml:space="preserve">Відповідно до частини </w:t>
      </w:r>
      <w:r>
        <w:rPr>
          <w:rStyle w:val="rvts9"/>
          <w:bCs/>
          <w:color w:val="000000"/>
        </w:rPr>
        <w:t>2</w:t>
      </w:r>
      <w:r w:rsidRPr="00A80737">
        <w:rPr>
          <w:rStyle w:val="rvts9"/>
          <w:bCs/>
          <w:color w:val="000000"/>
        </w:rPr>
        <w:t xml:space="preserve"> ст</w:t>
      </w:r>
      <w:r>
        <w:rPr>
          <w:rStyle w:val="rvts9"/>
          <w:bCs/>
          <w:color w:val="000000"/>
        </w:rPr>
        <w:t>атті</w:t>
      </w:r>
      <w:r w:rsidRPr="00A80737">
        <w:rPr>
          <w:rStyle w:val="rvts9"/>
          <w:bCs/>
          <w:color w:val="000000"/>
        </w:rPr>
        <w:t xml:space="preserve"> 160 Сімейного кодексу України </w:t>
      </w:r>
      <w:r>
        <w:rPr>
          <w:rStyle w:val="rvts9"/>
          <w:bCs/>
          <w:color w:val="000000"/>
        </w:rPr>
        <w:t>мі</w:t>
      </w:r>
      <w:r>
        <w:rPr>
          <w:color w:val="000000"/>
        </w:rPr>
        <w:t>сце проживання дитини, яка досягла десяти років,</w:t>
      </w:r>
      <w:r w:rsidRPr="00A96B98">
        <w:rPr>
          <w:color w:val="333333"/>
          <w:sz w:val="19"/>
          <w:szCs w:val="19"/>
        </w:rPr>
        <w:t xml:space="preserve"> </w:t>
      </w:r>
      <w:r w:rsidRPr="00A96B98">
        <w:rPr>
          <w:color w:val="333333"/>
        </w:rPr>
        <w:t>визначається за спільною згодою батьків та самої дитини.</w:t>
      </w:r>
    </w:p>
    <w:p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 xml:space="preserve">Відповідно до частини 1 та частини 2 ст. 161 Сімейного кодексу України 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 </w:t>
      </w:r>
    </w:p>
    <w:p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Під час вирішення спору щодо місця проживання малолітньої дитини беруться до уваги ставлення батьків до виконання своїх батьківських обов'язків, особиста прихильність дитини до кожного з них, вік дитини, стан її здоров'я та інші обставини, що мають істотне значення.</w:t>
      </w:r>
    </w:p>
    <w:p w:rsidR="00235018" w:rsidRDefault="00235018" w:rsidP="0023501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/>
        </w:rPr>
      </w:pPr>
      <w:r>
        <w:rPr>
          <w:color w:val="000000"/>
        </w:rPr>
        <w:t>Орган опіки та піклування або суд не можуть передати дитину для проживання з тим із батьків, хто не має самостійного доходу, зловживає спиртними напоями або наркотичними засобами, своєю аморальною поведінкою може зашкодити розвиткові дитини.</w:t>
      </w:r>
    </w:p>
    <w:p w:rsidR="00B11B6E" w:rsidRDefault="00235018" w:rsidP="00E26CCC">
      <w:pPr>
        <w:pStyle w:val="a3"/>
        <w:ind w:firstLine="567"/>
        <w:jc w:val="both"/>
        <w:rPr>
          <w:b w:val="0"/>
          <w:sz w:val="24"/>
          <w:szCs w:val="24"/>
        </w:rPr>
      </w:pPr>
      <w:bookmarkStart w:id="0" w:name="n775"/>
      <w:bookmarkEnd w:id="0"/>
      <w:r w:rsidRPr="00B11B6E">
        <w:rPr>
          <w:b w:val="0"/>
          <w:sz w:val="24"/>
          <w:szCs w:val="24"/>
        </w:rPr>
        <w:t>Враховуючи, що малолітні</w:t>
      </w:r>
      <w:r w:rsidR="00B11B6E">
        <w:rPr>
          <w:sz w:val="24"/>
          <w:szCs w:val="24"/>
        </w:rPr>
        <w:t xml:space="preserve">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 року народження,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BF68E5" w:rsidRPr="00BF68E5">
        <w:rPr>
          <w:b w:val="0"/>
          <w:sz w:val="24"/>
          <w:szCs w:val="24"/>
        </w:rPr>
        <w:t>року народження,</w:t>
      </w:r>
      <w:r w:rsidR="00B11B6E">
        <w:rPr>
          <w:b w:val="0"/>
          <w:sz w:val="24"/>
          <w:szCs w:val="24"/>
        </w:rPr>
        <w:t xml:space="preserve"> </w:t>
      </w:r>
      <w:r w:rsidRPr="00B11B6E">
        <w:rPr>
          <w:b w:val="0"/>
          <w:bCs/>
          <w:sz w:val="24"/>
          <w:szCs w:val="24"/>
        </w:rPr>
        <w:t>прожива</w:t>
      </w:r>
      <w:r w:rsidR="00B11B6E">
        <w:rPr>
          <w:b w:val="0"/>
          <w:bCs/>
          <w:sz w:val="24"/>
          <w:szCs w:val="24"/>
        </w:rPr>
        <w:t>ють</w:t>
      </w:r>
      <w:r w:rsidRPr="00B11B6E">
        <w:rPr>
          <w:b w:val="0"/>
          <w:bCs/>
          <w:sz w:val="24"/>
          <w:szCs w:val="24"/>
        </w:rPr>
        <w:t xml:space="preserve"> разом з </w:t>
      </w:r>
      <w:r w:rsidR="00B11B6E">
        <w:rPr>
          <w:b w:val="0"/>
          <w:bCs/>
          <w:sz w:val="24"/>
          <w:szCs w:val="24"/>
        </w:rPr>
        <w:t>матір</w:t>
      </w:r>
      <w:r w:rsidR="00C7788A" w:rsidRPr="00C7788A">
        <w:rPr>
          <w:color w:val="000000"/>
          <w:sz w:val="24"/>
          <w:szCs w:val="24"/>
        </w:rPr>
        <w:t>'</w:t>
      </w:r>
      <w:r w:rsidR="00B11B6E">
        <w:rPr>
          <w:b w:val="0"/>
          <w:bCs/>
          <w:sz w:val="24"/>
          <w:szCs w:val="24"/>
        </w:rPr>
        <w:t>ю</w:t>
      </w:r>
      <w:r w:rsidRPr="00B11B6E">
        <w:rPr>
          <w:b w:val="0"/>
          <w:bCs/>
          <w:sz w:val="24"/>
          <w:szCs w:val="24"/>
        </w:rPr>
        <w:t xml:space="preserve">, </w:t>
      </w:r>
      <w:r w:rsidRPr="00B11B6E">
        <w:rPr>
          <w:b w:val="0"/>
          <w:sz w:val="24"/>
          <w:szCs w:val="24"/>
        </w:rPr>
        <w:t>де для н</w:t>
      </w:r>
      <w:r w:rsidR="00B11B6E">
        <w:rPr>
          <w:b w:val="0"/>
          <w:sz w:val="24"/>
          <w:szCs w:val="24"/>
        </w:rPr>
        <w:t>их</w:t>
      </w:r>
      <w:r w:rsidRPr="00B11B6E">
        <w:rPr>
          <w:b w:val="0"/>
          <w:sz w:val="24"/>
          <w:szCs w:val="24"/>
        </w:rPr>
        <w:t xml:space="preserve"> створені всі належні умови для виховання та гармонійного розвитку, </w:t>
      </w:r>
      <w:r w:rsidR="006E6668">
        <w:rPr>
          <w:b w:val="0"/>
          <w:sz w:val="24"/>
          <w:szCs w:val="24"/>
        </w:rPr>
        <w:t xml:space="preserve">вік та бажання дітей, </w:t>
      </w:r>
      <w:r w:rsidRPr="00B11B6E">
        <w:rPr>
          <w:b w:val="0"/>
          <w:sz w:val="24"/>
          <w:szCs w:val="24"/>
        </w:rPr>
        <w:t xml:space="preserve">керуючись ст.ст. 19, 160, 161 Сімейного кодексу України, враховуючи рекомендації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6E6668">
        <w:rPr>
          <w:b w:val="0"/>
          <w:sz w:val="24"/>
          <w:szCs w:val="24"/>
        </w:rPr>
        <w:t>24 грудня</w:t>
      </w:r>
      <w:r w:rsidR="00B11B6E">
        <w:rPr>
          <w:b w:val="0"/>
          <w:sz w:val="24"/>
          <w:szCs w:val="24"/>
        </w:rPr>
        <w:t xml:space="preserve"> 2025 </w:t>
      </w:r>
      <w:r w:rsidRPr="00B11B6E">
        <w:rPr>
          <w:b w:val="0"/>
          <w:sz w:val="24"/>
          <w:szCs w:val="24"/>
        </w:rPr>
        <w:t>року, діючи в інтересах малолітн</w:t>
      </w:r>
      <w:r w:rsidR="00B11B6E">
        <w:rPr>
          <w:b w:val="0"/>
          <w:sz w:val="24"/>
          <w:szCs w:val="24"/>
        </w:rPr>
        <w:t xml:space="preserve">іх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 року народження,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 року народження</w:t>
      </w:r>
      <w:r w:rsidR="006E6668">
        <w:rPr>
          <w:sz w:val="24"/>
          <w:szCs w:val="24"/>
        </w:rPr>
        <w:t>,</w:t>
      </w:r>
      <w:r w:rsidRPr="00B11B6E">
        <w:rPr>
          <w:b w:val="0"/>
          <w:sz w:val="24"/>
          <w:szCs w:val="24"/>
        </w:rPr>
        <w:t xml:space="preserve"> виконавчий комітет Чорноморської міської ради Одеського району Одеської </w:t>
      </w:r>
      <w:r w:rsidRPr="00B11B6E">
        <w:rPr>
          <w:b w:val="0"/>
          <w:sz w:val="24"/>
          <w:szCs w:val="24"/>
        </w:rPr>
        <w:lastRenderedPageBreak/>
        <w:t>області як орган опіки та піклування вважає за доцільне визначити місце проживання малолітн</w:t>
      </w:r>
      <w:r w:rsidR="00B11B6E">
        <w:rPr>
          <w:b w:val="0"/>
          <w:sz w:val="24"/>
          <w:szCs w:val="24"/>
        </w:rPr>
        <w:t xml:space="preserve">іх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 року народження,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, </w:t>
      </w:r>
      <w:r w:rsidR="00944DC1">
        <w:rPr>
          <w:b w:val="0"/>
          <w:sz w:val="24"/>
          <w:szCs w:val="24"/>
        </w:rPr>
        <w:t>---</w:t>
      </w:r>
      <w:r w:rsidR="006E6668" w:rsidRPr="006E6668">
        <w:rPr>
          <w:b w:val="0"/>
          <w:sz w:val="24"/>
          <w:szCs w:val="24"/>
        </w:rPr>
        <w:t xml:space="preserve"> року народження,</w:t>
      </w:r>
      <w:r w:rsidR="00B11B6E">
        <w:rPr>
          <w:b w:val="0"/>
          <w:sz w:val="24"/>
          <w:szCs w:val="24"/>
        </w:rPr>
        <w:t xml:space="preserve"> з матір</w:t>
      </w:r>
      <w:r w:rsidR="00C7788A" w:rsidRPr="00C7788A">
        <w:rPr>
          <w:color w:val="000000"/>
          <w:sz w:val="24"/>
          <w:szCs w:val="24"/>
        </w:rPr>
        <w:t>'</w:t>
      </w:r>
      <w:r w:rsidR="00B11B6E">
        <w:rPr>
          <w:b w:val="0"/>
          <w:sz w:val="24"/>
          <w:szCs w:val="24"/>
        </w:rPr>
        <w:t xml:space="preserve">ю </w:t>
      </w:r>
      <w:r w:rsidR="00944DC1">
        <w:rPr>
          <w:b w:val="0"/>
          <w:sz w:val="24"/>
          <w:szCs w:val="24"/>
        </w:rPr>
        <w:t>---</w:t>
      </w:r>
      <w:r w:rsidR="00B11B6E">
        <w:rPr>
          <w:b w:val="0"/>
          <w:sz w:val="24"/>
          <w:szCs w:val="24"/>
        </w:rPr>
        <w:t>.</w:t>
      </w:r>
    </w:p>
    <w:p w:rsidR="00235018" w:rsidRDefault="00235018" w:rsidP="002350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42BD0" w:rsidRDefault="00942BD0" w:rsidP="002350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42BD0" w:rsidRPr="00B11B6E" w:rsidRDefault="00942BD0" w:rsidP="002350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7788A" w:rsidRDefault="006E6668" w:rsidP="00C7788A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н</w:t>
      </w:r>
      <w:r w:rsidR="00C7788A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C7788A">
        <w:rPr>
          <w:rFonts w:ascii="Times New Roman" w:hAnsi="Times New Roman"/>
          <w:sz w:val="24"/>
          <w:szCs w:val="24"/>
          <w:lang w:val="uk-UA"/>
        </w:rPr>
        <w:t xml:space="preserve"> служби</w:t>
      </w:r>
      <w:r w:rsidR="00C7788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Ольга ЛІСІЦИНА</w:t>
      </w:r>
    </w:p>
    <w:p w:rsidR="00C7788A" w:rsidRPr="00F505CF" w:rsidRDefault="00C7788A" w:rsidP="00C7788A">
      <w:pPr>
        <w:ind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788A" w:rsidRDefault="00C7788A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7788A" w:rsidRDefault="00C7788A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7788A" w:rsidRDefault="00C7788A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42BD0" w:rsidRDefault="00942BD0" w:rsidP="00C7788A">
      <w:pPr>
        <w:spacing w:after="0" w:line="240" w:lineRule="auto"/>
        <w:ind w:left="-426" w:right="282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C7788A" w:rsidRPr="002F12FE" w:rsidRDefault="00C7788A" w:rsidP="00C7788A">
      <w:pPr>
        <w:spacing w:after="0" w:line="240" w:lineRule="auto"/>
        <w:ind w:right="282"/>
        <w:jc w:val="both"/>
        <w:rPr>
          <w:rFonts w:ascii="Times New Roman" w:hAnsi="Times New Roman" w:cs="Times New Roman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p w:rsidR="00784D9D" w:rsidRPr="00235018" w:rsidRDefault="00784D9D">
      <w:pPr>
        <w:rPr>
          <w:lang w:val="uk-UA"/>
        </w:rPr>
      </w:pPr>
    </w:p>
    <w:sectPr w:rsidR="00784D9D" w:rsidRPr="00235018" w:rsidSect="00833C5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D1B98"/>
    <w:rsid w:val="000A4CBF"/>
    <w:rsid w:val="000B5C49"/>
    <w:rsid w:val="000B71BE"/>
    <w:rsid w:val="001B2F87"/>
    <w:rsid w:val="001C5011"/>
    <w:rsid w:val="001D0D17"/>
    <w:rsid w:val="001E0E5E"/>
    <w:rsid w:val="001F48C7"/>
    <w:rsid w:val="00235018"/>
    <w:rsid w:val="00262C8B"/>
    <w:rsid w:val="00286DB8"/>
    <w:rsid w:val="002B1442"/>
    <w:rsid w:val="00301C0E"/>
    <w:rsid w:val="003158B5"/>
    <w:rsid w:val="003249FB"/>
    <w:rsid w:val="003E11D7"/>
    <w:rsid w:val="00414C5C"/>
    <w:rsid w:val="00415BB5"/>
    <w:rsid w:val="0044034E"/>
    <w:rsid w:val="004656F2"/>
    <w:rsid w:val="004E7416"/>
    <w:rsid w:val="004F7692"/>
    <w:rsid w:val="00503232"/>
    <w:rsid w:val="0051471B"/>
    <w:rsid w:val="00551FA8"/>
    <w:rsid w:val="005748B1"/>
    <w:rsid w:val="00581810"/>
    <w:rsid w:val="005C1D63"/>
    <w:rsid w:val="005D6696"/>
    <w:rsid w:val="005D7E17"/>
    <w:rsid w:val="0060401E"/>
    <w:rsid w:val="006608A7"/>
    <w:rsid w:val="0067317B"/>
    <w:rsid w:val="00696762"/>
    <w:rsid w:val="006E6668"/>
    <w:rsid w:val="007318EE"/>
    <w:rsid w:val="007514D9"/>
    <w:rsid w:val="0077613E"/>
    <w:rsid w:val="00784D9D"/>
    <w:rsid w:val="007C4A51"/>
    <w:rsid w:val="00804F06"/>
    <w:rsid w:val="00833C59"/>
    <w:rsid w:val="009424B3"/>
    <w:rsid w:val="00942BD0"/>
    <w:rsid w:val="00944ACF"/>
    <w:rsid w:val="00944DB5"/>
    <w:rsid w:val="00944DC1"/>
    <w:rsid w:val="009B3E4F"/>
    <w:rsid w:val="009D7554"/>
    <w:rsid w:val="00A61212"/>
    <w:rsid w:val="00A9433B"/>
    <w:rsid w:val="00A97613"/>
    <w:rsid w:val="00AA26B4"/>
    <w:rsid w:val="00AB3BEB"/>
    <w:rsid w:val="00AB72FE"/>
    <w:rsid w:val="00B11B6E"/>
    <w:rsid w:val="00B22DC0"/>
    <w:rsid w:val="00B27938"/>
    <w:rsid w:val="00BF68E5"/>
    <w:rsid w:val="00C60DB5"/>
    <w:rsid w:val="00C62610"/>
    <w:rsid w:val="00C76B21"/>
    <w:rsid w:val="00C7788A"/>
    <w:rsid w:val="00C86C75"/>
    <w:rsid w:val="00CA2EF7"/>
    <w:rsid w:val="00CA5830"/>
    <w:rsid w:val="00D83585"/>
    <w:rsid w:val="00DF2F5D"/>
    <w:rsid w:val="00E26CCC"/>
    <w:rsid w:val="00E41D3E"/>
    <w:rsid w:val="00EA0CE2"/>
    <w:rsid w:val="00ED1B98"/>
    <w:rsid w:val="00F60CF9"/>
    <w:rsid w:val="00F6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 w:eastAsia="en-US"/>
    </w:rPr>
  </w:style>
  <w:style w:type="character" w:customStyle="1" w:styleId="a4">
    <w:name w:val="По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05pt">
    <w:name w:val="Основной текст + 10;5 pt"/>
    <w:basedOn w:val="a0"/>
    <w:rsid w:val="00ED1B98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rsid w:val="00ED1B98"/>
    <w:pPr>
      <w:shd w:val="clear" w:color="auto" w:fill="FFFFFF"/>
      <w:spacing w:after="540" w:line="360" w:lineRule="exact"/>
      <w:ind w:hanging="116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uk-UA"/>
    </w:rPr>
  </w:style>
  <w:style w:type="paragraph" w:customStyle="1" w:styleId="rvps2">
    <w:name w:val="rvps2"/>
    <w:basedOn w:val="a"/>
    <w:rsid w:val="0023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235018"/>
  </w:style>
  <w:style w:type="paragraph" w:styleId="a8">
    <w:name w:val="Body Text"/>
    <w:basedOn w:val="a"/>
    <w:link w:val="a9"/>
    <w:rsid w:val="002350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2350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5869</Words>
  <Characters>3346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2026-01-26T14:05:00Z</cp:lastPrinted>
  <dcterms:created xsi:type="dcterms:W3CDTF">2025-05-09T08:06:00Z</dcterms:created>
  <dcterms:modified xsi:type="dcterms:W3CDTF">2026-01-28T07:40:00Z</dcterms:modified>
</cp:coreProperties>
</file>