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8404" w14:textId="77777777" w:rsidR="007F1A53" w:rsidRPr="00697B0E" w:rsidRDefault="007F1A53" w:rsidP="007F1A53">
      <w:pPr>
        <w:rPr>
          <w:lang w:val="uk-UA"/>
        </w:rPr>
      </w:pPr>
    </w:p>
    <w:tbl>
      <w:tblPr>
        <w:tblW w:w="4050" w:type="dxa"/>
        <w:jc w:val="right"/>
        <w:tblLook w:val="04A0" w:firstRow="1" w:lastRow="0" w:firstColumn="1" w:lastColumn="0" w:noHBand="0" w:noVBand="1"/>
      </w:tblPr>
      <w:tblGrid>
        <w:gridCol w:w="3774"/>
        <w:gridCol w:w="276"/>
      </w:tblGrid>
      <w:tr w:rsidR="007F1A53" w:rsidRPr="00697B0E" w14:paraId="7814C026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554E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Додаток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C98F5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16F7500B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C6724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до  рішення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DBB4E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5F2AD43B" w14:textId="77777777" w:rsidTr="00870C97">
        <w:trPr>
          <w:trHeight w:val="255"/>
          <w:jc w:val="right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66C05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Чорноморської міської ради</w:t>
            </w:r>
          </w:p>
        </w:tc>
      </w:tr>
      <w:tr w:rsidR="007F1A53" w:rsidRPr="00697B0E" w14:paraId="63BCB407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CC22A" w14:textId="77777777" w:rsidR="007F1A53" w:rsidRPr="00697B0E" w:rsidRDefault="007F1A53" w:rsidP="00870C97">
            <w:pPr>
              <w:ind w:right="-1662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179DC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6D842A50" w14:textId="77777777" w:rsidTr="00870C97">
        <w:trPr>
          <w:trHeight w:val="285"/>
          <w:jc w:val="right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58D8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від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2022 року</w:t>
            </w: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  №       -VIII</w:t>
            </w:r>
          </w:p>
        </w:tc>
      </w:tr>
    </w:tbl>
    <w:p w14:paraId="025822B9" w14:textId="77777777" w:rsidR="007F1A53" w:rsidRPr="00697B0E" w:rsidRDefault="007F1A53" w:rsidP="007F1A53">
      <w:pPr>
        <w:tabs>
          <w:tab w:val="left" w:pos="7755"/>
        </w:tabs>
        <w:rPr>
          <w:b/>
          <w:color w:val="000000"/>
          <w:sz w:val="24"/>
          <w:lang w:val="uk-UA"/>
        </w:rPr>
      </w:pPr>
    </w:p>
    <w:p w14:paraId="0A38B6CD" w14:textId="77777777" w:rsidR="007F1A53" w:rsidRPr="00697B0E" w:rsidRDefault="007F1A53" w:rsidP="007F1A53">
      <w:pPr>
        <w:tabs>
          <w:tab w:val="left" w:pos="7755"/>
        </w:tabs>
        <w:rPr>
          <w:b/>
          <w:color w:val="000000"/>
          <w:sz w:val="24"/>
          <w:lang w:val="uk-UA"/>
        </w:rPr>
      </w:pPr>
    </w:p>
    <w:p w14:paraId="3CC994AA" w14:textId="77777777" w:rsidR="007F1A53" w:rsidRPr="007B384C" w:rsidRDefault="007F1A53" w:rsidP="007F1A53">
      <w:pPr>
        <w:jc w:val="center"/>
        <w:rPr>
          <w:b/>
          <w:bCs/>
          <w:sz w:val="24"/>
          <w:szCs w:val="24"/>
          <w:lang w:val="uk-UA"/>
        </w:rPr>
      </w:pPr>
      <w:r w:rsidRPr="007B384C">
        <w:rPr>
          <w:b/>
          <w:bCs/>
          <w:color w:val="000000"/>
          <w:sz w:val="24"/>
          <w:szCs w:val="24"/>
          <w:lang w:val="uk-UA"/>
        </w:rPr>
        <w:t xml:space="preserve">Перелік </w:t>
      </w:r>
      <w:r w:rsidRPr="007B384C">
        <w:rPr>
          <w:b/>
          <w:bCs/>
          <w:sz w:val="24"/>
          <w:szCs w:val="24"/>
          <w:lang w:val="uk-UA"/>
        </w:rPr>
        <w:t xml:space="preserve">іншого окремого індивідуально визначеного майна, що належить до комунальної власності Чорноморської міської  територіальної громади в особі Чорноморської міської ради </w:t>
      </w:r>
      <w:r w:rsidRPr="007B384C">
        <w:rPr>
          <w:b/>
          <w:bCs/>
          <w:color w:val="000000"/>
          <w:sz w:val="24"/>
          <w:lang w:val="uk-UA"/>
        </w:rPr>
        <w:t xml:space="preserve">Одеського району Одеської області </w:t>
      </w:r>
      <w:r w:rsidRPr="007B384C">
        <w:rPr>
          <w:b/>
          <w:bCs/>
          <w:sz w:val="24"/>
          <w:szCs w:val="24"/>
          <w:lang w:val="uk-UA"/>
        </w:rPr>
        <w:t>та перебуває в  господарському віданні (на балансі)  комунального некомерційного підприємства  «Чорноморська лікарня»</w:t>
      </w:r>
      <w:r w:rsidRPr="007B384C">
        <w:rPr>
          <w:b/>
          <w:bCs/>
          <w:sz w:val="24"/>
          <w:szCs w:val="29"/>
          <w:lang w:val="uk-UA"/>
        </w:rPr>
        <w:t xml:space="preserve"> </w:t>
      </w:r>
      <w:r w:rsidRPr="007B384C">
        <w:rPr>
          <w:b/>
          <w:bCs/>
          <w:color w:val="000000"/>
          <w:sz w:val="24"/>
          <w:lang w:val="uk-UA"/>
        </w:rPr>
        <w:t xml:space="preserve">Чорноморської  міської ради Одеського району Одеської області, та безоплатно передається </w:t>
      </w:r>
      <w:r w:rsidRPr="007B384C">
        <w:rPr>
          <w:b/>
          <w:bCs/>
          <w:sz w:val="24"/>
          <w:szCs w:val="24"/>
          <w:lang w:val="uk-UA"/>
        </w:rPr>
        <w:t xml:space="preserve">у державну власність (державній установі «Лабораторний центр Міністерства охорони здоров’я України на водному транспорті») </w:t>
      </w:r>
    </w:p>
    <w:p w14:paraId="1C592574" w14:textId="77777777" w:rsidR="007F1A53" w:rsidRPr="00697B0E" w:rsidRDefault="007F1A53" w:rsidP="007F1A53">
      <w:pPr>
        <w:jc w:val="center"/>
        <w:rPr>
          <w:color w:val="000000"/>
          <w:sz w:val="24"/>
          <w:szCs w:val="24"/>
          <w:lang w:val="uk-UA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3"/>
        <w:gridCol w:w="992"/>
        <w:gridCol w:w="1134"/>
        <w:gridCol w:w="1845"/>
      </w:tblGrid>
      <w:tr w:rsidR="007F1A53" w:rsidRPr="00697B0E" w14:paraId="3523066B" w14:textId="77777777" w:rsidTr="00870C97">
        <w:tc>
          <w:tcPr>
            <w:tcW w:w="567" w:type="dxa"/>
            <w:vAlign w:val="center"/>
          </w:tcPr>
          <w:p w14:paraId="22FE8652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Align w:val="center"/>
          </w:tcPr>
          <w:p w14:paraId="1973AD97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992" w:type="dxa"/>
          </w:tcPr>
          <w:p w14:paraId="05D73D5F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D5A0BE0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Од.    виміру</w:t>
            </w:r>
          </w:p>
        </w:tc>
        <w:tc>
          <w:tcPr>
            <w:tcW w:w="1134" w:type="dxa"/>
          </w:tcPr>
          <w:p w14:paraId="72866A36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9A591A7" w14:textId="77777777" w:rsidR="007F1A53" w:rsidRPr="00697B0E" w:rsidRDefault="007F1A53" w:rsidP="00870C97">
            <w:pPr>
              <w:ind w:hanging="7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43" w:type="dxa"/>
            <w:vAlign w:val="center"/>
          </w:tcPr>
          <w:p w14:paraId="4FD18D35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Первісна вартість      (грн. коп.)</w:t>
            </w:r>
          </w:p>
        </w:tc>
      </w:tr>
      <w:tr w:rsidR="007F1A53" w:rsidRPr="00697B0E" w14:paraId="778D3360" w14:textId="77777777" w:rsidTr="00870C97">
        <w:trPr>
          <w:trHeight w:val="340"/>
        </w:trPr>
        <w:tc>
          <w:tcPr>
            <w:tcW w:w="567" w:type="dxa"/>
          </w:tcPr>
          <w:p w14:paraId="1BB9FA62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14:paraId="48C74E54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 xml:space="preserve">Бактерицидний опромінювач ОБН-75м  </w:t>
            </w:r>
          </w:p>
        </w:tc>
        <w:tc>
          <w:tcPr>
            <w:tcW w:w="992" w:type="dxa"/>
          </w:tcPr>
          <w:p w14:paraId="2114C65B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350A62BB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</w:tcPr>
          <w:p w14:paraId="6A7A7952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6 886,00</w:t>
            </w:r>
          </w:p>
        </w:tc>
      </w:tr>
      <w:tr w:rsidR="007F1A53" w:rsidRPr="00697B0E" w14:paraId="421F5EAE" w14:textId="77777777" w:rsidTr="00870C97">
        <w:trPr>
          <w:trHeight w:val="340"/>
        </w:trPr>
        <w:tc>
          <w:tcPr>
            <w:tcW w:w="567" w:type="dxa"/>
          </w:tcPr>
          <w:p w14:paraId="7EF8DBFD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14:paraId="2C1C6B54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Бактерицидний опромінювач ОБН-150м</w:t>
            </w:r>
          </w:p>
        </w:tc>
        <w:tc>
          <w:tcPr>
            <w:tcW w:w="992" w:type="dxa"/>
          </w:tcPr>
          <w:p w14:paraId="594E3714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28A3D1A2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FAE05C0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3 180,00</w:t>
            </w:r>
          </w:p>
        </w:tc>
      </w:tr>
      <w:tr w:rsidR="007F1A53" w:rsidRPr="00697B0E" w14:paraId="04BC9BD7" w14:textId="77777777" w:rsidTr="00870C97">
        <w:trPr>
          <w:trHeight w:val="340"/>
        </w:trPr>
        <w:tc>
          <w:tcPr>
            <w:tcW w:w="567" w:type="dxa"/>
          </w:tcPr>
          <w:p w14:paraId="48802170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14:paraId="768F9290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Бактерицидний опромінювач ОБН-35м</w:t>
            </w:r>
          </w:p>
        </w:tc>
        <w:tc>
          <w:tcPr>
            <w:tcW w:w="992" w:type="dxa"/>
          </w:tcPr>
          <w:p w14:paraId="7CF68616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1882E9DD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71527E1A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4 125,00</w:t>
            </w:r>
          </w:p>
        </w:tc>
      </w:tr>
      <w:tr w:rsidR="007F1A53" w:rsidRPr="00697B0E" w14:paraId="70DA4ADD" w14:textId="77777777" w:rsidTr="00870C97">
        <w:trPr>
          <w:trHeight w:val="340"/>
        </w:trPr>
        <w:tc>
          <w:tcPr>
            <w:tcW w:w="567" w:type="dxa"/>
          </w:tcPr>
          <w:p w14:paraId="52B34C43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14:paraId="43819948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Генератор гарячого туману</w:t>
            </w:r>
          </w:p>
        </w:tc>
        <w:tc>
          <w:tcPr>
            <w:tcW w:w="992" w:type="dxa"/>
          </w:tcPr>
          <w:p w14:paraId="5DE22B0F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489AB85D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729FA06C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49 800,00</w:t>
            </w:r>
          </w:p>
        </w:tc>
      </w:tr>
      <w:tr w:rsidR="007F1A53" w:rsidRPr="00697B0E" w14:paraId="4270A737" w14:textId="77777777" w:rsidTr="00870C97">
        <w:trPr>
          <w:trHeight w:val="340"/>
        </w:trPr>
        <w:tc>
          <w:tcPr>
            <w:tcW w:w="567" w:type="dxa"/>
          </w:tcPr>
          <w:p w14:paraId="0176F567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14:paraId="4BB1204C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Аквадистилятор електричний</w:t>
            </w:r>
          </w:p>
        </w:tc>
        <w:tc>
          <w:tcPr>
            <w:tcW w:w="992" w:type="dxa"/>
          </w:tcPr>
          <w:p w14:paraId="6530E012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1F10FD64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69D5998D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24 710,00</w:t>
            </w:r>
          </w:p>
        </w:tc>
      </w:tr>
      <w:tr w:rsidR="007F1A53" w:rsidRPr="00697B0E" w14:paraId="4E8BE617" w14:textId="77777777" w:rsidTr="00870C97">
        <w:trPr>
          <w:trHeight w:val="340"/>
        </w:trPr>
        <w:tc>
          <w:tcPr>
            <w:tcW w:w="567" w:type="dxa"/>
          </w:tcPr>
          <w:p w14:paraId="76CBBF85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14:paraId="017F49A8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Шафа (або бокс) біобезпеки</w:t>
            </w:r>
          </w:p>
        </w:tc>
        <w:tc>
          <w:tcPr>
            <w:tcW w:w="992" w:type="dxa"/>
          </w:tcPr>
          <w:p w14:paraId="0B395AB9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325A1086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438B531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296 094,00</w:t>
            </w:r>
          </w:p>
        </w:tc>
      </w:tr>
      <w:tr w:rsidR="007F1A53" w:rsidRPr="00697B0E" w14:paraId="1F901EF0" w14:textId="77777777" w:rsidTr="00870C97">
        <w:trPr>
          <w:trHeight w:val="340"/>
        </w:trPr>
        <w:tc>
          <w:tcPr>
            <w:tcW w:w="567" w:type="dxa"/>
          </w:tcPr>
          <w:p w14:paraId="6806D4DF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14:paraId="69216B04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Міні-центрифуга високошвидкісна Microspin 12</w:t>
            </w:r>
          </w:p>
        </w:tc>
        <w:tc>
          <w:tcPr>
            <w:tcW w:w="992" w:type="dxa"/>
          </w:tcPr>
          <w:p w14:paraId="421369E5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7DD2502D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85AD453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31 870,00</w:t>
            </w:r>
          </w:p>
        </w:tc>
      </w:tr>
      <w:tr w:rsidR="007F1A53" w:rsidRPr="00697B0E" w14:paraId="01A3F542" w14:textId="77777777" w:rsidTr="00870C97">
        <w:trPr>
          <w:trHeight w:val="340"/>
        </w:trPr>
        <w:tc>
          <w:tcPr>
            <w:tcW w:w="567" w:type="dxa"/>
          </w:tcPr>
          <w:p w14:paraId="76FFAC29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14:paraId="497C8BF8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Міні-центрифуга/вортекс, FVL-2400N,                  Combispin</w:t>
            </w:r>
          </w:p>
        </w:tc>
        <w:tc>
          <w:tcPr>
            <w:tcW w:w="992" w:type="dxa"/>
          </w:tcPr>
          <w:p w14:paraId="4A12724C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40B7B935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348F9CC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11 226,00</w:t>
            </w:r>
          </w:p>
        </w:tc>
      </w:tr>
      <w:tr w:rsidR="007F1A53" w:rsidRPr="00697B0E" w14:paraId="287B8FCC" w14:textId="77777777" w:rsidTr="00870C97">
        <w:trPr>
          <w:trHeight w:val="340"/>
        </w:trPr>
        <w:tc>
          <w:tcPr>
            <w:tcW w:w="567" w:type="dxa"/>
          </w:tcPr>
          <w:p w14:paraId="0A0498E8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14:paraId="6D6AAB09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TDB-120, термостат типа Dry-Block з блоком Bioform, Блок А-103</w:t>
            </w:r>
          </w:p>
        </w:tc>
        <w:tc>
          <w:tcPr>
            <w:tcW w:w="992" w:type="dxa"/>
          </w:tcPr>
          <w:p w14:paraId="30306ACC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7DF358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ED4BA4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72 300,00</w:t>
            </w:r>
          </w:p>
        </w:tc>
      </w:tr>
      <w:tr w:rsidR="007F1A53" w:rsidRPr="00697B0E" w14:paraId="739C843B" w14:textId="77777777" w:rsidTr="00870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7935" w:type="dxa"/>
            <w:gridSpan w:val="4"/>
          </w:tcPr>
          <w:p w14:paraId="274847F2" w14:textId="77777777" w:rsidR="007F1A53" w:rsidRPr="00697B0E" w:rsidRDefault="007F1A53" w:rsidP="00870C97">
            <w:pPr>
              <w:ind w:left="567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846" w:type="dxa"/>
          </w:tcPr>
          <w:p w14:paraId="1AFCE9A8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     500 191,00</w:t>
            </w:r>
          </w:p>
        </w:tc>
      </w:tr>
    </w:tbl>
    <w:p w14:paraId="5689C019" w14:textId="77777777" w:rsidR="007F1A53" w:rsidRPr="00697B0E" w:rsidRDefault="007F1A53" w:rsidP="007F1A53">
      <w:pPr>
        <w:rPr>
          <w:color w:val="000000"/>
          <w:sz w:val="24"/>
          <w:szCs w:val="24"/>
          <w:lang w:val="uk-UA"/>
        </w:rPr>
      </w:pPr>
    </w:p>
    <w:p w14:paraId="7D9B51E0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AA0F390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1BACB873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комунальної власності </w:t>
      </w:r>
    </w:p>
    <w:p w14:paraId="4C2CE526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комунальної власності </w:t>
      </w:r>
    </w:p>
    <w:p w14:paraId="715FC6AE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земельних відносин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</w:t>
      </w:r>
      <w:r>
        <w:rPr>
          <w:sz w:val="24"/>
          <w:szCs w:val="24"/>
          <w:lang w:val="uk-UA"/>
        </w:rPr>
        <w:tab/>
        <w:t xml:space="preserve">Тетяна БАРИШЕВА </w:t>
      </w:r>
    </w:p>
    <w:p w14:paraId="0256064A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393BE8C6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A5DCDFF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0BB486DB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27A64385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3079157E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303A43E3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64B2F62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D65AD39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50B34FC1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0A07761C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5B4ABF3A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5D96F09B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029950AA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EB841E1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0DC43075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tbl>
      <w:tblPr>
        <w:tblW w:w="4050" w:type="dxa"/>
        <w:jc w:val="right"/>
        <w:tblLook w:val="04A0" w:firstRow="1" w:lastRow="0" w:firstColumn="1" w:lastColumn="0" w:noHBand="0" w:noVBand="1"/>
      </w:tblPr>
      <w:tblGrid>
        <w:gridCol w:w="3774"/>
        <w:gridCol w:w="276"/>
      </w:tblGrid>
      <w:tr w:rsidR="007F1A53" w:rsidRPr="00697B0E" w14:paraId="444695FE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A935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Додаток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F32A3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6460D4D6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51800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до  рішення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692F6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200E9FB7" w14:textId="77777777" w:rsidTr="00870C97">
        <w:trPr>
          <w:trHeight w:val="255"/>
          <w:jc w:val="right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1FE1D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Чорноморської міської ради</w:t>
            </w:r>
          </w:p>
        </w:tc>
      </w:tr>
      <w:tr w:rsidR="007F1A53" w:rsidRPr="00697B0E" w14:paraId="3F211014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1E8A6" w14:textId="77777777" w:rsidR="007F1A53" w:rsidRPr="00697B0E" w:rsidRDefault="007F1A53" w:rsidP="00870C97">
            <w:pPr>
              <w:ind w:right="-1662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Одеського району Одеської  області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718DA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32ABEF8B" w14:textId="77777777" w:rsidTr="00870C97">
        <w:trPr>
          <w:trHeight w:val="285"/>
          <w:jc w:val="right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2A189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від                 </w:t>
            </w:r>
            <w:r>
              <w:rPr>
                <w:color w:val="000000"/>
                <w:sz w:val="24"/>
                <w:szCs w:val="24"/>
                <w:lang w:val="uk-UA"/>
              </w:rPr>
              <w:t>2022 року</w:t>
            </w: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  №       -VIII</w:t>
            </w:r>
          </w:p>
        </w:tc>
      </w:tr>
    </w:tbl>
    <w:p w14:paraId="09117B32" w14:textId="77777777" w:rsidR="007F1A53" w:rsidRPr="00697B0E" w:rsidRDefault="007F1A53" w:rsidP="007F1A53">
      <w:pPr>
        <w:ind w:firstLine="567"/>
        <w:jc w:val="center"/>
        <w:rPr>
          <w:sz w:val="24"/>
          <w:szCs w:val="24"/>
          <w:lang w:val="uk-UA"/>
        </w:rPr>
      </w:pPr>
    </w:p>
    <w:p w14:paraId="7EAFDC84" w14:textId="77777777" w:rsidR="007F1A53" w:rsidRPr="00697B0E" w:rsidRDefault="007F1A53" w:rsidP="007F1A53">
      <w:pPr>
        <w:ind w:firstLine="567"/>
        <w:jc w:val="center"/>
        <w:rPr>
          <w:sz w:val="24"/>
          <w:szCs w:val="24"/>
          <w:lang w:val="uk-UA"/>
        </w:rPr>
      </w:pPr>
    </w:p>
    <w:p w14:paraId="3BABAC5D" w14:textId="77777777" w:rsidR="007F1A53" w:rsidRPr="007B384C" w:rsidRDefault="007F1A53" w:rsidP="007F1A53">
      <w:pPr>
        <w:ind w:firstLine="567"/>
        <w:jc w:val="center"/>
        <w:rPr>
          <w:b/>
          <w:bCs/>
          <w:color w:val="000000"/>
          <w:sz w:val="24"/>
          <w:lang w:val="uk-UA"/>
        </w:rPr>
      </w:pPr>
      <w:r w:rsidRPr="007B384C">
        <w:rPr>
          <w:b/>
          <w:bCs/>
          <w:sz w:val="24"/>
          <w:szCs w:val="24"/>
          <w:lang w:val="uk-UA"/>
        </w:rPr>
        <w:t>Перелік уповноважених представників від  Чорноморської міської ради Одеського району Одеської області, які будуть залучені до складу комісії для здійснення  необхідних  заходів щодо безоплатної передачі у державну власність (державній установі «Лабораторний центр Міністерства охорони здоров’я України на водному транспорті») іншого окремого індивідуально визначеного майна, що належить до комунальної власності Чорноморської міської  територіальної громади в особі Чорноморської міської ради</w:t>
      </w:r>
      <w:r w:rsidRPr="007B384C">
        <w:rPr>
          <w:b/>
          <w:bCs/>
          <w:color w:val="000000"/>
          <w:sz w:val="24"/>
          <w:lang w:val="uk-UA"/>
        </w:rPr>
        <w:t xml:space="preserve"> Одеського району Одеської області</w:t>
      </w:r>
      <w:r w:rsidRPr="007B384C">
        <w:rPr>
          <w:b/>
          <w:bCs/>
          <w:sz w:val="24"/>
          <w:szCs w:val="24"/>
          <w:lang w:val="uk-UA"/>
        </w:rPr>
        <w:t xml:space="preserve"> та перебуває в господарському віданні (на балансі) комунального некомерційного підприємства «Чорноморська лікарня»</w:t>
      </w:r>
      <w:r w:rsidRPr="007B384C">
        <w:rPr>
          <w:b/>
          <w:bCs/>
          <w:sz w:val="24"/>
          <w:szCs w:val="29"/>
          <w:lang w:val="uk-UA"/>
        </w:rPr>
        <w:t xml:space="preserve"> </w:t>
      </w:r>
      <w:r w:rsidRPr="007B384C">
        <w:rPr>
          <w:b/>
          <w:bCs/>
          <w:color w:val="000000"/>
          <w:sz w:val="24"/>
          <w:lang w:val="uk-UA"/>
        </w:rPr>
        <w:t xml:space="preserve">Чорноморської  міської ради Одеського району </w:t>
      </w:r>
    </w:p>
    <w:p w14:paraId="440041BA" w14:textId="77777777" w:rsidR="007F1A53" w:rsidRPr="007B384C" w:rsidRDefault="007F1A53" w:rsidP="007F1A53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7B384C">
        <w:rPr>
          <w:b/>
          <w:bCs/>
          <w:color w:val="000000"/>
          <w:sz w:val="24"/>
          <w:lang w:val="uk-UA"/>
        </w:rPr>
        <w:t>Одеської області</w:t>
      </w:r>
    </w:p>
    <w:p w14:paraId="58E66385" w14:textId="77777777" w:rsidR="007F1A53" w:rsidRPr="00697B0E" w:rsidRDefault="007F1A53" w:rsidP="007F1A53">
      <w:pPr>
        <w:ind w:firstLine="567"/>
        <w:jc w:val="both"/>
        <w:rPr>
          <w:sz w:val="24"/>
          <w:szCs w:val="24"/>
          <w:lang w:val="uk-UA"/>
        </w:rPr>
      </w:pPr>
    </w:p>
    <w:p w14:paraId="1984D530" w14:textId="77777777" w:rsidR="007F1A53" w:rsidRPr="00697B0E" w:rsidRDefault="007F1A53" w:rsidP="007F1A53">
      <w:pPr>
        <w:ind w:firstLine="567"/>
        <w:jc w:val="both"/>
        <w:rPr>
          <w:sz w:val="24"/>
          <w:szCs w:val="24"/>
          <w:lang w:val="uk-UA"/>
        </w:rPr>
      </w:pPr>
      <w:r w:rsidRPr="00697B0E">
        <w:rPr>
          <w:color w:val="000000"/>
          <w:sz w:val="24"/>
          <w:szCs w:val="24"/>
          <w:lang w:val="uk-UA"/>
        </w:rPr>
        <w:t xml:space="preserve">Сергій </w:t>
      </w:r>
      <w:r>
        <w:rPr>
          <w:color w:val="000000"/>
          <w:sz w:val="24"/>
          <w:szCs w:val="24"/>
          <w:lang w:val="uk-UA"/>
        </w:rPr>
        <w:t>Солтик</w:t>
      </w:r>
      <w:r w:rsidRPr="00697B0E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–</w:t>
      </w:r>
      <w:r w:rsidRPr="00697B0E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генеральний </w:t>
      </w:r>
      <w:r w:rsidRPr="00697B0E">
        <w:rPr>
          <w:color w:val="000000"/>
          <w:sz w:val="24"/>
          <w:szCs w:val="24"/>
          <w:lang w:val="uk-UA"/>
        </w:rPr>
        <w:t>д</w:t>
      </w:r>
      <w:r w:rsidRPr="00697B0E">
        <w:rPr>
          <w:sz w:val="24"/>
          <w:szCs w:val="24"/>
          <w:lang w:val="uk-UA"/>
        </w:rPr>
        <w:t xml:space="preserve">иректор комунального некомерційного підприємства   «Чорноморська лікарня» </w:t>
      </w:r>
      <w:r w:rsidRPr="00697B0E">
        <w:rPr>
          <w:color w:val="000000"/>
          <w:sz w:val="24"/>
          <w:szCs w:val="24"/>
          <w:lang w:val="uk-UA"/>
        </w:rPr>
        <w:t xml:space="preserve">Чорноморської  міської ради Одеського району Одеської області;                                                     </w:t>
      </w:r>
    </w:p>
    <w:p w14:paraId="17F34D2F" w14:textId="77777777" w:rsidR="007F1A53" w:rsidRPr="00697B0E" w:rsidRDefault="007F1A53" w:rsidP="007F1A53">
      <w:pPr>
        <w:ind w:firstLine="567"/>
        <w:jc w:val="both"/>
        <w:rPr>
          <w:sz w:val="24"/>
          <w:szCs w:val="24"/>
          <w:lang w:val="uk-UA"/>
        </w:rPr>
      </w:pPr>
      <w:r w:rsidRPr="00697B0E">
        <w:rPr>
          <w:sz w:val="24"/>
          <w:szCs w:val="24"/>
          <w:lang w:val="uk-UA"/>
        </w:rPr>
        <w:t xml:space="preserve">Ірина </w:t>
      </w:r>
      <w:r>
        <w:rPr>
          <w:sz w:val="24"/>
          <w:szCs w:val="24"/>
          <w:lang w:val="uk-UA"/>
        </w:rPr>
        <w:t xml:space="preserve">Пахаренко </w:t>
      </w:r>
      <w:r w:rsidRPr="00697B0E">
        <w:rPr>
          <w:sz w:val="24"/>
          <w:szCs w:val="24"/>
          <w:lang w:val="uk-UA"/>
        </w:rPr>
        <w:t xml:space="preserve">- головний бухгалтер комунального некомерційного підприємства   «Чорноморська лікарня» Чорноморської  міської ради Одеського району Одеської області;                                                      </w:t>
      </w:r>
    </w:p>
    <w:p w14:paraId="6BE4C722" w14:textId="77777777" w:rsidR="007F1A53" w:rsidRPr="00697B0E" w:rsidRDefault="007F1A53" w:rsidP="007F1A53">
      <w:pPr>
        <w:ind w:firstLine="567"/>
        <w:jc w:val="both"/>
        <w:rPr>
          <w:sz w:val="24"/>
          <w:szCs w:val="24"/>
          <w:lang w:val="uk-UA"/>
        </w:rPr>
      </w:pPr>
      <w:r w:rsidRPr="00697B0E">
        <w:rPr>
          <w:sz w:val="24"/>
          <w:szCs w:val="24"/>
          <w:lang w:val="uk-UA"/>
        </w:rPr>
        <w:t xml:space="preserve">Алла </w:t>
      </w:r>
      <w:r>
        <w:rPr>
          <w:sz w:val="24"/>
          <w:szCs w:val="24"/>
          <w:lang w:val="uk-UA"/>
        </w:rPr>
        <w:t xml:space="preserve">Ходзінська </w:t>
      </w:r>
      <w:r w:rsidRPr="00697B0E">
        <w:rPr>
          <w:sz w:val="24"/>
          <w:szCs w:val="24"/>
          <w:lang w:val="uk-UA"/>
        </w:rPr>
        <w:t xml:space="preserve">- головний спеціаліст відділу бухгалтерського обліку  та звітності виконавчого комітету Чорноморської міської ради Одеського району Одеської області;                                </w:t>
      </w:r>
    </w:p>
    <w:p w14:paraId="42B852FF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697B0E">
        <w:rPr>
          <w:sz w:val="24"/>
          <w:szCs w:val="24"/>
          <w:lang w:val="uk-UA"/>
        </w:rPr>
        <w:t xml:space="preserve"> Тетяна </w:t>
      </w:r>
      <w:r>
        <w:rPr>
          <w:sz w:val="24"/>
          <w:szCs w:val="24"/>
          <w:lang w:val="uk-UA"/>
        </w:rPr>
        <w:t>Баришева</w:t>
      </w:r>
      <w:r w:rsidRPr="00697B0E">
        <w:rPr>
          <w:sz w:val="24"/>
          <w:szCs w:val="24"/>
          <w:lang w:val="uk-UA"/>
        </w:rPr>
        <w:t xml:space="preserve">  -  начальник відділу  комунальної власності  управління комунальної власності та земельних відносин  Чорноморської  міської ради Одеського району Одеської області;                                      </w:t>
      </w:r>
    </w:p>
    <w:p w14:paraId="3454CCFD" w14:textId="77777777" w:rsidR="007F1A53" w:rsidRPr="00697B0E" w:rsidRDefault="007F1A53" w:rsidP="007F1A53">
      <w:pPr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697B0E">
        <w:rPr>
          <w:sz w:val="24"/>
          <w:szCs w:val="24"/>
          <w:lang w:val="uk-UA"/>
        </w:rPr>
        <w:t xml:space="preserve">Вячеслав </w:t>
      </w:r>
      <w:r>
        <w:rPr>
          <w:sz w:val="24"/>
          <w:szCs w:val="24"/>
          <w:lang w:val="uk-UA"/>
        </w:rPr>
        <w:t>Охотніков</w:t>
      </w:r>
      <w:r w:rsidRPr="00697B0E">
        <w:rPr>
          <w:sz w:val="24"/>
          <w:szCs w:val="24"/>
          <w:lang w:val="uk-UA"/>
        </w:rPr>
        <w:t xml:space="preserve">  - начальник юридичного відділу </w:t>
      </w:r>
      <w:r w:rsidRPr="00697B0E">
        <w:rPr>
          <w:sz w:val="24"/>
          <w:lang w:val="uk-UA"/>
        </w:rPr>
        <w:t xml:space="preserve">управління  державної </w:t>
      </w:r>
      <w:r>
        <w:rPr>
          <w:sz w:val="24"/>
          <w:lang w:val="uk-UA"/>
        </w:rPr>
        <w:t xml:space="preserve"> </w:t>
      </w:r>
      <w:r w:rsidRPr="00697B0E">
        <w:rPr>
          <w:sz w:val="24"/>
          <w:lang w:val="uk-UA"/>
        </w:rPr>
        <w:t xml:space="preserve">реєстрації  прав  та правового забезпечення  виконавчого комітету  </w:t>
      </w:r>
      <w:r w:rsidRPr="00697B0E">
        <w:rPr>
          <w:sz w:val="24"/>
          <w:szCs w:val="24"/>
          <w:lang w:val="uk-UA"/>
        </w:rPr>
        <w:t xml:space="preserve">Чорноморської  міської ради Одеського району Одеської області. </w:t>
      </w:r>
      <w:r w:rsidRPr="00697B0E">
        <w:rPr>
          <w:sz w:val="24"/>
          <w:lang w:val="uk-UA"/>
        </w:rPr>
        <w:t xml:space="preserve">                            </w:t>
      </w:r>
    </w:p>
    <w:p w14:paraId="3448E346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6B43B457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1F6A6B7D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50AA53E1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160C4CB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686A625B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544C2941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комунальної власності </w:t>
      </w:r>
    </w:p>
    <w:p w14:paraId="08D7878C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комунальної власності </w:t>
      </w:r>
    </w:p>
    <w:p w14:paraId="4F77ACAC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земельних відносин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</w:t>
      </w:r>
      <w:r>
        <w:rPr>
          <w:sz w:val="24"/>
          <w:szCs w:val="24"/>
          <w:lang w:val="uk-UA"/>
        </w:rPr>
        <w:tab/>
        <w:t xml:space="preserve">Тетяна БАРИШЕВА </w:t>
      </w:r>
    </w:p>
    <w:p w14:paraId="3D281FC5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4757A7E0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08D01804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2360A8D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5E3F866F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4615278A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49AC375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0492FAE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02B6E754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DD52F13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67BB02A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422217F2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0FD6CD7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05454A5A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4E4214CB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 w:rsidRPr="00697B0E">
        <w:rPr>
          <w:lang w:val="uk-UA"/>
        </w:rPr>
        <w:t>ПОГОДЖЕНО:</w:t>
      </w:r>
    </w:p>
    <w:p w14:paraId="58248F21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0D93C799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 w:rsidRPr="00697B0E">
        <w:rPr>
          <w:lang w:val="uk-UA"/>
        </w:rPr>
        <w:t xml:space="preserve">Секретар міської ради </w:t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  <w:t xml:space="preserve">        Олена ШОЛАР </w:t>
      </w:r>
    </w:p>
    <w:p w14:paraId="795CED8E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7D124A88" w14:textId="77777777" w:rsidR="007F1A53" w:rsidRPr="00697B0E" w:rsidRDefault="007F1A53" w:rsidP="007F1A53">
      <w:pPr>
        <w:pStyle w:val="a3"/>
        <w:spacing w:line="276" w:lineRule="auto"/>
        <w:ind w:left="0" w:right="-1"/>
        <w:jc w:val="both"/>
        <w:rPr>
          <w:lang w:val="uk-UA"/>
        </w:rPr>
      </w:pPr>
    </w:p>
    <w:p w14:paraId="41C23D9D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 w:rsidRPr="00697B0E">
        <w:rPr>
          <w:lang w:val="uk-UA"/>
        </w:rPr>
        <w:t xml:space="preserve">Заступник міського голови </w:t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  <w:t xml:space="preserve">         Роман ТЄЛІПОВ  </w:t>
      </w:r>
    </w:p>
    <w:p w14:paraId="53C293C4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6AAB96F9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53CBC751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 w:rsidRPr="00697B0E">
        <w:rPr>
          <w:lang w:val="uk-UA"/>
        </w:rPr>
        <w:t xml:space="preserve">Керуюча справами </w:t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  <w:t xml:space="preserve">         Наталя КУШНІРЕНКО </w:t>
      </w:r>
    </w:p>
    <w:p w14:paraId="4BAA47BD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5E8F0B47" w14:textId="77777777" w:rsidR="007F1A53" w:rsidRPr="00697B0E" w:rsidRDefault="007F1A53" w:rsidP="007F1A53">
      <w:pPr>
        <w:pStyle w:val="a3"/>
        <w:spacing w:line="276" w:lineRule="auto"/>
        <w:ind w:left="0" w:right="-1"/>
        <w:jc w:val="both"/>
        <w:rPr>
          <w:lang w:val="uk-UA"/>
        </w:rPr>
      </w:pPr>
    </w:p>
    <w:p w14:paraId="30B09908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 w:rsidRPr="00697B0E">
        <w:rPr>
          <w:lang w:val="uk-UA"/>
        </w:rPr>
        <w:t xml:space="preserve">Начальник управління державної реєстрації </w:t>
      </w:r>
    </w:p>
    <w:p w14:paraId="01EB9383" w14:textId="16484D33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 w:rsidRPr="00697B0E">
        <w:rPr>
          <w:lang w:val="uk-UA"/>
        </w:rPr>
        <w:t xml:space="preserve">прав та правого забезпечення  </w:t>
      </w:r>
      <w:r w:rsidRPr="00697B0E">
        <w:rPr>
          <w:lang w:val="uk-UA"/>
        </w:rPr>
        <w:tab/>
      </w:r>
      <w:r w:rsidRPr="00697B0E">
        <w:rPr>
          <w:lang w:val="uk-UA"/>
        </w:rPr>
        <w:tab/>
      </w:r>
      <w:r w:rsidRPr="00697B0E">
        <w:rPr>
          <w:lang w:val="uk-UA"/>
        </w:rPr>
        <w:tab/>
        <w:t xml:space="preserve">       </w:t>
      </w:r>
      <w:r>
        <w:rPr>
          <w:lang w:val="uk-UA"/>
        </w:rPr>
        <w:t xml:space="preserve">   </w:t>
      </w:r>
      <w:r w:rsidRPr="00697B0E">
        <w:rPr>
          <w:lang w:val="uk-UA"/>
        </w:rPr>
        <w:t xml:space="preserve">Дмитро СКРИПНИЧЕНКО </w:t>
      </w:r>
    </w:p>
    <w:p w14:paraId="4586C6A1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5E7EF79D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47EE2CCF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 w:rsidRPr="00697B0E">
        <w:rPr>
          <w:lang w:val="uk-UA"/>
        </w:rPr>
        <w:t xml:space="preserve">Уповноважений з антикорупційної діяльності </w:t>
      </w:r>
      <w:r w:rsidRPr="00697B0E">
        <w:rPr>
          <w:lang w:val="uk-UA"/>
        </w:rPr>
        <w:tab/>
        <w:t xml:space="preserve">          Микола ЧУХЛІБ</w:t>
      </w:r>
    </w:p>
    <w:p w14:paraId="1739D4D2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20A64B0A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269994CD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bookmarkStart w:id="0" w:name="_Hlk110925578"/>
      <w:r>
        <w:rPr>
          <w:sz w:val="24"/>
          <w:szCs w:val="24"/>
          <w:lang w:val="uk-UA"/>
        </w:rPr>
        <w:t xml:space="preserve">Заступник начальника управління </w:t>
      </w:r>
    </w:p>
    <w:p w14:paraId="6CEE51F7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комунальної власності та земельних відносин                       Олена КОВАЛЬ</w:t>
      </w:r>
      <w:bookmarkEnd w:id="0"/>
    </w:p>
    <w:p w14:paraId="0DCB543D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14:paraId="4C6B6407" w14:textId="77777777" w:rsidR="007F1A53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4EE93F67" w14:textId="77777777" w:rsidR="007F1A53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>
        <w:rPr>
          <w:lang w:val="uk-UA"/>
        </w:rPr>
        <w:t xml:space="preserve">Начальник організаційного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Ілля ВАРИЖУК</w:t>
      </w:r>
    </w:p>
    <w:p w14:paraId="65322A9B" w14:textId="77777777" w:rsidR="007F1A53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5099747E" w14:textId="77777777" w:rsidR="007F1A53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2A16ED1A" w14:textId="77777777" w:rsidR="007F1A53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</w:p>
    <w:p w14:paraId="4C92C46E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начальник відділу комунальної власності </w:t>
      </w:r>
    </w:p>
    <w:p w14:paraId="35867C77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комунальної власності </w:t>
      </w:r>
    </w:p>
    <w:p w14:paraId="0361A62B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земельних відносин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</w:t>
      </w:r>
      <w:r>
        <w:rPr>
          <w:sz w:val="24"/>
          <w:szCs w:val="24"/>
          <w:lang w:val="uk-UA"/>
        </w:rPr>
        <w:tab/>
        <w:t xml:space="preserve">Тетяна БАРИШЕВА </w:t>
      </w:r>
    </w:p>
    <w:p w14:paraId="5430774B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14:paraId="625D5083" w14:textId="77777777" w:rsidR="007F1A53" w:rsidRPr="00697B0E" w:rsidRDefault="007F1A53" w:rsidP="007F1A53">
      <w:pPr>
        <w:spacing w:line="276" w:lineRule="auto"/>
        <w:ind w:right="-1"/>
        <w:jc w:val="both"/>
        <w:rPr>
          <w:shd w:val="clear" w:color="auto" w:fill="FFFFFF"/>
          <w:lang w:val="uk-UA"/>
        </w:rPr>
      </w:pPr>
    </w:p>
    <w:p w14:paraId="30E68A62" w14:textId="77777777" w:rsidR="007F1A53" w:rsidRPr="00697B0E" w:rsidRDefault="007F1A53" w:rsidP="007F1A53">
      <w:pPr>
        <w:spacing w:line="276" w:lineRule="auto"/>
        <w:ind w:right="-1"/>
        <w:jc w:val="both"/>
        <w:rPr>
          <w:shd w:val="clear" w:color="auto" w:fill="FFFFFF"/>
          <w:lang w:val="uk-UA"/>
        </w:rPr>
      </w:pPr>
    </w:p>
    <w:p w14:paraId="17578E72" w14:textId="77777777" w:rsidR="007F1A53" w:rsidRPr="00697B0E" w:rsidRDefault="007F1A53" w:rsidP="007F1A53">
      <w:pPr>
        <w:spacing w:line="276" w:lineRule="auto"/>
        <w:ind w:right="-1"/>
        <w:jc w:val="both"/>
        <w:rPr>
          <w:shd w:val="clear" w:color="auto" w:fill="FFFFFF"/>
          <w:lang w:val="uk-UA"/>
        </w:rPr>
      </w:pPr>
    </w:p>
    <w:p w14:paraId="150071C6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shd w:val="clear" w:color="auto" w:fill="FFFFFF"/>
          <w:lang w:val="uk-UA"/>
        </w:rPr>
      </w:pPr>
      <w:r w:rsidRPr="00697B0E">
        <w:rPr>
          <w:shd w:val="clear" w:color="auto" w:fill="FFFFFF"/>
          <w:lang w:val="uk-UA"/>
        </w:rPr>
        <w:t xml:space="preserve">Розсилка: </w:t>
      </w:r>
    </w:p>
    <w:p w14:paraId="4D1981E9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shd w:val="clear" w:color="auto" w:fill="FFFFFF"/>
          <w:lang w:val="uk-UA"/>
        </w:rPr>
      </w:pPr>
      <w:r w:rsidRPr="00697B0E">
        <w:rPr>
          <w:shd w:val="clear" w:color="auto" w:fill="FFFFFF"/>
          <w:lang w:val="uk-UA"/>
        </w:rPr>
        <w:t>УКВтаЗВ – 1</w:t>
      </w:r>
    </w:p>
    <w:p w14:paraId="66999E56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shd w:val="clear" w:color="auto" w:fill="FFFFFF"/>
          <w:lang w:val="uk-UA"/>
        </w:rPr>
      </w:pPr>
      <w:r w:rsidRPr="00697B0E">
        <w:rPr>
          <w:shd w:val="clear" w:color="auto" w:fill="FFFFFF"/>
          <w:lang w:val="uk-UA"/>
        </w:rPr>
        <w:t>Лікарня – 1</w:t>
      </w:r>
    </w:p>
    <w:p w14:paraId="2E5C2927" w14:textId="77777777" w:rsidR="007F1A53" w:rsidRPr="00697B0E" w:rsidRDefault="007F1A53" w:rsidP="007F1A53">
      <w:pPr>
        <w:pStyle w:val="a3"/>
        <w:spacing w:line="276" w:lineRule="auto"/>
        <w:ind w:left="426" w:right="-1"/>
        <w:jc w:val="both"/>
        <w:rPr>
          <w:lang w:val="uk-UA"/>
        </w:rPr>
      </w:pPr>
      <w:r w:rsidRPr="00697B0E">
        <w:rPr>
          <w:shd w:val="clear" w:color="auto" w:fill="FFFFFF"/>
          <w:lang w:val="uk-UA"/>
        </w:rPr>
        <w:t>Лабораторний центр - 1</w:t>
      </w:r>
    </w:p>
    <w:p w14:paraId="20A383D4" w14:textId="77777777" w:rsidR="007F1A53" w:rsidRPr="00697B0E" w:rsidRDefault="007F1A53" w:rsidP="007F1A53">
      <w:pPr>
        <w:jc w:val="both"/>
        <w:rPr>
          <w:lang w:val="uk-UA"/>
        </w:rPr>
      </w:pPr>
    </w:p>
    <w:p w14:paraId="3C051A82" w14:textId="77777777" w:rsidR="007F1A53" w:rsidRPr="00697B0E" w:rsidRDefault="007F1A53" w:rsidP="007F1A53">
      <w:pPr>
        <w:ind w:firstLine="142"/>
        <w:jc w:val="both"/>
        <w:rPr>
          <w:lang w:val="uk-UA"/>
        </w:rPr>
      </w:pPr>
    </w:p>
    <w:p w14:paraId="2AD6B370" w14:textId="77777777" w:rsidR="007F1A53" w:rsidRPr="00697B0E" w:rsidRDefault="007F1A53" w:rsidP="007F1A53">
      <w:pPr>
        <w:ind w:firstLine="142"/>
        <w:jc w:val="both"/>
        <w:rPr>
          <w:lang w:val="uk-UA"/>
        </w:rPr>
      </w:pPr>
    </w:p>
    <w:p w14:paraId="09AE8ABC" w14:textId="77777777" w:rsidR="007F1A53" w:rsidRPr="00697B0E" w:rsidRDefault="007F1A53" w:rsidP="007F1A53">
      <w:pPr>
        <w:ind w:firstLine="142"/>
        <w:jc w:val="both"/>
        <w:rPr>
          <w:lang w:val="uk-UA"/>
        </w:rPr>
      </w:pPr>
    </w:p>
    <w:p w14:paraId="080D06DF" w14:textId="77777777" w:rsidR="007F1A53" w:rsidRPr="00697B0E" w:rsidRDefault="007F1A53" w:rsidP="007F1A53">
      <w:pPr>
        <w:ind w:firstLine="142"/>
        <w:jc w:val="both"/>
        <w:rPr>
          <w:lang w:val="uk-UA"/>
        </w:rPr>
      </w:pPr>
    </w:p>
    <w:p w14:paraId="76CD51CE" w14:textId="77777777" w:rsidR="007F1A53" w:rsidRPr="00697B0E" w:rsidRDefault="007F1A53" w:rsidP="007F1A53">
      <w:pPr>
        <w:ind w:firstLine="142"/>
        <w:jc w:val="both"/>
        <w:rPr>
          <w:lang w:val="uk-UA"/>
        </w:rPr>
      </w:pPr>
    </w:p>
    <w:p w14:paraId="3DC83FE6" w14:textId="77777777" w:rsidR="007F1A53" w:rsidRPr="00697B0E" w:rsidRDefault="007F1A53" w:rsidP="007F1A53">
      <w:pPr>
        <w:ind w:firstLine="142"/>
        <w:jc w:val="both"/>
        <w:rPr>
          <w:lang w:val="uk-UA"/>
        </w:rPr>
      </w:pPr>
    </w:p>
    <w:p w14:paraId="46484255" w14:textId="77777777" w:rsidR="007F1A53" w:rsidRPr="00697B0E" w:rsidRDefault="007F1A53" w:rsidP="007F1A53">
      <w:pPr>
        <w:ind w:firstLine="142"/>
        <w:jc w:val="both"/>
        <w:rPr>
          <w:lang w:val="uk-UA"/>
        </w:rPr>
      </w:pPr>
    </w:p>
    <w:p w14:paraId="5D25804F" w14:textId="77777777" w:rsidR="007F1A53" w:rsidRPr="00697B0E" w:rsidRDefault="007F1A53" w:rsidP="007F1A53">
      <w:pPr>
        <w:ind w:firstLine="142"/>
        <w:jc w:val="both"/>
        <w:rPr>
          <w:lang w:val="uk-UA"/>
        </w:rPr>
      </w:pPr>
    </w:p>
    <w:p w14:paraId="02B830D8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6E7BEC08" w14:textId="77777777" w:rsidR="002028D1" w:rsidRPr="007F1A53" w:rsidRDefault="002028D1">
      <w:pPr>
        <w:rPr>
          <w:lang w:val="uk-UA"/>
        </w:rPr>
      </w:pPr>
    </w:p>
    <w:sectPr w:rsidR="002028D1" w:rsidRPr="007F1A53" w:rsidSect="00666DBB">
      <w:pgSz w:w="11906" w:h="16838"/>
      <w:pgMar w:top="993" w:right="99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AA"/>
    <w:rsid w:val="001A57AA"/>
    <w:rsid w:val="002028D1"/>
    <w:rsid w:val="007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5618"/>
  <w15:chartTrackingRefBased/>
  <w15:docId w15:val="{0E729DC8-E7D8-4144-ADC8-F0B5C80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5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2022-08-10T07:18:00Z</dcterms:created>
  <dcterms:modified xsi:type="dcterms:W3CDTF">2022-08-10T07:18:00Z</dcterms:modified>
</cp:coreProperties>
</file>