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113B" w14:textId="788C70D5" w:rsidR="00FB1AA8" w:rsidRPr="00FB1AA8" w:rsidRDefault="00FB1AA8" w:rsidP="00FB1AA8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FB1AA8">
        <w:rPr>
          <w:rFonts w:ascii="Times New Roman" w:eastAsia="Times New Roman" w:hAnsi="Times New Roman" w:cs="Times New Roman"/>
          <w:noProof/>
          <w:kern w:val="0"/>
          <w:lang w:val="uk-UA" w:eastAsia="uk-UA"/>
          <w14:ligatures w14:val="none"/>
        </w:rPr>
        <w:drawing>
          <wp:inline distT="0" distB="0" distL="0" distR="0" wp14:anchorId="1790A3FE" wp14:editId="4E283BD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1C29F" w14:textId="77777777" w:rsidR="00FB1AA8" w:rsidRPr="00FB1AA8" w:rsidRDefault="00FB1AA8" w:rsidP="00FB1AA8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proofErr w:type="spellStart"/>
      <w:r w:rsidRPr="00FB1AA8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Україна</w:t>
      </w:r>
      <w:proofErr w:type="spellEnd"/>
    </w:p>
    <w:p w14:paraId="002444D4" w14:textId="77777777" w:rsidR="00FB1AA8" w:rsidRPr="00FB1AA8" w:rsidRDefault="00FB1AA8" w:rsidP="00FB1AA8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FB1AA8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ВИКОНАВЧИЙ КОМІТЕТ</w:t>
      </w:r>
    </w:p>
    <w:p w14:paraId="0A711E42" w14:textId="77777777" w:rsidR="00FB1AA8" w:rsidRPr="00FB1AA8" w:rsidRDefault="00FB1AA8" w:rsidP="00FB1AA8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</w:pPr>
      <w:r w:rsidRPr="00FB1AA8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ЧОРНОМОРСЬК</w:t>
      </w:r>
      <w:r w:rsidRPr="00FB1AA8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ОЇ</w:t>
      </w:r>
      <w:r w:rsidRPr="00FB1AA8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МІСЬК</w:t>
      </w:r>
      <w:r w:rsidRPr="00FB1AA8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ОЇ</w:t>
      </w:r>
      <w:r w:rsidRPr="00FB1AA8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РАД</w:t>
      </w:r>
      <w:r w:rsidRPr="00FB1AA8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И</w:t>
      </w:r>
    </w:p>
    <w:p w14:paraId="30A28805" w14:textId="77777777" w:rsidR="00FB1AA8" w:rsidRPr="00FB1AA8" w:rsidRDefault="00FB1AA8" w:rsidP="00FB1AA8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</w:pPr>
      <w:r w:rsidRPr="00FB1AA8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Одеського району Одеської області</w:t>
      </w:r>
    </w:p>
    <w:p w14:paraId="6648F8F4" w14:textId="77777777" w:rsidR="00FB1AA8" w:rsidRPr="00FB1AA8" w:rsidRDefault="00FB1AA8" w:rsidP="00FB1AA8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</w:pPr>
      <w:r w:rsidRPr="00FB1AA8"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  <w:t xml:space="preserve">Р І Ш Е Н </w:t>
      </w:r>
      <w:proofErr w:type="spellStart"/>
      <w:r w:rsidRPr="00FB1AA8"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  <w:t>Н</w:t>
      </w:r>
      <w:proofErr w:type="spellEnd"/>
      <w:r w:rsidRPr="00FB1AA8"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  <w:t xml:space="preserve"> Я</w:t>
      </w:r>
    </w:p>
    <w:p w14:paraId="18838EBC" w14:textId="77777777" w:rsidR="00FB1AA8" w:rsidRPr="00FB1AA8" w:rsidRDefault="00FB1AA8" w:rsidP="00FB1A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A077540" w14:textId="69E359D9" w:rsidR="00FB1AA8" w:rsidRPr="00FB1AA8" w:rsidRDefault="00FB1AA8" w:rsidP="00FB1A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FB1AA8">
        <w:rPr>
          <w:rFonts w:ascii="Times New Roman" w:eastAsia="Times New Roman" w:hAnsi="Times New Roman" w:cs="Times New Roman"/>
          <w:noProof/>
          <w:kern w:val="0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1815DB" wp14:editId="34EC577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37A7E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FB1AA8">
        <w:rPr>
          <w:rFonts w:ascii="Times New Roman" w:eastAsia="Times New Roman" w:hAnsi="Times New Roman" w:cs="Times New Roman"/>
          <w:noProof/>
          <w:kern w:val="0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0B322D" wp14:editId="375C7BD3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855F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</w:t>
      </w:r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val="en-US" w:eastAsia="zh-CN"/>
          <w14:ligatures w14:val="none"/>
        </w:rPr>
        <w:t>06</w:t>
      </w:r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.</w:t>
      </w:r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0</w:t>
      </w:r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val="en-US" w:eastAsia="zh-CN"/>
          <w14:ligatures w14:val="none"/>
        </w:rPr>
        <w:t>2</w:t>
      </w:r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.202</w:t>
      </w:r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6</w:t>
      </w:r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                                                       </w:t>
      </w:r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</w:t>
      </w:r>
      <w:bookmarkEnd w:id="2"/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 </w:t>
      </w:r>
      <w:bookmarkEnd w:id="0"/>
      <w:bookmarkEnd w:id="1"/>
      <w:bookmarkEnd w:id="3"/>
      <w:bookmarkEnd w:id="4"/>
      <w:r w:rsidRPr="00FB1AA8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58</w:t>
      </w:r>
    </w:p>
    <w:bookmarkEnd w:id="5"/>
    <w:p w14:paraId="17CBC403" w14:textId="77777777" w:rsidR="00E61C4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41AF1C35" w14:textId="4D3C27B2" w:rsidR="00E61C4D" w:rsidRPr="0040281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</w:p>
    <w:p w14:paraId="75D9E5B5" w14:textId="77777777" w:rsidR="00E61C4D" w:rsidRPr="0040281D" w:rsidRDefault="00E61C4D" w:rsidP="00E61C4D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на  вчинення  правочинів  щодо   майна/житла,</w:t>
      </w:r>
    </w:p>
    <w:p w14:paraId="434E4365" w14:textId="77777777" w:rsidR="00E61C4D" w:rsidRPr="0040281D" w:rsidRDefault="00E61C4D" w:rsidP="00E61C4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право власності на яке або право користування</w:t>
      </w:r>
    </w:p>
    <w:p w14:paraId="2C7C503C" w14:textId="77777777" w:rsidR="00E61C4D" w:rsidRPr="0040281D" w:rsidRDefault="00E61C4D" w:rsidP="00E61C4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яким мають діти</w:t>
      </w:r>
    </w:p>
    <w:p w14:paraId="381EDFC5" w14:textId="77777777" w:rsidR="00E61C4D" w:rsidRPr="0040281D" w:rsidRDefault="00E61C4D" w:rsidP="00E61C4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7B5778" w14:textId="77777777" w:rsidR="00E61C4D" w:rsidRPr="0040281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42" w:right="141" w:firstLine="425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У відповідності до ст. ст.173-179 Сімейного кодексу України,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40281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6" w:name="_Hlk203999093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враховуючи рішення </w:t>
      </w:r>
      <w:r>
        <w:rPr>
          <w:rFonts w:ascii="Times New Roman" w:eastAsia="Calibri" w:hAnsi="Times New Roman" w:cs="Times New Roman"/>
          <w:kern w:val="0"/>
          <w14:ligatures w14:val="none"/>
        </w:rPr>
        <w:t>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омісії з питань захисту прав дитини від </w:t>
      </w:r>
      <w:r>
        <w:rPr>
          <w:rFonts w:ascii="Times New Roman" w:eastAsia="Calibri" w:hAnsi="Times New Roman" w:cs="Times New Roman"/>
          <w:kern w:val="0"/>
          <w14:ligatures w14:val="none"/>
        </w:rPr>
        <w:t>28.01.2026 (протокол № 1)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bookmarkEnd w:id="6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7DD75455" w14:textId="77777777" w:rsidR="00E61C4D" w:rsidRPr="0040281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виконавчий комітет Чорноморської міської ради Одеського району  Одеської області                  вирішив:</w:t>
      </w:r>
    </w:p>
    <w:p w14:paraId="48CB347E" w14:textId="77777777" w:rsidR="00E61C4D" w:rsidRPr="0040281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1.</w:t>
      </w:r>
      <w:bookmarkStart w:id="7" w:name="_Hlk216944481"/>
      <w:r w:rsidRPr="0040281D">
        <w:rPr>
          <w:rFonts w:ascii="Times New Roman" w:eastAsia="Calibri" w:hAnsi="Times New Roman" w:cs="Times New Roman"/>
          <w:kern w:val="0"/>
          <w14:ligatures w14:val="none"/>
        </w:rPr>
        <w:t>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36A9AA1A" w14:textId="77777777" w:rsidR="00E61C4D" w:rsidRPr="0040281D" w:rsidRDefault="00E61C4D" w:rsidP="00E61C4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2. Службі у справах дітей  Чорноморської міської ради Одеського району Одесько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ї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області (Лілія Гудкова)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25EF899A" w14:textId="77777777" w:rsidR="00E61C4D" w:rsidRPr="0040281D" w:rsidRDefault="00E61C4D" w:rsidP="00E61C4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3. Зобов’язати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фізичних осіб, які одержали  зазначені дозволи,  у тримісячний термі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н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bookmarkEnd w:id="7"/>
    <w:p w14:paraId="717EB0D5" w14:textId="77777777" w:rsidR="00E61C4D" w:rsidRPr="0040281D" w:rsidRDefault="00E61C4D" w:rsidP="00E61C4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4. Контроль за виконанням даного рішення покласти на першого  заступника міського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голови Ігоря </w:t>
      </w:r>
      <w:proofErr w:type="spellStart"/>
      <w:r w:rsidRPr="0040281D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452DE0E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A1D9089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B3E9C40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p w14:paraId="2BFD4434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2E4998" w14:textId="77777777" w:rsidR="00E61C4D" w:rsidRPr="0040281D" w:rsidRDefault="00E61C4D" w:rsidP="00E61C4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lastRenderedPageBreak/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0CA29BB" w14:textId="77777777" w:rsidR="00E61C4D" w:rsidRPr="0040281D" w:rsidRDefault="00E61C4D" w:rsidP="00E61C4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</w:t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26AFB8C9" w14:textId="77777777" w:rsidR="00E61C4D" w:rsidRPr="0040281D" w:rsidRDefault="00E61C4D" w:rsidP="00E61C4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3E50C64B" w14:textId="6DDFFFE4" w:rsidR="00E61C4D" w:rsidRDefault="00E61C4D" w:rsidP="00E61C4D">
      <w:pPr>
        <w:tabs>
          <w:tab w:val="left" w:pos="5771"/>
          <w:tab w:val="left" w:pos="7211"/>
          <w:tab w:val="right" w:pos="9639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від</w:t>
      </w:r>
      <w:r w:rsidR="00FB1AA8">
        <w:rPr>
          <w:rFonts w:ascii="Times New Roman" w:eastAsia="Calibri" w:hAnsi="Times New Roman" w:cs="Times New Roman"/>
          <w:kern w:val="0"/>
          <w14:ligatures w14:val="none"/>
        </w:rPr>
        <w:t xml:space="preserve"> 06.02.2</w:t>
      </w:r>
      <w:r>
        <w:rPr>
          <w:rFonts w:ascii="Times New Roman" w:eastAsia="Calibri" w:hAnsi="Times New Roman" w:cs="Times New Roman"/>
          <w:kern w:val="0"/>
          <w14:ligatures w14:val="none"/>
        </w:rPr>
        <w:t>026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№</w:t>
      </w:r>
      <w:r w:rsidR="00FB1AA8">
        <w:rPr>
          <w:rFonts w:ascii="Times New Roman" w:eastAsia="Calibri" w:hAnsi="Times New Roman" w:cs="Times New Roman"/>
          <w:kern w:val="0"/>
          <w14:ligatures w14:val="none"/>
        </w:rPr>
        <w:t xml:space="preserve">  58</w:t>
      </w:r>
    </w:p>
    <w:p w14:paraId="3BD40BD4" w14:textId="77777777" w:rsidR="00E61C4D" w:rsidRPr="0040281D" w:rsidRDefault="00E61C4D" w:rsidP="00E61C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D6A306" w14:textId="77777777" w:rsidR="00E61C4D" w:rsidRPr="0040281D" w:rsidRDefault="00E61C4D" w:rsidP="00E61C4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5539034E" w14:textId="77777777" w:rsidR="00E61C4D" w:rsidRPr="0040281D" w:rsidRDefault="00E61C4D" w:rsidP="00E61C4D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0740B748" w14:textId="77777777" w:rsidR="00E61C4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58C406DE" w14:textId="77777777" w:rsidR="00E61C4D" w:rsidRPr="0040281D" w:rsidRDefault="00E61C4D" w:rsidP="00E6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34857F3" w14:textId="43731E50" w:rsidR="00E61C4D" w:rsidRDefault="00E61C4D" w:rsidP="00E61C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</w:t>
      </w:r>
      <w:bookmarkStart w:id="8" w:name="_Hlk219361847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1. Надати   </w:t>
      </w:r>
      <w:bookmarkStart w:id="9" w:name="_Hlk209529612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дозвіл  </w:t>
      </w:r>
      <w:r>
        <w:rPr>
          <w:rFonts w:ascii="Times New Roman" w:hAnsi="Times New Roman"/>
        </w:rPr>
        <w:t>--- на вчинення</w:t>
      </w:r>
      <w:r w:rsidRPr="00E626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правочину</w:t>
      </w:r>
      <w:r w:rsidRPr="00916A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від імені та в інтересах свого малолітнього сина --- р. н., на укладання та підписання договору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на     вчинення     правочину 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купівлі – продажу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частини </w:t>
      </w:r>
      <w:r>
        <w:rPr>
          <w:rFonts w:ascii="Times New Roman" w:eastAsia="Calibri" w:hAnsi="Times New Roman" w:cs="Times New Roman"/>
          <w:kern w:val="0"/>
          <w14:ligatures w14:val="none"/>
        </w:rPr>
        <w:t>квартири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--- в м. Чорноморську,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яка належить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йому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праві власності 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із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за умовою придбання на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ім’я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малолітнього</w:t>
      </w:r>
      <w:r w:rsidRPr="00D272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--- р. н., </w:t>
      </w:r>
      <w:r>
        <w:rPr>
          <w:rFonts w:ascii="Times New Roman" w:eastAsia="Calibri" w:hAnsi="Times New Roman" w:cs="Times New Roman"/>
          <w:kern w:val="0"/>
          <w14:ligatures w14:val="none"/>
        </w:rPr>
        <w:t>квартири --- в м. Чорноморську, за умови забезпечення права користування житлом малолітнього</w:t>
      </w:r>
      <w:r w:rsidRPr="00D272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--- р. н., за адресою: вулиця --- м. Чорноморськ,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за згодою </w:t>
      </w:r>
      <w:bookmarkStart w:id="10" w:name="_Hlk209530660"/>
      <w:bookmarkEnd w:id="9"/>
      <w:r>
        <w:rPr>
          <w:rFonts w:ascii="Times New Roman" w:eastAsia="Calibri" w:hAnsi="Times New Roman" w:cs="Times New Roman"/>
          <w:kern w:val="0"/>
          <w14:ligatures w14:val="none"/>
        </w:rPr>
        <w:t>матері</w:t>
      </w:r>
      <w:r w:rsidRPr="009265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  <w:bookmarkEnd w:id="10"/>
      <w:r>
        <w:rPr>
          <w:rFonts w:ascii="Times New Roman" w:eastAsia="Calibri" w:hAnsi="Times New Roman" w:cs="Times New Roman"/>
          <w:kern w:val="0"/>
          <w14:ligatures w14:val="none"/>
        </w:rPr>
        <w:t xml:space="preserve"> Батько --- помер у 2021 році.</w:t>
      </w:r>
    </w:p>
    <w:bookmarkEnd w:id="8"/>
    <w:p w14:paraId="3962F54C" w14:textId="77777777" w:rsidR="00E61C4D" w:rsidRPr="0040281D" w:rsidRDefault="00E61C4D" w:rsidP="00E61C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4692D5E" w14:textId="56DE5E99" w:rsidR="00E61C4D" w:rsidRDefault="00E61C4D" w:rsidP="00E61C4D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bookmarkStart w:id="11" w:name="_Hlk206511338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дозвіл на вчинення правочину -  купівлі – продажу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</w:t>
      </w:r>
      <w:r>
        <w:rPr>
          <w:rFonts w:ascii="Times New Roman" w:eastAsia="Calibri" w:hAnsi="Times New Roman" w:cs="Times New Roman"/>
          <w:kern w:val="0"/>
          <w14:ligatures w14:val="none"/>
        </w:rPr>
        <w:t>ини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квартири --- в м. Чорноморську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яка належить на праві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власності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неповнолітньому --- р. н.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за умов</w:t>
      </w:r>
      <w:r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придбання на його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ім</w:t>
      </w:r>
      <w:r w:rsidRPr="009265B8">
        <w:rPr>
          <w:rFonts w:ascii="Times New Roman" w:eastAsia="Calibri" w:hAnsi="Times New Roman" w:cs="Times New Roman"/>
          <w:kern w:val="0"/>
          <w14:ligatures w14:val="none"/>
        </w:rPr>
        <w:t>’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--- частини квартири --- в м. Чорноморську, за умови забезпечення права користування придбаним житлом неповнолітнього --- р. н.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, за згодою </w:t>
      </w:r>
      <w:r>
        <w:rPr>
          <w:rFonts w:ascii="Times New Roman" w:eastAsia="Calibri" w:hAnsi="Times New Roman" w:cs="Times New Roman"/>
          <w:kern w:val="0"/>
          <w14:ligatures w14:val="none"/>
        </w:rPr>
        <w:t>батьків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1FE30EF" w14:textId="77777777" w:rsidR="00E61C4D" w:rsidRPr="0040281D" w:rsidRDefault="00E61C4D" w:rsidP="00E61C4D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A82D19" w14:textId="2774E760" w:rsidR="00E61C4D" w:rsidRPr="0034710C" w:rsidRDefault="00E61C4D" w:rsidP="00E61C4D">
      <w:pPr>
        <w:pStyle w:val="ae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3. Надати дозвіл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неповнолітній --- р. н.,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  на     вчинення     правочину – </w:t>
      </w:r>
      <w:r>
        <w:rPr>
          <w:rFonts w:ascii="Times New Roman" w:hAnsi="Times New Roman"/>
          <w:sz w:val="24"/>
          <w:szCs w:val="24"/>
          <w:lang w:val="uk-UA"/>
        </w:rPr>
        <w:t>купівлі - продажу --- частини квартири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---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в м</w:t>
      </w:r>
      <w:r>
        <w:rPr>
          <w:rFonts w:ascii="Times New Roman" w:hAnsi="Times New Roman"/>
          <w:sz w:val="24"/>
          <w:szCs w:val="24"/>
          <w:lang w:val="uk-UA"/>
        </w:rPr>
        <w:t>істі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Чорноморську, яка належить на праві власності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Pr="008E5C94">
        <w:rPr>
          <w:rFonts w:ascii="Times New Roman" w:hAnsi="Times New Roman"/>
          <w:sz w:val="24"/>
          <w:szCs w:val="24"/>
          <w:lang w:val="uk-UA"/>
        </w:rPr>
        <w:t>, на ім’я</w:t>
      </w:r>
      <w:r>
        <w:rPr>
          <w:rFonts w:ascii="Times New Roman" w:hAnsi="Times New Roman"/>
          <w:sz w:val="24"/>
          <w:szCs w:val="24"/>
          <w:lang w:val="uk-UA"/>
        </w:rPr>
        <w:t xml:space="preserve"> неповнолітньої --- р. н., </w:t>
      </w:r>
      <w:r w:rsidRPr="008E5C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згідно протоколу </w:t>
      </w:r>
      <w:r>
        <w:rPr>
          <w:rFonts w:ascii="Times New Roman" w:hAnsi="Times New Roman"/>
          <w:sz w:val="24"/>
          <w:szCs w:val="24"/>
          <w:lang w:val="uk-UA"/>
        </w:rPr>
        <w:t xml:space="preserve"> ---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  засідання комісії </w:t>
      </w:r>
      <w:r>
        <w:rPr>
          <w:rFonts w:ascii="Times New Roman" w:hAnsi="Times New Roman"/>
          <w:sz w:val="24"/>
          <w:szCs w:val="24"/>
          <w:lang w:val="uk-UA"/>
        </w:rPr>
        <w:t>--- сільської ради Одеського району Одеської області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 щодо розгляду заяв </w:t>
      </w:r>
      <w:r>
        <w:rPr>
          <w:rFonts w:ascii="Times New Roman" w:hAnsi="Times New Roman"/>
          <w:sz w:val="24"/>
          <w:szCs w:val="24"/>
          <w:lang w:val="uk-UA"/>
        </w:rPr>
        <w:t xml:space="preserve"> про призначення грошової компенсації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 належні для отримання жилі  приміщення для  деяких категорій осіб, а також  членів їх сімей за рахунок коштів субвенції з державного бюджету</w:t>
      </w:r>
      <w:r w:rsidRPr="0034710C">
        <w:rPr>
          <w:rFonts w:ascii="Times New Roman" w:hAnsi="Times New Roman"/>
          <w:sz w:val="24"/>
          <w:szCs w:val="24"/>
          <w:lang w:val="uk-UA"/>
        </w:rPr>
        <w:t xml:space="preserve">, за згодою </w:t>
      </w:r>
      <w:r>
        <w:rPr>
          <w:rFonts w:ascii="Times New Roman" w:hAnsi="Times New Roman"/>
          <w:sz w:val="24"/>
          <w:szCs w:val="24"/>
          <w:lang w:val="uk-UA"/>
        </w:rPr>
        <w:t>батьків ---.</w:t>
      </w:r>
      <w:r w:rsidRPr="00173D4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1D6DDB1" w14:textId="77777777" w:rsidR="00E61C4D" w:rsidRPr="0040281D" w:rsidRDefault="00E61C4D" w:rsidP="00E61C4D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11"/>
    <w:p w14:paraId="1B039F54" w14:textId="77777777" w:rsidR="00E61C4D" w:rsidRPr="0040281D" w:rsidRDefault="00E61C4D" w:rsidP="00E61C4D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</w:t>
      </w:r>
    </w:p>
    <w:p w14:paraId="75040CB0" w14:textId="77777777" w:rsidR="00E61C4D" w:rsidRPr="0040281D" w:rsidRDefault="00E61C4D" w:rsidP="00E61C4D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Н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ачальник служби  у справах дітей                                                     Лілія ГУДКОВА</w:t>
      </w:r>
    </w:p>
    <w:p w14:paraId="2654499F" w14:textId="77777777" w:rsidR="003A47B7" w:rsidRDefault="003A47B7"/>
    <w:p w14:paraId="7EBBEAE8" w14:textId="77777777" w:rsidR="001874F7" w:rsidRDefault="001874F7"/>
    <w:sectPr w:rsidR="001874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B7"/>
    <w:rsid w:val="001874F7"/>
    <w:rsid w:val="001C3BF6"/>
    <w:rsid w:val="002A4959"/>
    <w:rsid w:val="003A47B7"/>
    <w:rsid w:val="00420088"/>
    <w:rsid w:val="00435BEB"/>
    <w:rsid w:val="00A827DC"/>
    <w:rsid w:val="00E61C4D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8ECE"/>
  <w15:chartTrackingRefBased/>
  <w15:docId w15:val="{8A890CB7-DCFC-4C98-9C2A-6CD4670B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4D"/>
  </w:style>
  <w:style w:type="paragraph" w:styleId="1">
    <w:name w:val="heading 1"/>
    <w:basedOn w:val="a"/>
    <w:next w:val="a"/>
    <w:link w:val="10"/>
    <w:uiPriority w:val="9"/>
    <w:qFormat/>
    <w:rsid w:val="003A4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7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7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4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4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7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47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47B7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61C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3023</Words>
  <Characters>1724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2026-02-03T05:53:00Z</dcterms:created>
  <dcterms:modified xsi:type="dcterms:W3CDTF">2026-02-09T12:40:00Z</dcterms:modified>
</cp:coreProperties>
</file>