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401E" w14:textId="77777777" w:rsidR="00247EF3" w:rsidRPr="00247EF3" w:rsidRDefault="001B1970" w:rsidP="00247EF3">
      <w:pPr>
        <w:ind w:right="-597"/>
        <w:jc w:val="center"/>
        <w:rPr>
          <w:lang w:val="uk-UA"/>
        </w:rPr>
      </w:pPr>
      <w:r w:rsidRPr="00247EF3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5259C2ED" w14:textId="77777777" w:rsidR="00247EF3" w:rsidRPr="00247EF3" w:rsidRDefault="00247EF3" w:rsidP="00247EF3">
      <w:pPr>
        <w:ind w:right="-597"/>
        <w:jc w:val="center"/>
        <w:rPr>
          <w:lang w:val="uk-UA"/>
        </w:rPr>
      </w:pPr>
    </w:p>
    <w:p w14:paraId="432D43D4" w14:textId="2F9D2FF8" w:rsidR="00247EF3" w:rsidRPr="00247EF3" w:rsidRDefault="00247EF3" w:rsidP="00247EF3">
      <w:pPr>
        <w:ind w:left="10206"/>
        <w:rPr>
          <w:lang w:val="uk-UA"/>
        </w:rPr>
      </w:pPr>
      <w:r w:rsidRPr="00247EF3">
        <w:rPr>
          <w:lang w:val="uk-UA"/>
        </w:rPr>
        <w:t xml:space="preserve">                            Додаток 1</w:t>
      </w:r>
    </w:p>
    <w:p w14:paraId="3A8FECDD" w14:textId="77777777" w:rsidR="00247EF3" w:rsidRPr="00247EF3" w:rsidRDefault="00247EF3" w:rsidP="00247EF3">
      <w:pPr>
        <w:ind w:left="10206"/>
        <w:jc w:val="center"/>
        <w:rPr>
          <w:lang w:val="uk-UA"/>
        </w:rPr>
      </w:pPr>
      <w:r w:rsidRPr="00247EF3">
        <w:rPr>
          <w:lang w:val="uk-UA"/>
        </w:rPr>
        <w:t>до рішення Чорноморської міської ради</w:t>
      </w:r>
    </w:p>
    <w:p w14:paraId="068F44A2" w14:textId="2960B983" w:rsidR="00220EC1" w:rsidRDefault="00247EF3" w:rsidP="00220EC1">
      <w:pPr>
        <w:ind w:left="4962"/>
        <w:jc w:val="center"/>
        <w:rPr>
          <w:lang w:val="uk-UA"/>
        </w:rPr>
      </w:pPr>
      <w:r w:rsidRPr="00247EF3">
        <w:rPr>
          <w:lang w:val="uk-UA"/>
        </w:rPr>
        <w:t xml:space="preserve">            </w:t>
      </w:r>
      <w:r w:rsidR="00220EC1">
        <w:rPr>
          <w:lang w:val="en-US"/>
        </w:rPr>
        <w:t xml:space="preserve">                                                                       </w:t>
      </w:r>
      <w:proofErr w:type="spellStart"/>
      <w:proofErr w:type="gramStart"/>
      <w:r w:rsidR="00220EC1">
        <w:t>від</w:t>
      </w:r>
      <w:proofErr w:type="spellEnd"/>
      <w:r w:rsidR="00220EC1" w:rsidRPr="00220EC1">
        <w:t xml:space="preserve"> </w:t>
      </w:r>
      <w:r w:rsidR="00220EC1">
        <w:t xml:space="preserve"> 06.02.2026</w:t>
      </w:r>
      <w:proofErr w:type="gramEnd"/>
      <w:r w:rsidR="00220EC1">
        <w:t xml:space="preserve"> № 10</w:t>
      </w:r>
      <w:r w:rsidR="00220EC1">
        <w:rPr>
          <w:lang w:val="en-US"/>
        </w:rPr>
        <w:t>30</w:t>
      </w:r>
      <w:r w:rsidR="00220EC1">
        <w:softHyphen/>
        <w:t xml:space="preserve"> </w:t>
      </w:r>
      <w:r w:rsidR="00220EC1">
        <w:softHyphen/>
      </w:r>
      <w:r w:rsidR="00220EC1">
        <w:softHyphen/>
      </w:r>
      <w:r w:rsidR="00220EC1">
        <w:softHyphen/>
      </w:r>
      <w:r w:rsidR="00220EC1">
        <w:softHyphen/>
      </w:r>
      <w:r w:rsidR="00220EC1">
        <w:softHyphen/>
        <w:t>-VIII</w:t>
      </w:r>
    </w:p>
    <w:p w14:paraId="636154BE" w14:textId="4148B1ED" w:rsidR="00247EF3" w:rsidRPr="00247EF3" w:rsidRDefault="00247EF3" w:rsidP="00220EC1">
      <w:pPr>
        <w:ind w:left="10206"/>
        <w:jc w:val="both"/>
        <w:rPr>
          <w:lang w:val="uk-UA"/>
        </w:rPr>
      </w:pPr>
    </w:p>
    <w:p w14:paraId="1DC2A1F2" w14:textId="3C45F8AA" w:rsidR="00247EF3" w:rsidRPr="00247EF3" w:rsidRDefault="00247EF3" w:rsidP="00247EF3">
      <w:pPr>
        <w:ind w:left="10206"/>
        <w:jc w:val="center"/>
        <w:rPr>
          <w:lang w:val="uk-UA"/>
        </w:rPr>
      </w:pPr>
      <w:r w:rsidRPr="00247EF3">
        <w:rPr>
          <w:lang w:val="uk-UA"/>
        </w:rPr>
        <w:t>«Додаток 1 до Програми»</w:t>
      </w:r>
    </w:p>
    <w:p w14:paraId="6F5EA937" w14:textId="77777777" w:rsidR="001B1970" w:rsidRPr="00247EF3" w:rsidRDefault="001B1970" w:rsidP="001B1970">
      <w:pPr>
        <w:spacing w:after="4" w:line="259" w:lineRule="auto"/>
        <w:ind w:right="1600"/>
        <w:jc w:val="both"/>
        <w:rPr>
          <w:rFonts w:eastAsia="Arial"/>
          <w:lang w:val="uk-UA"/>
        </w:rPr>
      </w:pPr>
    </w:p>
    <w:p w14:paraId="1C9CE81B" w14:textId="77777777" w:rsidR="001B1970" w:rsidRPr="00247EF3" w:rsidRDefault="001B1970" w:rsidP="001B1970">
      <w:pPr>
        <w:spacing w:after="4" w:line="259" w:lineRule="auto"/>
        <w:ind w:right="1600"/>
        <w:jc w:val="both"/>
        <w:rPr>
          <w:rFonts w:eastAsia="Arial"/>
          <w:lang w:val="uk-UA"/>
        </w:rPr>
      </w:pPr>
    </w:p>
    <w:p w14:paraId="504B5CA7" w14:textId="3C57A96B" w:rsidR="001B1970" w:rsidRPr="00247EF3" w:rsidRDefault="00EF1ED1" w:rsidP="00EF1ED1">
      <w:pPr>
        <w:pStyle w:val="ae"/>
        <w:ind w:right="-30"/>
        <w:jc w:val="center"/>
        <w:rPr>
          <w:b/>
          <w:lang w:val="uk-UA"/>
        </w:rPr>
      </w:pPr>
      <w:r w:rsidRPr="00247EF3">
        <w:rPr>
          <w:rFonts w:eastAsia="Arial"/>
          <w:b/>
          <w:lang w:val="uk-UA"/>
        </w:rPr>
        <w:t xml:space="preserve">Ресурсне забезпечення </w:t>
      </w:r>
      <w:r w:rsidRPr="00247EF3">
        <w:rPr>
          <w:b/>
          <w:lang w:val="uk-UA"/>
        </w:rPr>
        <w:t xml:space="preserve">Міської цільової програми розвитку земельних відносин Чорноморської  міської територіальної громади </w:t>
      </w:r>
      <w:r w:rsidR="000D5819" w:rsidRPr="00247EF3">
        <w:rPr>
          <w:b/>
          <w:lang w:val="uk-UA"/>
        </w:rPr>
        <w:t xml:space="preserve">                                </w:t>
      </w:r>
      <w:r w:rsidRPr="00247EF3">
        <w:rPr>
          <w:b/>
          <w:lang w:val="uk-UA"/>
        </w:rPr>
        <w:t>на 2025-2027 роки</w:t>
      </w:r>
    </w:p>
    <w:p w14:paraId="6BA9907E" w14:textId="522C7B82" w:rsidR="001B1970" w:rsidRPr="00247EF3" w:rsidRDefault="001B1970" w:rsidP="001B1970">
      <w:pPr>
        <w:spacing w:after="129" w:line="264" w:lineRule="auto"/>
        <w:ind w:left="10" w:right="4" w:hanging="10"/>
        <w:jc w:val="center"/>
        <w:rPr>
          <w:rFonts w:eastAsia="Arial"/>
          <w:lang w:val="uk-UA"/>
        </w:rPr>
      </w:pPr>
      <w:r w:rsidRPr="00247EF3">
        <w:rPr>
          <w:rFonts w:eastAsia="Arial"/>
          <w:lang w:val="uk-UA"/>
        </w:rPr>
        <w:t xml:space="preserve">                                                                                                             </w:t>
      </w:r>
      <w:r w:rsidR="00F75BE3" w:rsidRPr="00247EF3">
        <w:rPr>
          <w:rFonts w:eastAsia="Arial"/>
          <w:lang w:val="uk-UA"/>
        </w:rPr>
        <w:t xml:space="preserve">                                                                                     </w:t>
      </w:r>
      <w:r w:rsidRPr="00247EF3">
        <w:rPr>
          <w:rFonts w:eastAsia="Arial"/>
          <w:lang w:val="uk-UA"/>
        </w:rPr>
        <w:t xml:space="preserve"> тис. грн</w:t>
      </w:r>
    </w:p>
    <w:tbl>
      <w:tblPr>
        <w:tblW w:w="148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1871"/>
        <w:gridCol w:w="1701"/>
        <w:gridCol w:w="1843"/>
        <w:gridCol w:w="3969"/>
        <w:gridCol w:w="14"/>
      </w:tblGrid>
      <w:tr w:rsidR="001B1970" w:rsidRPr="00247EF3" w14:paraId="0F581B96" w14:textId="77777777" w:rsidTr="00F75BE3">
        <w:trPr>
          <w:trHeight w:val="644"/>
        </w:trPr>
        <w:tc>
          <w:tcPr>
            <w:tcW w:w="5500" w:type="dxa"/>
            <w:vMerge w:val="restart"/>
            <w:vAlign w:val="center"/>
            <w:hideMark/>
          </w:tcPr>
          <w:p w14:paraId="631924F0" w14:textId="5FBD4091" w:rsidR="001B1970" w:rsidRPr="00247EF3" w:rsidRDefault="001B1970" w:rsidP="00BE6196">
            <w:pPr>
              <w:spacing w:line="256" w:lineRule="auto"/>
              <w:ind w:firstLine="32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Обсяг коштів, які пропону</w:t>
            </w:r>
            <w:r w:rsidR="00904A2F" w:rsidRPr="00247EF3">
              <w:rPr>
                <w:rFonts w:eastAsia="Arial"/>
                <w:lang w:val="uk-UA"/>
              </w:rPr>
              <w:t>є</w:t>
            </w:r>
            <w:r w:rsidRPr="00247EF3">
              <w:rPr>
                <w:rFonts w:eastAsia="Arial"/>
                <w:lang w:val="uk-UA"/>
              </w:rPr>
              <w:t xml:space="preserve">ться залучити на виконання </w:t>
            </w:r>
            <w:r w:rsidR="00EF1ED1" w:rsidRPr="00247EF3">
              <w:rPr>
                <w:rFonts w:eastAsia="Arial"/>
                <w:lang w:val="uk-UA"/>
              </w:rPr>
              <w:t>П</w:t>
            </w:r>
            <w:r w:rsidRPr="00247EF3">
              <w:rPr>
                <w:rFonts w:eastAsia="Arial"/>
                <w:lang w:val="uk-UA"/>
              </w:rPr>
              <w:t>рограми</w:t>
            </w:r>
          </w:p>
        </w:tc>
        <w:tc>
          <w:tcPr>
            <w:tcW w:w="5415" w:type="dxa"/>
            <w:gridSpan w:val="3"/>
          </w:tcPr>
          <w:p w14:paraId="0E2C6C18" w14:textId="3C09E7D2" w:rsidR="001B1970" w:rsidRPr="00247EF3" w:rsidRDefault="001B1970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 xml:space="preserve">Етапи виконання </w:t>
            </w:r>
            <w:r w:rsidR="00904A2F" w:rsidRPr="00247EF3">
              <w:rPr>
                <w:rFonts w:eastAsia="Arial"/>
                <w:lang w:val="uk-UA"/>
              </w:rPr>
              <w:t>П</w:t>
            </w:r>
            <w:r w:rsidRPr="00247EF3">
              <w:rPr>
                <w:rFonts w:eastAsia="Arial"/>
                <w:lang w:val="uk-UA"/>
              </w:rPr>
              <w:t>рограми</w:t>
            </w:r>
          </w:p>
        </w:tc>
        <w:tc>
          <w:tcPr>
            <w:tcW w:w="3983" w:type="dxa"/>
            <w:gridSpan w:val="2"/>
            <w:hideMark/>
          </w:tcPr>
          <w:p w14:paraId="593B9FDF" w14:textId="77777777" w:rsidR="001B1970" w:rsidRPr="00247EF3" w:rsidRDefault="001B1970" w:rsidP="00BE6196">
            <w:pPr>
              <w:spacing w:after="34"/>
              <w:ind w:left="69" w:hanging="50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Всього витрати на виконання</w:t>
            </w:r>
          </w:p>
          <w:p w14:paraId="5F710EF8" w14:textId="77777777" w:rsidR="001B1970" w:rsidRPr="00247EF3" w:rsidRDefault="001B1970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Програми</w:t>
            </w:r>
          </w:p>
        </w:tc>
      </w:tr>
      <w:tr w:rsidR="001B1970" w:rsidRPr="00247EF3" w14:paraId="049C8BBB" w14:textId="77777777" w:rsidTr="00F75BE3">
        <w:trPr>
          <w:gridAfter w:val="1"/>
          <w:wAfter w:w="14" w:type="dxa"/>
        </w:trPr>
        <w:tc>
          <w:tcPr>
            <w:tcW w:w="55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26F4A7" w14:textId="77777777" w:rsidR="001B1970" w:rsidRPr="00247EF3" w:rsidRDefault="001B1970" w:rsidP="00BE6196">
            <w:pPr>
              <w:jc w:val="center"/>
              <w:rPr>
                <w:rFonts w:eastAsia="Arial"/>
                <w:lang w:val="uk-UA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hideMark/>
          </w:tcPr>
          <w:p w14:paraId="6B84761E" w14:textId="25C9BD0B" w:rsidR="001B1970" w:rsidRPr="00247EF3" w:rsidRDefault="001B1970" w:rsidP="00BE6196">
            <w:pPr>
              <w:spacing w:line="256" w:lineRule="auto"/>
              <w:ind w:left="89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2025 рік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53B459BA" w14:textId="2FC74A23" w:rsidR="001B1970" w:rsidRPr="00247EF3" w:rsidRDefault="001B1970" w:rsidP="00BE6196">
            <w:pPr>
              <w:spacing w:line="256" w:lineRule="auto"/>
              <w:ind w:left="89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2026 рік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D38FAF3" w14:textId="13924C9E" w:rsidR="001B1970" w:rsidRPr="00247EF3" w:rsidRDefault="001B1970" w:rsidP="00BE6196">
            <w:pPr>
              <w:spacing w:line="256" w:lineRule="auto"/>
              <w:ind w:left="89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2027 рік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  <w:hideMark/>
          </w:tcPr>
          <w:p w14:paraId="1E0017C4" w14:textId="77777777" w:rsidR="001B1970" w:rsidRPr="00247EF3" w:rsidRDefault="001B1970" w:rsidP="00BE6196">
            <w:pPr>
              <w:ind w:right="42"/>
              <w:jc w:val="center"/>
              <w:rPr>
                <w:rFonts w:eastAsia="Arial"/>
                <w:lang w:val="uk-UA"/>
              </w:rPr>
            </w:pPr>
          </w:p>
        </w:tc>
      </w:tr>
      <w:tr w:rsidR="001B1970" w:rsidRPr="00247EF3" w14:paraId="619F64EA" w14:textId="77777777" w:rsidTr="00BE6196">
        <w:trPr>
          <w:gridAfter w:val="1"/>
          <w:wAfter w:w="14" w:type="dxa"/>
          <w:trHeight w:val="86"/>
        </w:trPr>
        <w:tc>
          <w:tcPr>
            <w:tcW w:w="5500" w:type="dxa"/>
            <w:tcBorders>
              <w:bottom w:val="nil"/>
            </w:tcBorders>
            <w:vAlign w:val="center"/>
          </w:tcPr>
          <w:p w14:paraId="6DCD207E" w14:textId="65B8BD9A" w:rsidR="00D23A72" w:rsidRPr="00247EF3" w:rsidRDefault="00D23A72" w:rsidP="00BE6196">
            <w:pPr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Обсяг ресурсів, усього, у тому числі:</w:t>
            </w:r>
          </w:p>
        </w:tc>
        <w:tc>
          <w:tcPr>
            <w:tcW w:w="1871" w:type="dxa"/>
            <w:tcBorders>
              <w:bottom w:val="nil"/>
            </w:tcBorders>
          </w:tcPr>
          <w:p w14:paraId="71646281" w14:textId="54C76ADB" w:rsidR="001B1970" w:rsidRPr="00247EF3" w:rsidRDefault="006C0478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360,0</w:t>
            </w:r>
          </w:p>
        </w:tc>
        <w:tc>
          <w:tcPr>
            <w:tcW w:w="1701" w:type="dxa"/>
            <w:tcBorders>
              <w:bottom w:val="nil"/>
            </w:tcBorders>
          </w:tcPr>
          <w:p w14:paraId="3323DBE3" w14:textId="6C6738C9" w:rsidR="001B1970" w:rsidRPr="00247EF3" w:rsidRDefault="0063580C" w:rsidP="00BE6196">
            <w:pPr>
              <w:spacing w:line="256" w:lineRule="auto"/>
              <w:ind w:left="89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1300,0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1B75209" w14:textId="4751C9A5" w:rsidR="001B1970" w:rsidRPr="00247EF3" w:rsidRDefault="0063580C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194,0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70D2CA14" w14:textId="0794FB17" w:rsidR="00F75BE3" w:rsidRPr="00247EF3" w:rsidRDefault="0063580C" w:rsidP="00BE6196">
            <w:pPr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</w:t>
            </w:r>
            <w:r w:rsidR="006C0478" w:rsidRPr="00247EF3">
              <w:rPr>
                <w:rFonts w:eastAsia="Arial"/>
                <w:lang w:val="uk-UA"/>
              </w:rPr>
              <w:t>85</w:t>
            </w:r>
            <w:r w:rsidRPr="00247EF3">
              <w:rPr>
                <w:rFonts w:eastAsia="Arial"/>
                <w:lang w:val="uk-UA"/>
              </w:rPr>
              <w:t>4,0</w:t>
            </w:r>
          </w:p>
        </w:tc>
      </w:tr>
      <w:tr w:rsidR="001B1970" w:rsidRPr="00247EF3" w14:paraId="271E1C2D" w14:textId="77777777" w:rsidTr="00BE6196">
        <w:trPr>
          <w:gridAfter w:val="1"/>
          <w:wAfter w:w="14" w:type="dxa"/>
          <w:trHeight w:val="80"/>
        </w:trPr>
        <w:tc>
          <w:tcPr>
            <w:tcW w:w="5500" w:type="dxa"/>
            <w:tcBorders>
              <w:top w:val="nil"/>
            </w:tcBorders>
            <w:vAlign w:val="bottom"/>
            <w:hideMark/>
          </w:tcPr>
          <w:p w14:paraId="04A92A07" w14:textId="3AEF5B52" w:rsidR="001B1970" w:rsidRPr="00247EF3" w:rsidRDefault="001B1970" w:rsidP="00BE6196">
            <w:pPr>
              <w:spacing w:line="256" w:lineRule="auto"/>
              <w:ind w:right="3"/>
              <w:jc w:val="center"/>
              <w:rPr>
                <w:rFonts w:eastAsia="Arial"/>
                <w:lang w:val="uk-UA"/>
              </w:rPr>
            </w:pPr>
          </w:p>
        </w:tc>
        <w:tc>
          <w:tcPr>
            <w:tcW w:w="1871" w:type="dxa"/>
            <w:tcBorders>
              <w:top w:val="nil"/>
            </w:tcBorders>
            <w:vAlign w:val="bottom"/>
            <w:hideMark/>
          </w:tcPr>
          <w:p w14:paraId="68BDFEA5" w14:textId="0B8F2B5D" w:rsidR="001B1970" w:rsidRPr="00247EF3" w:rsidRDefault="001B1970" w:rsidP="00BE6196">
            <w:pPr>
              <w:spacing w:line="256" w:lineRule="auto"/>
              <w:ind w:right="2"/>
              <w:jc w:val="center"/>
              <w:rPr>
                <w:rFonts w:eastAsia="Arial"/>
                <w:lang w:val="uk-UA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  <w:hideMark/>
          </w:tcPr>
          <w:p w14:paraId="5BDEF14E" w14:textId="0E7F48B5" w:rsidR="001B1970" w:rsidRPr="00247EF3" w:rsidRDefault="001B1970" w:rsidP="00BE6196">
            <w:pPr>
              <w:spacing w:line="256" w:lineRule="auto"/>
              <w:ind w:right="2"/>
              <w:jc w:val="center"/>
              <w:rPr>
                <w:rFonts w:eastAsia="Arial"/>
                <w:lang w:val="uk-UA"/>
              </w:rPr>
            </w:pPr>
          </w:p>
        </w:tc>
        <w:tc>
          <w:tcPr>
            <w:tcW w:w="1843" w:type="dxa"/>
            <w:tcBorders>
              <w:top w:val="nil"/>
            </w:tcBorders>
            <w:vAlign w:val="bottom"/>
            <w:hideMark/>
          </w:tcPr>
          <w:p w14:paraId="12DC36B9" w14:textId="44150AE4" w:rsidR="001B1970" w:rsidRPr="00247EF3" w:rsidRDefault="001B1970" w:rsidP="00BE6196">
            <w:pPr>
              <w:spacing w:line="256" w:lineRule="auto"/>
              <w:ind w:right="2"/>
              <w:jc w:val="center"/>
              <w:rPr>
                <w:rFonts w:eastAsia="Arial"/>
                <w:lang w:val="uk-UA"/>
              </w:rPr>
            </w:pPr>
          </w:p>
        </w:tc>
        <w:tc>
          <w:tcPr>
            <w:tcW w:w="3969" w:type="dxa"/>
            <w:tcBorders>
              <w:top w:val="nil"/>
            </w:tcBorders>
            <w:vAlign w:val="bottom"/>
            <w:hideMark/>
          </w:tcPr>
          <w:p w14:paraId="252C1493" w14:textId="764F9D13" w:rsidR="001B1970" w:rsidRPr="00247EF3" w:rsidRDefault="001B1970" w:rsidP="00BE6196">
            <w:pPr>
              <w:spacing w:line="256" w:lineRule="auto"/>
              <w:ind w:right="2"/>
              <w:jc w:val="center"/>
              <w:rPr>
                <w:rFonts w:eastAsia="Arial"/>
                <w:lang w:val="uk-UA"/>
              </w:rPr>
            </w:pPr>
          </w:p>
        </w:tc>
      </w:tr>
      <w:tr w:rsidR="001B1970" w:rsidRPr="00247EF3" w14:paraId="106E389D" w14:textId="77777777" w:rsidTr="00F75BE3">
        <w:trPr>
          <w:gridAfter w:val="1"/>
          <w:wAfter w:w="14" w:type="dxa"/>
        </w:trPr>
        <w:tc>
          <w:tcPr>
            <w:tcW w:w="5500" w:type="dxa"/>
            <w:vAlign w:val="bottom"/>
            <w:hideMark/>
          </w:tcPr>
          <w:p w14:paraId="492BBCD8" w14:textId="1FE30448" w:rsidR="001B1970" w:rsidRPr="00247EF3" w:rsidRDefault="00D23A72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державний бюджет</w:t>
            </w:r>
          </w:p>
        </w:tc>
        <w:tc>
          <w:tcPr>
            <w:tcW w:w="1871" w:type="dxa"/>
            <w:hideMark/>
          </w:tcPr>
          <w:p w14:paraId="2DF883C9" w14:textId="2C123F96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701" w:type="dxa"/>
            <w:hideMark/>
          </w:tcPr>
          <w:p w14:paraId="31E47D47" w14:textId="6D253F0D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843" w:type="dxa"/>
            <w:hideMark/>
          </w:tcPr>
          <w:p w14:paraId="25A6DCAB" w14:textId="43BD6A58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3969" w:type="dxa"/>
            <w:hideMark/>
          </w:tcPr>
          <w:p w14:paraId="0D6C57BA" w14:textId="6615B883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</w:tr>
      <w:tr w:rsidR="001B1970" w:rsidRPr="00247EF3" w14:paraId="1941BDAE" w14:textId="77777777" w:rsidTr="00F75BE3">
        <w:trPr>
          <w:gridAfter w:val="1"/>
          <w:wAfter w:w="14" w:type="dxa"/>
        </w:trPr>
        <w:tc>
          <w:tcPr>
            <w:tcW w:w="5500" w:type="dxa"/>
            <w:vAlign w:val="bottom"/>
            <w:hideMark/>
          </w:tcPr>
          <w:p w14:paraId="6F7EA1CB" w14:textId="51C7E264" w:rsidR="001B1970" w:rsidRPr="00247EF3" w:rsidRDefault="00D23A72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обласний бюджет</w:t>
            </w:r>
          </w:p>
        </w:tc>
        <w:tc>
          <w:tcPr>
            <w:tcW w:w="1871" w:type="dxa"/>
            <w:hideMark/>
          </w:tcPr>
          <w:p w14:paraId="6811E2E1" w14:textId="2B2CAD11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701" w:type="dxa"/>
            <w:hideMark/>
          </w:tcPr>
          <w:p w14:paraId="1139AE94" w14:textId="58157065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843" w:type="dxa"/>
            <w:hideMark/>
          </w:tcPr>
          <w:p w14:paraId="6CEB1943" w14:textId="03353B75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---</w:t>
            </w:r>
          </w:p>
        </w:tc>
        <w:tc>
          <w:tcPr>
            <w:tcW w:w="3969" w:type="dxa"/>
            <w:hideMark/>
          </w:tcPr>
          <w:p w14:paraId="123513B5" w14:textId="52063CA9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</w:tr>
      <w:tr w:rsidR="00D23A72" w:rsidRPr="00247EF3" w14:paraId="121B7CC0" w14:textId="77777777" w:rsidTr="00F75BE3">
        <w:trPr>
          <w:gridAfter w:val="1"/>
          <w:wAfter w:w="14" w:type="dxa"/>
        </w:trPr>
        <w:tc>
          <w:tcPr>
            <w:tcW w:w="5500" w:type="dxa"/>
            <w:vAlign w:val="bottom"/>
          </w:tcPr>
          <w:p w14:paraId="03DE5CF5" w14:textId="413F86EC" w:rsidR="00D23A72" w:rsidRPr="00247EF3" w:rsidRDefault="00904A2F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б</w:t>
            </w:r>
            <w:r w:rsidR="00D23A72" w:rsidRPr="00247EF3">
              <w:rPr>
                <w:rFonts w:eastAsia="Arial"/>
                <w:lang w:val="uk-UA"/>
              </w:rPr>
              <w:t>юджет Чорноморської міської територіальної громади</w:t>
            </w:r>
          </w:p>
        </w:tc>
        <w:tc>
          <w:tcPr>
            <w:tcW w:w="1871" w:type="dxa"/>
          </w:tcPr>
          <w:p w14:paraId="04A0DA74" w14:textId="41CEB0FD" w:rsidR="00D23A72" w:rsidRPr="00247EF3" w:rsidRDefault="006C0478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360,0</w:t>
            </w:r>
          </w:p>
        </w:tc>
        <w:tc>
          <w:tcPr>
            <w:tcW w:w="1701" w:type="dxa"/>
          </w:tcPr>
          <w:p w14:paraId="29E95781" w14:textId="041A6456" w:rsidR="00D23A72" w:rsidRPr="00247EF3" w:rsidRDefault="0063580C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1300,0</w:t>
            </w:r>
          </w:p>
        </w:tc>
        <w:tc>
          <w:tcPr>
            <w:tcW w:w="1843" w:type="dxa"/>
          </w:tcPr>
          <w:p w14:paraId="77CEAEA6" w14:textId="1771D38F" w:rsidR="00D23A72" w:rsidRPr="00247EF3" w:rsidRDefault="00A3679D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194,0</w:t>
            </w:r>
          </w:p>
        </w:tc>
        <w:tc>
          <w:tcPr>
            <w:tcW w:w="3969" w:type="dxa"/>
          </w:tcPr>
          <w:p w14:paraId="4F0F1EC0" w14:textId="47254766" w:rsidR="00D23A72" w:rsidRPr="00247EF3" w:rsidRDefault="0063580C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</w:t>
            </w:r>
            <w:r w:rsidR="006C0478" w:rsidRPr="00247EF3">
              <w:rPr>
                <w:rFonts w:eastAsia="Arial"/>
                <w:lang w:val="uk-UA"/>
              </w:rPr>
              <w:t>85</w:t>
            </w:r>
            <w:r w:rsidRPr="00247EF3">
              <w:rPr>
                <w:rFonts w:eastAsia="Arial"/>
                <w:lang w:val="uk-UA"/>
              </w:rPr>
              <w:t>4,0</w:t>
            </w:r>
          </w:p>
        </w:tc>
      </w:tr>
      <w:tr w:rsidR="00D23A72" w:rsidRPr="00247EF3" w14:paraId="0BFEBAA8" w14:textId="77777777" w:rsidTr="00F75BE3">
        <w:trPr>
          <w:gridAfter w:val="1"/>
          <w:wAfter w:w="14" w:type="dxa"/>
        </w:trPr>
        <w:tc>
          <w:tcPr>
            <w:tcW w:w="5500" w:type="dxa"/>
            <w:vAlign w:val="bottom"/>
          </w:tcPr>
          <w:p w14:paraId="0121096C" w14:textId="6752DE40" w:rsidR="00D23A72" w:rsidRPr="00247EF3" w:rsidRDefault="00012B1B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кошти інших джерел</w:t>
            </w:r>
          </w:p>
        </w:tc>
        <w:tc>
          <w:tcPr>
            <w:tcW w:w="1871" w:type="dxa"/>
          </w:tcPr>
          <w:p w14:paraId="6B73126E" w14:textId="3ADBF206" w:rsidR="00D23A72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701" w:type="dxa"/>
          </w:tcPr>
          <w:p w14:paraId="3896E785" w14:textId="1DA86D5B" w:rsidR="00D23A72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843" w:type="dxa"/>
          </w:tcPr>
          <w:p w14:paraId="103CAB5E" w14:textId="464A93D8" w:rsidR="00D23A72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3969" w:type="dxa"/>
          </w:tcPr>
          <w:p w14:paraId="0286E4A8" w14:textId="1AF36201" w:rsidR="00D23A72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</w:tr>
    </w:tbl>
    <w:p w14:paraId="0A167529" w14:textId="77777777" w:rsidR="001B1970" w:rsidRPr="00247EF3" w:rsidRDefault="001B1970" w:rsidP="00BE6196">
      <w:pPr>
        <w:spacing w:after="129" w:line="264" w:lineRule="auto"/>
        <w:ind w:left="10" w:right="4" w:hanging="10"/>
        <w:jc w:val="center"/>
        <w:rPr>
          <w:rFonts w:eastAsia="Arial"/>
          <w:lang w:val="uk-UA"/>
        </w:rPr>
      </w:pPr>
    </w:p>
    <w:p w14:paraId="1A995B2C" w14:textId="77777777" w:rsidR="001B1970" w:rsidRPr="00247EF3" w:rsidRDefault="001B1970" w:rsidP="00BE6196">
      <w:pPr>
        <w:suppressAutoHyphens/>
        <w:ind w:firstLine="709"/>
        <w:jc w:val="center"/>
        <w:rPr>
          <w:lang w:val="uk-UA" w:eastAsia="ar-SA"/>
        </w:rPr>
      </w:pPr>
    </w:p>
    <w:p w14:paraId="72AC23F9" w14:textId="3CCF58C1" w:rsidR="00C871A0" w:rsidRPr="00247EF3" w:rsidRDefault="00A3679D">
      <w:pPr>
        <w:rPr>
          <w:lang w:val="uk-UA"/>
        </w:rPr>
      </w:pPr>
      <w:r w:rsidRPr="00247EF3">
        <w:rPr>
          <w:lang w:val="uk-UA"/>
        </w:rPr>
        <w:t xml:space="preserve">            Заступник начальника управління комунальної</w:t>
      </w:r>
    </w:p>
    <w:p w14:paraId="24C24973" w14:textId="530C849F" w:rsidR="00A3679D" w:rsidRPr="00247EF3" w:rsidRDefault="00A3679D">
      <w:pPr>
        <w:rPr>
          <w:lang w:val="uk-UA"/>
        </w:rPr>
      </w:pPr>
      <w:r w:rsidRPr="00247EF3">
        <w:rPr>
          <w:lang w:val="uk-UA"/>
        </w:rPr>
        <w:t xml:space="preserve">            </w:t>
      </w:r>
      <w:r w:rsidR="00EF1ED1" w:rsidRPr="00247EF3">
        <w:rPr>
          <w:lang w:val="uk-UA"/>
        </w:rPr>
        <w:t>в</w:t>
      </w:r>
      <w:r w:rsidRPr="00247EF3">
        <w:rPr>
          <w:lang w:val="uk-UA"/>
        </w:rPr>
        <w:t>ласності та земельних відносин                                                                                      Олена КОВАЛЬ</w:t>
      </w:r>
    </w:p>
    <w:sectPr w:rsidR="00A3679D" w:rsidRPr="00247EF3" w:rsidSect="001B1970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70"/>
    <w:rsid w:val="00012B1B"/>
    <w:rsid w:val="00091BC8"/>
    <w:rsid w:val="000D5819"/>
    <w:rsid w:val="0013307E"/>
    <w:rsid w:val="001B1970"/>
    <w:rsid w:val="00220EC1"/>
    <w:rsid w:val="00247EF3"/>
    <w:rsid w:val="00253AAF"/>
    <w:rsid w:val="003E04E5"/>
    <w:rsid w:val="005F5CB9"/>
    <w:rsid w:val="0063580C"/>
    <w:rsid w:val="00655F99"/>
    <w:rsid w:val="00671DB1"/>
    <w:rsid w:val="006C0478"/>
    <w:rsid w:val="007035B7"/>
    <w:rsid w:val="00904A2F"/>
    <w:rsid w:val="009700CD"/>
    <w:rsid w:val="009821EA"/>
    <w:rsid w:val="00A3679D"/>
    <w:rsid w:val="00B33ABF"/>
    <w:rsid w:val="00BE6196"/>
    <w:rsid w:val="00C871A0"/>
    <w:rsid w:val="00D23A72"/>
    <w:rsid w:val="00D459B6"/>
    <w:rsid w:val="00DC6EBE"/>
    <w:rsid w:val="00EF1ED1"/>
    <w:rsid w:val="00F75BE3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A21B"/>
  <w15:chartTrackingRefBased/>
  <w15:docId w15:val="{412184DA-120A-4B87-8E7D-E319F75B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9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19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9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9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9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9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9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9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9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9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9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9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9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9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9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9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B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9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B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9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B1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9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B1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B1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97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EF1E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Tofan</cp:lastModifiedBy>
  <cp:revision>6</cp:revision>
  <cp:lastPrinted>2025-03-24T08:51:00Z</cp:lastPrinted>
  <dcterms:created xsi:type="dcterms:W3CDTF">2026-01-22T13:51:00Z</dcterms:created>
  <dcterms:modified xsi:type="dcterms:W3CDTF">2026-02-09T11:34:00Z</dcterms:modified>
</cp:coreProperties>
</file>