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47650F" w:rsidRDefault="009A121F" w:rsidP="00B20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0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538CAF1C" w:rsidR="00313AD7" w:rsidRPr="0047650F" w:rsidRDefault="00156132" w:rsidP="00B20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50F">
        <w:rPr>
          <w:rFonts w:ascii="Times New Roman" w:hAnsi="Times New Roman" w:cs="Times New Roman"/>
          <w:b/>
          <w:sz w:val="24"/>
          <w:szCs w:val="24"/>
        </w:rPr>
        <w:t>д</w:t>
      </w:r>
      <w:r w:rsidR="00BD5A21" w:rsidRPr="0047650F">
        <w:rPr>
          <w:rFonts w:ascii="Times New Roman" w:hAnsi="Times New Roman" w:cs="Times New Roman"/>
          <w:b/>
          <w:sz w:val="24"/>
          <w:szCs w:val="24"/>
        </w:rPr>
        <w:t>вадцят</w:t>
      </w:r>
      <w:r w:rsidRPr="0047650F">
        <w:rPr>
          <w:rFonts w:ascii="Times New Roman" w:hAnsi="Times New Roman" w:cs="Times New Roman"/>
          <w:b/>
          <w:sz w:val="24"/>
          <w:szCs w:val="24"/>
        </w:rPr>
        <w:t xml:space="preserve">ь першої </w:t>
      </w:r>
      <w:r w:rsidR="0035120F" w:rsidRPr="0047650F">
        <w:rPr>
          <w:rFonts w:ascii="Times New Roman" w:hAnsi="Times New Roman" w:cs="Times New Roman"/>
          <w:b/>
          <w:sz w:val="24"/>
          <w:szCs w:val="24"/>
        </w:rPr>
        <w:t>позачергової</w:t>
      </w:r>
      <w:r w:rsidR="00890BDD" w:rsidRPr="0047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47650F">
        <w:rPr>
          <w:rFonts w:ascii="Times New Roman" w:hAnsi="Times New Roman" w:cs="Times New Roman"/>
          <w:b/>
          <w:sz w:val="24"/>
          <w:szCs w:val="24"/>
        </w:rPr>
        <w:t xml:space="preserve"> сесії Чорноморської міської ради Одеського району </w:t>
      </w:r>
      <w:r w:rsidR="007A29C1" w:rsidRPr="0047650F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47650F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47650F" w:rsidRDefault="009A121F" w:rsidP="00B20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7632BB67" w:rsidR="009A121F" w:rsidRPr="0047650F" w:rsidRDefault="009A121F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="00156132" w:rsidRPr="0047650F">
        <w:rPr>
          <w:rFonts w:ascii="Times New Roman" w:hAnsi="Times New Roman" w:cs="Times New Roman"/>
          <w:sz w:val="24"/>
          <w:szCs w:val="24"/>
        </w:rPr>
        <w:t>26 серпня</w:t>
      </w:r>
      <w:r w:rsidR="00745FA9" w:rsidRPr="0047650F">
        <w:rPr>
          <w:rFonts w:ascii="Times New Roman" w:hAnsi="Times New Roman" w:cs="Times New Roman"/>
          <w:sz w:val="24"/>
          <w:szCs w:val="24"/>
        </w:rPr>
        <w:t xml:space="preserve"> </w:t>
      </w:r>
      <w:r w:rsidR="00890BDD" w:rsidRPr="0047650F">
        <w:rPr>
          <w:rFonts w:ascii="Times New Roman" w:hAnsi="Times New Roman" w:cs="Times New Roman"/>
          <w:sz w:val="24"/>
          <w:szCs w:val="24"/>
        </w:rPr>
        <w:t xml:space="preserve"> 202</w:t>
      </w:r>
      <w:r w:rsidR="00A92382" w:rsidRPr="0047650F">
        <w:rPr>
          <w:rFonts w:ascii="Times New Roman" w:hAnsi="Times New Roman" w:cs="Times New Roman"/>
          <w:sz w:val="24"/>
          <w:szCs w:val="24"/>
        </w:rPr>
        <w:t>2</w:t>
      </w:r>
      <w:r w:rsidRPr="0047650F">
        <w:rPr>
          <w:rFonts w:ascii="Times New Roman" w:hAnsi="Times New Roman" w:cs="Times New Roman"/>
          <w:sz w:val="24"/>
          <w:szCs w:val="24"/>
        </w:rPr>
        <w:t xml:space="preserve"> року </w:t>
      </w:r>
    </w:p>
    <w:p w14:paraId="057CBFA4" w14:textId="77777777" w:rsidR="009A121F" w:rsidRPr="0047650F" w:rsidRDefault="00DE2524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>(пр. Миру, 33)</w:t>
      </w:r>
    </w:p>
    <w:p w14:paraId="1DD09B38" w14:textId="6FE0193C" w:rsidR="009A121F" w:rsidRPr="0047650F" w:rsidRDefault="0013041E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>Актова зала</w:t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  <w:t>Початок засідання</w:t>
      </w:r>
      <w:r w:rsidR="00A92382" w:rsidRPr="0047650F">
        <w:rPr>
          <w:rFonts w:ascii="Times New Roman" w:hAnsi="Times New Roman" w:cs="Times New Roman"/>
          <w:sz w:val="24"/>
          <w:szCs w:val="24"/>
        </w:rPr>
        <w:t>:</w:t>
      </w:r>
      <w:r w:rsidRPr="0047650F">
        <w:rPr>
          <w:rFonts w:ascii="Times New Roman" w:hAnsi="Times New Roman" w:cs="Times New Roman"/>
          <w:sz w:val="24"/>
          <w:szCs w:val="24"/>
        </w:rPr>
        <w:t xml:space="preserve"> </w:t>
      </w:r>
      <w:r w:rsidR="009A121F" w:rsidRPr="0047650F">
        <w:rPr>
          <w:rFonts w:ascii="Times New Roman" w:hAnsi="Times New Roman" w:cs="Times New Roman"/>
          <w:sz w:val="24"/>
          <w:szCs w:val="24"/>
        </w:rPr>
        <w:t>1</w:t>
      </w:r>
      <w:r w:rsidR="00156132" w:rsidRPr="0047650F">
        <w:rPr>
          <w:rFonts w:ascii="Times New Roman" w:hAnsi="Times New Roman" w:cs="Times New Roman"/>
          <w:sz w:val="24"/>
          <w:szCs w:val="24"/>
        </w:rPr>
        <w:t>5</w:t>
      </w:r>
      <w:r w:rsidR="009A121F" w:rsidRPr="0047650F">
        <w:rPr>
          <w:rFonts w:ascii="Times New Roman" w:hAnsi="Times New Roman" w:cs="Times New Roman"/>
          <w:sz w:val="24"/>
          <w:szCs w:val="24"/>
        </w:rPr>
        <w:t>.00</w:t>
      </w:r>
    </w:p>
    <w:p w14:paraId="66DF865D" w14:textId="77777777" w:rsidR="009A121F" w:rsidRPr="0047650F" w:rsidRDefault="0013041E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28328184" w14:textId="656FF4A8" w:rsidR="00B534E2" w:rsidRPr="0047650F" w:rsidRDefault="009A121F" w:rsidP="00B20D2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47650F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47650F">
        <w:rPr>
          <w:rFonts w:ascii="Times New Roman" w:hAnsi="Times New Roman" w:cs="Times New Roman"/>
          <w:sz w:val="24"/>
          <w:szCs w:val="24"/>
        </w:rPr>
        <w:t xml:space="preserve">депутатів – </w:t>
      </w:r>
      <w:r w:rsidR="0047650F" w:rsidRPr="0047650F">
        <w:rPr>
          <w:rFonts w:ascii="Times New Roman" w:hAnsi="Times New Roman" w:cs="Times New Roman"/>
          <w:sz w:val="24"/>
          <w:szCs w:val="24"/>
        </w:rPr>
        <w:t>26</w:t>
      </w:r>
      <w:r w:rsidR="00B534E2" w:rsidRPr="0047650F">
        <w:rPr>
          <w:rFonts w:ascii="Times New Roman" w:hAnsi="Times New Roman" w:cs="Times New Roman"/>
          <w:sz w:val="24"/>
          <w:szCs w:val="24"/>
        </w:rPr>
        <w:t xml:space="preserve"> (список додається)</w:t>
      </w:r>
    </w:p>
    <w:p w14:paraId="349F75BA" w14:textId="77777777" w:rsidR="009A121F" w:rsidRPr="0047650F" w:rsidRDefault="009A121F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43311" w14:textId="77777777" w:rsidR="009A121F" w:rsidRPr="0047650F" w:rsidRDefault="009A121F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>Сесію</w:t>
      </w:r>
      <w:r w:rsidR="00FD0AF3" w:rsidRPr="0047650F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58D7EC7D" w14:textId="77777777" w:rsidR="00DC0E7F" w:rsidRPr="0047650F" w:rsidRDefault="00DC0E7F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86507" w14:textId="6F16BD84" w:rsidR="002F561A" w:rsidRPr="0047650F" w:rsidRDefault="00AE1BAA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>Г</w:t>
      </w:r>
      <w:r w:rsidR="00DC0E7F" w:rsidRPr="0047650F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4013B5" w:rsidRPr="0047650F">
        <w:rPr>
          <w:rFonts w:ascii="Times New Roman" w:hAnsi="Times New Roman" w:cs="Times New Roman"/>
          <w:sz w:val="24"/>
          <w:szCs w:val="24"/>
        </w:rPr>
        <w:t xml:space="preserve">шляхом підняття руки. </w:t>
      </w:r>
    </w:p>
    <w:p w14:paraId="6768B3C7" w14:textId="77777777" w:rsidR="00626852" w:rsidRPr="0047650F" w:rsidRDefault="00626852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A7AF5" w14:textId="445C04FF" w:rsidR="00156132" w:rsidRPr="0047650F" w:rsidRDefault="00156132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Нагородження депутатів міської ради </w:t>
      </w:r>
      <w:r w:rsidR="00A40D5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одяками міського голови з нагоди Дня Незалежності України. </w:t>
      </w:r>
    </w:p>
    <w:p w14:paraId="04245EE5" w14:textId="77777777" w:rsidR="00156132" w:rsidRPr="0047650F" w:rsidRDefault="00156132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C5CB69" w14:textId="095C8EAF" w:rsidR="00E80687" w:rsidRPr="0047650F" w:rsidRDefault="00626852" w:rsidP="00B2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початком ро</w:t>
      </w:r>
      <w:r w:rsidR="00FD0AF3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боти міський голова Гуляєв В.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687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публічно нагадав 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депутат</w:t>
      </w:r>
      <w:r w:rsidR="00E80687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 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міської ради та присутні</w:t>
      </w:r>
      <w:r w:rsidR="00E80687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посадови</w:t>
      </w:r>
      <w:r w:rsidR="00E80687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E80687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собам 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687" w:rsidRPr="0047650F">
        <w:rPr>
          <w:rFonts w:ascii="Times New Roman" w:hAnsi="Times New Roman" w:cs="Times New Roman"/>
          <w:sz w:val="24"/>
          <w:szCs w:val="24"/>
        </w:rPr>
        <w:t>про необхідність застосовувати дер</w:t>
      </w:r>
      <w:r w:rsidR="005B54D1" w:rsidRPr="0047650F">
        <w:rPr>
          <w:rFonts w:ascii="Times New Roman" w:hAnsi="Times New Roman" w:cs="Times New Roman"/>
          <w:sz w:val="24"/>
          <w:szCs w:val="24"/>
        </w:rPr>
        <w:t>жавну мову під час виступів та запитань</w:t>
      </w:r>
      <w:r w:rsidR="00E80687" w:rsidRPr="0047650F">
        <w:rPr>
          <w:rFonts w:ascii="Times New Roman" w:hAnsi="Times New Roman" w:cs="Times New Roman"/>
          <w:sz w:val="24"/>
          <w:szCs w:val="24"/>
        </w:rPr>
        <w:t>.</w:t>
      </w:r>
    </w:p>
    <w:p w14:paraId="3A744283" w14:textId="77777777" w:rsidR="00CB544B" w:rsidRPr="0047650F" w:rsidRDefault="00CB544B" w:rsidP="00CB54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10434E" w14:textId="70381BD4" w:rsidR="00CB544B" w:rsidRPr="0047650F" w:rsidRDefault="00CB544B" w:rsidP="00CB5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пленарного засідання </w:t>
      </w:r>
      <w:r w:rsidR="009C07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56132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ї позачергової сесії: за - </w:t>
      </w:r>
      <w:r w:rsidR="004765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утримались - </w:t>
      </w:r>
      <w:r w:rsidR="004765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4765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4765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678712B" w14:textId="77777777" w:rsidR="00F50EBF" w:rsidRPr="0047650F" w:rsidRDefault="00F50EBF" w:rsidP="009C00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FEF297" w14:textId="1AA300FD" w:rsidR="009C070F" w:rsidRPr="0047650F" w:rsidRDefault="00E42F2C" w:rsidP="00AE6284">
      <w:pPr>
        <w:pStyle w:val="a3"/>
        <w:ind w:left="0" w:firstLine="567"/>
        <w:jc w:val="center"/>
        <w:rPr>
          <w:b/>
        </w:rPr>
      </w:pPr>
      <w:r w:rsidRPr="0047650F">
        <w:rPr>
          <w:b/>
        </w:rPr>
        <w:t>Порядок денний:</w:t>
      </w:r>
    </w:p>
    <w:p w14:paraId="06636FCD" w14:textId="77777777" w:rsidR="00156132" w:rsidRPr="0047650F" w:rsidRDefault="00156132" w:rsidP="00B20D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4072A905" w14:textId="77777777" w:rsidR="00156132" w:rsidRPr="0047650F" w:rsidRDefault="00156132" w:rsidP="00156132">
      <w:pPr>
        <w:pStyle w:val="a3"/>
        <w:numPr>
          <w:ilvl w:val="0"/>
          <w:numId w:val="18"/>
        </w:numPr>
        <w:tabs>
          <w:tab w:val="left" w:pos="142"/>
          <w:tab w:val="left" w:pos="851"/>
        </w:tabs>
        <w:ind w:left="0" w:firstLine="567"/>
        <w:contextualSpacing/>
        <w:jc w:val="both"/>
      </w:pPr>
      <w:r w:rsidRPr="0047650F">
        <w:t>Про виконання бюджету Чорноморської міської територіальної громади за 1 півріччя 2022 року.</w:t>
      </w:r>
    </w:p>
    <w:p w14:paraId="4D5E7045" w14:textId="77777777" w:rsidR="00156132" w:rsidRPr="0047650F" w:rsidRDefault="00156132" w:rsidP="00156132">
      <w:pPr>
        <w:pStyle w:val="a3"/>
        <w:numPr>
          <w:ilvl w:val="0"/>
          <w:numId w:val="18"/>
        </w:numPr>
        <w:tabs>
          <w:tab w:val="left" w:pos="142"/>
          <w:tab w:val="left" w:pos="851"/>
        </w:tabs>
        <w:ind w:left="0" w:right="84" w:firstLine="567"/>
        <w:contextualSpacing/>
        <w:jc w:val="both"/>
      </w:pPr>
      <w:bookmarkStart w:id="0" w:name="_Hlk109130997"/>
      <w:r w:rsidRPr="0047650F">
        <w:t xml:space="preserve">Про погодження реструктуризації заборгованості комунального підприємства «Чорноморськтеплоенерго»  Чорноморської міської ради Одеського району Одеської області перед </w:t>
      </w:r>
      <w:r w:rsidRPr="0047650F">
        <w:rPr>
          <w:bCs/>
          <w:lang w:eastAsia="uk-UA"/>
        </w:rPr>
        <w:t>А</w:t>
      </w:r>
      <w:r w:rsidRPr="0047650F">
        <w:rPr>
          <w:rFonts w:eastAsiaTheme="minorEastAsia"/>
          <w:bCs/>
          <w:lang w:eastAsia="uk-UA"/>
        </w:rPr>
        <w:t xml:space="preserve">кціонерним товариством «Національна акціонерна компанія «Нафтогаз України» </w:t>
      </w:r>
      <w:r w:rsidRPr="0047650F">
        <w:t>за спожитий природний газ та забезпечення виконання зобов’язань за договором про реструктуризацію заборгованості за спожитий природний газ.</w:t>
      </w:r>
    </w:p>
    <w:bookmarkEnd w:id="0"/>
    <w:p w14:paraId="6BA8F4EB" w14:textId="77777777" w:rsidR="00156132" w:rsidRPr="0047650F" w:rsidRDefault="00156132" w:rsidP="00156132">
      <w:pPr>
        <w:pStyle w:val="a9"/>
        <w:numPr>
          <w:ilvl w:val="0"/>
          <w:numId w:val="18"/>
        </w:numPr>
        <w:shd w:val="clear" w:color="auto" w:fill="FFFFFF"/>
        <w:tabs>
          <w:tab w:val="left" w:pos="142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a6"/>
          <w:b w:val="0"/>
          <w:bCs w:val="0"/>
          <w:bdr w:val="none" w:sz="0" w:space="0" w:color="auto" w:frame="1"/>
          <w:lang w:val="uk-UA"/>
        </w:rPr>
      </w:pPr>
      <w:r w:rsidRPr="0047650F">
        <w:rPr>
          <w:rStyle w:val="a6"/>
          <w:b w:val="0"/>
          <w:bCs w:val="0"/>
          <w:bdr w:val="none" w:sz="0" w:space="0" w:color="auto" w:frame="1"/>
          <w:lang w:val="uk-UA"/>
        </w:rPr>
        <w:t xml:space="preserve">Про надання згоди  комунальному підприємству «Чорноморськтеплоенерго» Чорноморської міської ради Одеського району Одеської області на укладання з Товариством з обмеженою відповідальністю «Газопостачальна компанія «Нафтогаз </w:t>
      </w:r>
      <w:proofErr w:type="spellStart"/>
      <w:r w:rsidRPr="0047650F">
        <w:rPr>
          <w:rStyle w:val="a6"/>
          <w:b w:val="0"/>
          <w:bCs w:val="0"/>
          <w:bdr w:val="none" w:sz="0" w:space="0" w:color="auto" w:frame="1"/>
          <w:lang w:val="uk-UA"/>
        </w:rPr>
        <w:t>Трейдинг</w:t>
      </w:r>
      <w:proofErr w:type="spellEnd"/>
      <w:r w:rsidRPr="0047650F">
        <w:rPr>
          <w:rStyle w:val="a6"/>
          <w:b w:val="0"/>
          <w:bCs w:val="0"/>
          <w:bdr w:val="none" w:sz="0" w:space="0" w:color="auto" w:frame="1"/>
          <w:lang w:val="uk-UA"/>
        </w:rPr>
        <w:t>» договору постачання природного газу на період з вересня 2022 року по березень 2023 року (включно).</w:t>
      </w:r>
    </w:p>
    <w:p w14:paraId="6E9A61D3" w14:textId="77777777" w:rsidR="00156132" w:rsidRPr="0047650F" w:rsidRDefault="00156132" w:rsidP="00156132">
      <w:pPr>
        <w:pStyle w:val="a3"/>
        <w:numPr>
          <w:ilvl w:val="0"/>
          <w:numId w:val="18"/>
        </w:numPr>
        <w:tabs>
          <w:tab w:val="left" w:pos="142"/>
          <w:tab w:val="left" w:pos="851"/>
        </w:tabs>
        <w:ind w:left="0" w:right="42" w:firstLine="567"/>
        <w:contextualSpacing/>
        <w:jc w:val="both"/>
      </w:pPr>
      <w:r w:rsidRPr="0047650F">
        <w:t>Про збільшення статутного капіталу та   затвердження статуту комунального підприємства «Чорноморськводоканал» Чорноморської міської ради Одеського району  Одеської області в новій редакції.</w:t>
      </w:r>
    </w:p>
    <w:p w14:paraId="4A200CEE" w14:textId="40538BD9" w:rsidR="00156132" w:rsidRPr="0047650F" w:rsidRDefault="00156132" w:rsidP="00156132">
      <w:pPr>
        <w:pStyle w:val="a3"/>
        <w:numPr>
          <w:ilvl w:val="0"/>
          <w:numId w:val="18"/>
        </w:numPr>
        <w:tabs>
          <w:tab w:val="left" w:pos="142"/>
          <w:tab w:val="left" w:pos="851"/>
        </w:tabs>
        <w:ind w:left="0" w:right="121" w:firstLine="567"/>
        <w:contextualSpacing/>
        <w:jc w:val="both"/>
      </w:pPr>
      <w:r w:rsidRPr="0047650F">
        <w:t xml:space="preserve">Про надання комунальному підприємству «Чорноморськтеплоенерго» Чорноморської  міської   ради   Одеського району Одеської області згоди на  списання об’єкта незавершеного будівництва «Будівництво заміщуючих потужностей на котельні комунального підприємства «Іллічівськтеплоенерго», розташованої за адресою: </w:t>
      </w:r>
      <w:r w:rsidR="00A40D5B">
        <w:t xml:space="preserve">                                </w:t>
      </w:r>
      <w:r w:rsidRPr="0047650F">
        <w:t>м. Іллічівськ, вул. Садова, 1» та на продаж обладнання.</w:t>
      </w:r>
    </w:p>
    <w:p w14:paraId="7CF17730" w14:textId="77777777" w:rsidR="00156132" w:rsidRPr="0047650F" w:rsidRDefault="00156132" w:rsidP="00156132">
      <w:pPr>
        <w:pStyle w:val="a3"/>
        <w:numPr>
          <w:ilvl w:val="0"/>
          <w:numId w:val="18"/>
        </w:numPr>
        <w:tabs>
          <w:tab w:val="left" w:pos="142"/>
          <w:tab w:val="left" w:pos="851"/>
        </w:tabs>
        <w:ind w:left="0" w:right="-1" w:firstLine="567"/>
        <w:contextualSpacing/>
        <w:jc w:val="both"/>
      </w:pPr>
      <w:r w:rsidRPr="0047650F">
        <w:t xml:space="preserve">Про надання згоди на безоплатне прийняття  до комунальної власності Чорноморської міської територіальної громади від ТОВ «Укржилстрой плюс»  вартості  робіт з перекладки магістральної теплової мережі.  </w:t>
      </w:r>
    </w:p>
    <w:p w14:paraId="177209EB" w14:textId="77777777" w:rsidR="00156132" w:rsidRPr="0047650F" w:rsidRDefault="00156132" w:rsidP="00156132">
      <w:pPr>
        <w:pStyle w:val="a3"/>
        <w:numPr>
          <w:ilvl w:val="0"/>
          <w:numId w:val="18"/>
        </w:numPr>
        <w:tabs>
          <w:tab w:val="left" w:pos="142"/>
          <w:tab w:val="left" w:pos="851"/>
        </w:tabs>
        <w:ind w:left="0" w:right="33" w:firstLine="567"/>
        <w:contextualSpacing/>
        <w:jc w:val="both"/>
      </w:pPr>
      <w:r w:rsidRPr="0047650F">
        <w:t xml:space="preserve">Про внесення змін до рішення Чорноморської міської ради Одеського району Одеської області від 07.09.2012 № 227-VI «Про затвердження Порядку приватизації </w:t>
      </w:r>
      <w:r w:rsidRPr="0047650F">
        <w:lastRenderedPageBreak/>
        <w:t>(відчуження) об’єктів, що перебувають у комунальній власності Чорноморської територіальної громади».</w:t>
      </w:r>
    </w:p>
    <w:p w14:paraId="69907D37" w14:textId="77777777" w:rsidR="00156132" w:rsidRPr="0047650F" w:rsidRDefault="00156132" w:rsidP="00156132">
      <w:pPr>
        <w:pStyle w:val="a3"/>
        <w:numPr>
          <w:ilvl w:val="0"/>
          <w:numId w:val="18"/>
        </w:numPr>
        <w:tabs>
          <w:tab w:val="left" w:pos="142"/>
          <w:tab w:val="left" w:pos="284"/>
          <w:tab w:val="left" w:pos="851"/>
          <w:tab w:val="left" w:pos="993"/>
        </w:tabs>
        <w:ind w:left="0" w:right="33" w:firstLine="567"/>
        <w:contextualSpacing/>
        <w:jc w:val="both"/>
      </w:pPr>
      <w:r w:rsidRPr="0047650F">
        <w:t>Про надання згоди на безоплатну передачу у державну власність (державній установі «Лабораторний центр Міністерства охорони здоров’я України на водному транспорті»)  іншого окремого індивідуально визначеного майна, що належить до комунальної власності Чорноморської міської  територіальної громади.</w:t>
      </w:r>
    </w:p>
    <w:p w14:paraId="5470E83A" w14:textId="77777777" w:rsidR="00156132" w:rsidRPr="0047650F" w:rsidRDefault="00156132" w:rsidP="001561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44249186" w14:textId="52DF1D39" w:rsidR="00A717E6" w:rsidRPr="0047650F" w:rsidRDefault="00A717E6" w:rsidP="00B20D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Міський голова запропонував </w:t>
      </w:r>
      <w:r w:rsidR="00344F2F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</w:t>
      </w:r>
      <w:r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голосув</w:t>
      </w:r>
      <w:r w:rsidR="00344F2F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ати за порядок денний за основу</w:t>
      </w:r>
      <w:r w:rsidR="009C070F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та в цілому </w:t>
      </w:r>
      <w:r w:rsidR="00344F2F" w:rsidRPr="004765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14:paraId="49EFAC3A" w14:textId="77777777" w:rsidR="00F50EBF" w:rsidRPr="0047650F" w:rsidRDefault="00F50EBF" w:rsidP="00B20D2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1740E9" w14:textId="51B4B174" w:rsidR="00156132" w:rsidRPr="0047650F" w:rsidRDefault="00B338FE" w:rsidP="00156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Результати голосування </w:t>
      </w:r>
      <w:r w:rsidR="002676C6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порядок денний </w:t>
      </w:r>
      <w:r w:rsidR="009C07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56132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9C07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ї позачергової сесії </w:t>
      </w:r>
      <w:r w:rsidR="002676C6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за основу</w:t>
      </w:r>
      <w:r w:rsidR="003512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3558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6284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та в цілому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765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за - 27, утримались - 0, проти - 0, не голосували - 0.</w:t>
      </w:r>
    </w:p>
    <w:p w14:paraId="684335B3" w14:textId="77777777" w:rsidR="00B007FB" w:rsidRPr="0047650F" w:rsidRDefault="00B007FB" w:rsidP="00156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21486C" w14:textId="2A5BB742" w:rsidR="00156132" w:rsidRPr="0047650F" w:rsidRDefault="00D5727D" w:rsidP="00156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6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="00DC0E7F" w:rsidRPr="00476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</w:t>
      </w:r>
      <w:r w:rsidRPr="004765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регламент (порядок) роботи </w:t>
      </w:r>
      <w:r w:rsidR="00DC0E7F" w:rsidRPr="0047650F">
        <w:rPr>
          <w:rFonts w:ascii="Times New Roman" w:hAnsi="Times New Roman" w:cs="Times New Roman"/>
          <w:sz w:val="24"/>
          <w:szCs w:val="24"/>
        </w:rPr>
        <w:t>засі</w:t>
      </w:r>
      <w:r w:rsidR="00012C49" w:rsidRPr="0047650F">
        <w:rPr>
          <w:rFonts w:ascii="Times New Roman" w:hAnsi="Times New Roman" w:cs="Times New Roman"/>
          <w:sz w:val="24"/>
          <w:szCs w:val="24"/>
        </w:rPr>
        <w:t xml:space="preserve">дання </w:t>
      </w:r>
      <w:r w:rsidR="00AE6284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56132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FF3558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ї позачергової сесії</w:t>
      </w:r>
      <w:r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47650F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>за - 27, утримались - 0, проти - 0, не голосували - 0.</w:t>
      </w:r>
      <w:r w:rsidR="00156132" w:rsidRPr="004765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5C064A4" w14:textId="04E438A5" w:rsidR="00D5727D" w:rsidRPr="0047650F" w:rsidRDefault="00D5727D" w:rsidP="00156132">
      <w:pPr>
        <w:pStyle w:val="a3"/>
        <w:ind w:left="0" w:firstLine="567"/>
        <w:jc w:val="both"/>
      </w:pPr>
    </w:p>
    <w:p w14:paraId="00081493" w14:textId="314A0DA5" w:rsidR="007F6C59" w:rsidRPr="0047650F" w:rsidRDefault="00232DCF" w:rsidP="00232DCF">
      <w:pPr>
        <w:spacing w:after="0" w:line="240" w:lineRule="auto"/>
        <w:ind w:firstLine="567"/>
        <w:jc w:val="both"/>
      </w:pPr>
      <w:r w:rsidRPr="004765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046"/>
      </w:tblGrid>
      <w:tr w:rsidR="007244D4" w:rsidRPr="0047650F" w14:paraId="633939E4" w14:textId="77777777" w:rsidTr="007244D4">
        <w:tc>
          <w:tcPr>
            <w:tcW w:w="1809" w:type="dxa"/>
          </w:tcPr>
          <w:p w14:paraId="5109EC5F" w14:textId="77777777" w:rsidR="007244D4" w:rsidRPr="0047650F" w:rsidRDefault="007244D4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Слухали </w:t>
            </w:r>
            <w:r w:rsidR="006A64B8"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46" w:type="dxa"/>
          </w:tcPr>
          <w:p w14:paraId="1D3D1341" w14:textId="6365413A" w:rsidR="00156132" w:rsidRPr="0047650F" w:rsidRDefault="00131827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</w:rPr>
              <w:t>Про виконання бюджету Чорноморської міської територіальної громади за 1 півріччя 2022 року.</w:t>
            </w:r>
          </w:p>
          <w:p w14:paraId="005FB760" w14:textId="59900743" w:rsidR="00156132" w:rsidRPr="0047650F" w:rsidRDefault="00131827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Виступив: Гуляєв В. </w:t>
            </w:r>
          </w:p>
          <w:p w14:paraId="3951B321" w14:textId="4B185AC9" w:rsidR="00156132" w:rsidRPr="0047650F" w:rsidRDefault="00156132" w:rsidP="00156132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0E51D873" w14:textId="77777777" w:rsidR="00156132" w:rsidRPr="0047650F" w:rsidRDefault="00156132" w:rsidP="001561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74E976FC" w14:textId="37B14D16" w:rsidR="00156132" w:rsidRPr="0047650F" w:rsidRDefault="00156132" w:rsidP="00156132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</w:t>
            </w:r>
            <w:r w:rsidR="0047650F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- 27, утримались - 0, проти - 0, не голосували - 0.</w:t>
            </w:r>
          </w:p>
          <w:p w14:paraId="3B869F21" w14:textId="77777777" w:rsidR="00156132" w:rsidRPr="0047650F" w:rsidRDefault="00156132" w:rsidP="00156132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69378F3" w14:textId="77777777" w:rsidR="00156132" w:rsidRPr="0047650F" w:rsidRDefault="00156132" w:rsidP="0015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B0B08C5" w14:textId="62DD3A10" w:rsidR="00156132" w:rsidRPr="0047650F" w:rsidRDefault="00156132" w:rsidP="0015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26.08.2022 №  </w:t>
            </w:r>
            <w:r w:rsidR="00B007FB"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234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22459A32" w14:textId="3A795051" w:rsidR="00B007FB" w:rsidRPr="0047650F" w:rsidRDefault="00B007FB" w:rsidP="00156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013B5" w:rsidRPr="0047650F" w14:paraId="5013B962" w14:textId="77777777" w:rsidTr="007244D4">
        <w:tc>
          <w:tcPr>
            <w:tcW w:w="1809" w:type="dxa"/>
          </w:tcPr>
          <w:p w14:paraId="256ED5D8" w14:textId="77777777" w:rsidR="004013B5" w:rsidRPr="0047650F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 2</w:t>
            </w:r>
          </w:p>
        </w:tc>
        <w:tc>
          <w:tcPr>
            <w:tcW w:w="8046" w:type="dxa"/>
          </w:tcPr>
          <w:p w14:paraId="39A7535B" w14:textId="6335986F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</w:rPr>
              <w:t xml:space="preserve">Про погодження реструктуризації заборгованості комунального підприємства «Чорноморськтеплоенерго»  Чорноморської міської ради Одеського району Одеської області перед </w:t>
            </w:r>
            <w:r w:rsidRPr="00476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А</w:t>
            </w:r>
            <w:r w:rsidRPr="004765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uk-UA"/>
              </w:rPr>
              <w:t xml:space="preserve">кціонерним товариством «Національна акціонерна компанія «Нафтогаз України» </w:t>
            </w:r>
            <w:r w:rsidRPr="0047650F">
              <w:rPr>
                <w:rFonts w:ascii="Times New Roman" w:hAnsi="Times New Roman" w:cs="Times New Roman"/>
                <w:sz w:val="24"/>
                <w:szCs w:val="24"/>
              </w:rPr>
              <w:t>за спожитий природний газ та забезпечення виконання зобов’язань за договором про реструктуризацію заборгованості за спожитий природний газ.</w:t>
            </w:r>
          </w:p>
          <w:p w14:paraId="3DFB40EE" w14:textId="328BD641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Виступив: Гуляєв В. </w:t>
            </w:r>
          </w:p>
          <w:p w14:paraId="6AF6AF78" w14:textId="77777777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14B6739A" w14:textId="77777777" w:rsidR="00131827" w:rsidRPr="0047650F" w:rsidRDefault="00131827" w:rsidP="001318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67D88BA" w14:textId="6414C13D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</w:t>
            </w:r>
            <w:r w:rsidR="0047650F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- 27, утримались - 0, проти - 0, не голосували - 0.</w:t>
            </w:r>
          </w:p>
          <w:p w14:paraId="08F320BD" w14:textId="77777777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3BABFA" w14:textId="77777777" w:rsidR="00131827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B8859D3" w14:textId="5D3F2114" w:rsidR="004013B5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26.08.2022 №  </w:t>
            </w:r>
            <w:r w:rsidR="00B007FB"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235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27A3C044" w14:textId="515C4322" w:rsidR="00B007FB" w:rsidRPr="0047650F" w:rsidRDefault="00B007FB" w:rsidP="001318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13B5" w:rsidRPr="0047650F" w14:paraId="0190947F" w14:textId="77777777" w:rsidTr="007244D4">
        <w:tc>
          <w:tcPr>
            <w:tcW w:w="1809" w:type="dxa"/>
          </w:tcPr>
          <w:p w14:paraId="1FBBC5C9" w14:textId="77777777" w:rsidR="004013B5" w:rsidRPr="0047650F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 3</w:t>
            </w:r>
          </w:p>
        </w:tc>
        <w:tc>
          <w:tcPr>
            <w:tcW w:w="8046" w:type="dxa"/>
          </w:tcPr>
          <w:p w14:paraId="50521213" w14:textId="18EAD1C4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Про </w:t>
            </w:r>
            <w:r w:rsidR="00B007FB" w:rsidRPr="0047650F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7650F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надання згоди  комунальному підприємству «Чорноморськтеплоенерго» Чорноморської міської ради Одеського району Одеської області на укладання з Товариством з обмеженою відповідальністю «Газопостачальна компанія «Нафтогаз </w:t>
            </w:r>
            <w:proofErr w:type="spellStart"/>
            <w:r w:rsidRPr="0047650F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Трейдинг</w:t>
            </w:r>
            <w:proofErr w:type="spellEnd"/>
            <w:r w:rsidRPr="0047650F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» договору постачання природного газу на період з вересня 2022 року по </w:t>
            </w:r>
            <w:r w:rsidRPr="0047650F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lastRenderedPageBreak/>
              <w:t>березень 2023 року (включно).</w:t>
            </w:r>
          </w:p>
          <w:p w14:paraId="4CE318D3" w14:textId="21979C40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Виступив: Гуляєв В. </w:t>
            </w:r>
          </w:p>
          <w:p w14:paraId="3F3C422D" w14:textId="77777777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05C384EE" w14:textId="77777777" w:rsidR="00131827" w:rsidRPr="0047650F" w:rsidRDefault="00131827" w:rsidP="001318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8CF4400" w14:textId="1F2CD6A5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</w:t>
            </w:r>
            <w:r w:rsidR="0047650F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- 27, утримались - 0, проти - 0, не голосували - 0.</w:t>
            </w:r>
          </w:p>
          <w:p w14:paraId="02708DEB" w14:textId="77777777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30122A6" w14:textId="77777777" w:rsidR="00131827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5BB7CC6" w14:textId="77777777" w:rsidR="004013B5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26.08.2022 №  </w:t>
            </w:r>
            <w:r w:rsidR="00B007FB"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236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51BAAD20" w14:textId="15B4D77C" w:rsidR="00B007FB" w:rsidRPr="0047650F" w:rsidRDefault="00B007FB" w:rsidP="001318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13B5" w:rsidRPr="0047650F" w14:paraId="43498CE0" w14:textId="77777777" w:rsidTr="007244D4">
        <w:tc>
          <w:tcPr>
            <w:tcW w:w="1809" w:type="dxa"/>
          </w:tcPr>
          <w:p w14:paraId="229D86E2" w14:textId="77777777" w:rsidR="004013B5" w:rsidRPr="0047650F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Слухали 4</w:t>
            </w:r>
          </w:p>
        </w:tc>
        <w:tc>
          <w:tcPr>
            <w:tcW w:w="8046" w:type="dxa"/>
          </w:tcPr>
          <w:p w14:paraId="14957E93" w14:textId="56957B37" w:rsidR="00B007FB" w:rsidRPr="0047650F" w:rsidRDefault="00B007FB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</w:rPr>
              <w:t>Про збільшення статутного капіталу та   затвердження статуту комунального підприємства «Чорноморськводоканал» Чорноморської міської ради Одеського району  Одеської області в новій редакції.</w:t>
            </w:r>
          </w:p>
          <w:p w14:paraId="50B16001" w14:textId="037E0514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Виступив: Гуляєв В. </w:t>
            </w:r>
          </w:p>
          <w:p w14:paraId="3FBCEBE4" w14:textId="77777777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4DB26863" w14:textId="77777777" w:rsidR="00131827" w:rsidRPr="0047650F" w:rsidRDefault="00131827" w:rsidP="001318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505B80A5" w14:textId="44859480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</w:t>
            </w:r>
            <w:r w:rsidR="0047650F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- 27, утримались - 0, проти - 0, не голосували - 0.</w:t>
            </w:r>
          </w:p>
          <w:p w14:paraId="61631C3F" w14:textId="77777777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3F82B7" w14:textId="77777777" w:rsidR="00131827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4F2124C" w14:textId="77777777" w:rsidR="004013B5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26.08.2022 №  </w:t>
            </w:r>
            <w:r w:rsidR="00B007FB"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237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3BABA79A" w14:textId="65DC067F" w:rsidR="00B007FB" w:rsidRPr="0047650F" w:rsidRDefault="00B007FB" w:rsidP="001318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13B5" w:rsidRPr="0047650F" w14:paraId="26B108CE" w14:textId="77777777" w:rsidTr="007244D4">
        <w:tc>
          <w:tcPr>
            <w:tcW w:w="1809" w:type="dxa"/>
          </w:tcPr>
          <w:p w14:paraId="77AE3441" w14:textId="77777777" w:rsidR="004013B5" w:rsidRPr="0047650F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 5</w:t>
            </w:r>
          </w:p>
        </w:tc>
        <w:tc>
          <w:tcPr>
            <w:tcW w:w="8046" w:type="dxa"/>
          </w:tcPr>
          <w:p w14:paraId="3DE9D7EA" w14:textId="4738847D" w:rsidR="00B007FB" w:rsidRPr="0047650F" w:rsidRDefault="00B007FB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</w:rPr>
              <w:t>Про надання комунальному підприємству «Чорноморськтеплоенерго» Чорноморської  міської   ради   Одеського району Одеської області згоди на  списання об’єкта незавершеного будівництва «Будівництво заміщуючих потужностей на котельні комунального підприємства «Іллічівськтеплоенерго», розташованої за адресою: м. Іллічівськ, вул. Садова, 1» та на продаж обладнання.</w:t>
            </w:r>
          </w:p>
          <w:p w14:paraId="4718456B" w14:textId="0E5715BE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Виступив: Гуляєв В. </w:t>
            </w:r>
          </w:p>
          <w:p w14:paraId="092BFDAE" w14:textId="77777777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77AFAD96" w14:textId="77777777" w:rsidR="00131827" w:rsidRPr="0047650F" w:rsidRDefault="00131827" w:rsidP="001318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29A3483B" w14:textId="0CE9E49A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</w:t>
            </w:r>
            <w:r w:rsidR="0047650F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- 27, утримались - 0, проти - 0, не голосували - 0.</w:t>
            </w:r>
          </w:p>
          <w:p w14:paraId="7816D945" w14:textId="77777777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F9A241B" w14:textId="77777777" w:rsidR="00131827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81B043E" w14:textId="77777777" w:rsidR="004013B5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26.08.2022 №  </w:t>
            </w:r>
            <w:r w:rsidR="00B007FB"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238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29546B9C" w14:textId="14AE91C6" w:rsidR="00B007FB" w:rsidRPr="0047650F" w:rsidRDefault="00B007FB" w:rsidP="001318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13B5" w:rsidRPr="0047650F" w14:paraId="410A74DE" w14:textId="77777777" w:rsidTr="007244D4">
        <w:tc>
          <w:tcPr>
            <w:tcW w:w="1809" w:type="dxa"/>
          </w:tcPr>
          <w:p w14:paraId="70AB8519" w14:textId="77777777" w:rsidR="004013B5" w:rsidRPr="0047650F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 6</w:t>
            </w:r>
          </w:p>
        </w:tc>
        <w:tc>
          <w:tcPr>
            <w:tcW w:w="8046" w:type="dxa"/>
          </w:tcPr>
          <w:p w14:paraId="4F69C7D2" w14:textId="2823B242" w:rsidR="00B007FB" w:rsidRPr="0047650F" w:rsidRDefault="00B007FB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</w:rPr>
              <w:t>Про надання згоди на безоплатне прийняття  до комунальної власності Чорноморської міської територіальної громади від ТОВ «Укржилстрой плюс»  вартості  робіт з перекладки магістральної теплової мережі.</w:t>
            </w:r>
          </w:p>
          <w:p w14:paraId="6515E9B5" w14:textId="160B6D38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Виступив: Гуляєв В. </w:t>
            </w:r>
          </w:p>
          <w:p w14:paraId="14B3AEC8" w14:textId="77777777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4C44E2F5" w14:textId="75700414" w:rsidR="00131827" w:rsidRPr="0047650F" w:rsidRDefault="00131827" w:rsidP="001318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655978F0" w14:textId="77777777" w:rsidR="00B007FB" w:rsidRPr="0047650F" w:rsidRDefault="00B007FB" w:rsidP="001318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141C05E" w14:textId="33EBEC6A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</w:t>
            </w:r>
            <w:r w:rsidR="0047650F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- 27, утримались - 0, проти - 0, не голосували - 0.</w:t>
            </w:r>
            <w:r w:rsidR="0047650F" w:rsidRPr="00156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27DA87F" w14:textId="77777777" w:rsidR="00131827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C75B9C7" w14:textId="77777777" w:rsidR="004013B5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26.08.2022 №  </w:t>
            </w:r>
            <w:r w:rsidR="00B007FB"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239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1A015AF0" w14:textId="3EA85FF3" w:rsidR="00B007FB" w:rsidRPr="0047650F" w:rsidRDefault="00B007FB" w:rsidP="001318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13B5" w:rsidRPr="0047650F" w14:paraId="6091F78C" w14:textId="77777777" w:rsidTr="007244D4">
        <w:tc>
          <w:tcPr>
            <w:tcW w:w="1809" w:type="dxa"/>
          </w:tcPr>
          <w:p w14:paraId="49322DA8" w14:textId="77777777" w:rsidR="004013B5" w:rsidRPr="0047650F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Слухали 7</w:t>
            </w:r>
          </w:p>
        </w:tc>
        <w:tc>
          <w:tcPr>
            <w:tcW w:w="8046" w:type="dxa"/>
          </w:tcPr>
          <w:p w14:paraId="7B8B961E" w14:textId="350AE400" w:rsidR="00B007FB" w:rsidRPr="0047650F" w:rsidRDefault="00B007FB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рішення Чорноморської міської ради Одеського району Одеської області від 07.09.2012 № 227-VI «Про затвердження Порядку приватизації (відчуження) об’єктів, що перебувають у комунальній власності Чорноморської територіальної громади».</w:t>
            </w:r>
          </w:p>
          <w:p w14:paraId="00B32675" w14:textId="0A15A5F0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Виступив: Гуляєв В. </w:t>
            </w:r>
          </w:p>
          <w:p w14:paraId="73D6FF43" w14:textId="77777777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1A0BA65A" w14:textId="77777777" w:rsidR="00131827" w:rsidRPr="0047650F" w:rsidRDefault="00131827" w:rsidP="001318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4BF99732" w14:textId="3E6C1A2F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</w:t>
            </w:r>
            <w:r w:rsidR="0047650F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- 27, утримались - 0, проти - 0, не голосували - 0.</w:t>
            </w:r>
          </w:p>
          <w:p w14:paraId="412A4476" w14:textId="77777777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9140E8" w14:textId="77777777" w:rsidR="00131827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24C5678" w14:textId="77777777" w:rsidR="004013B5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26.08.2022 №  </w:t>
            </w:r>
            <w:r w:rsidR="00B007FB"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240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2A53813E" w14:textId="00E9541C" w:rsidR="00B007FB" w:rsidRPr="0047650F" w:rsidRDefault="00B007FB" w:rsidP="001318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013B5" w:rsidRPr="0047650F" w14:paraId="77FD922B" w14:textId="77777777" w:rsidTr="007244D4">
        <w:tc>
          <w:tcPr>
            <w:tcW w:w="1809" w:type="dxa"/>
          </w:tcPr>
          <w:p w14:paraId="5AD28F66" w14:textId="77777777" w:rsidR="004013B5" w:rsidRPr="0047650F" w:rsidRDefault="004013B5" w:rsidP="00B20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</w:rPr>
              <w:t>Слухали 8</w:t>
            </w:r>
          </w:p>
        </w:tc>
        <w:tc>
          <w:tcPr>
            <w:tcW w:w="8046" w:type="dxa"/>
          </w:tcPr>
          <w:p w14:paraId="7483CC2F" w14:textId="7F3D2FD1" w:rsidR="00B007FB" w:rsidRPr="0047650F" w:rsidRDefault="00B007FB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</w:rPr>
              <w:t>Про надання згоди на безоплатну передачу у державну власність (державній установі «Лабораторний центр Міністерства охорони здоров’я України на водному транспорті»)  іншого окремого індивідуально визначеного майна, що належить до комунальної власності Чорноморської міської  територіальної громади</w:t>
            </w:r>
          </w:p>
          <w:p w14:paraId="2A2101DE" w14:textId="4ACEA459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Виступив: Гуляєв В. </w:t>
            </w:r>
          </w:p>
          <w:p w14:paraId="4F515E7D" w14:textId="77777777" w:rsidR="00131827" w:rsidRPr="0047650F" w:rsidRDefault="00131827" w:rsidP="00131827">
            <w:pPr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7FA2CE21" w14:textId="77777777" w:rsidR="00131827" w:rsidRPr="0047650F" w:rsidRDefault="00131827" w:rsidP="0013182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14:paraId="32E80EB9" w14:textId="1E3A1656" w:rsidR="00131827" w:rsidRPr="0047650F" w:rsidRDefault="00131827" w:rsidP="00131827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Результати голосування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основу та в цілому: </w:t>
            </w:r>
            <w:r w:rsidR="0047650F"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- 27, утримались - 0, проти - 0, не голосували - 0.</w:t>
            </w:r>
            <w:r w:rsidR="0047650F" w:rsidRPr="001561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65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8996B1" w14:textId="77777777" w:rsidR="00131827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F126CEA" w14:textId="77777777" w:rsidR="004013B5" w:rsidRPr="0047650F" w:rsidRDefault="00131827" w:rsidP="00131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26.08.2022 №  </w:t>
            </w:r>
            <w:r w:rsidR="00B007FB"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241</w:t>
            </w:r>
            <w:r w:rsidRPr="004765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 VIII прийнято (додається)</w:t>
            </w:r>
          </w:p>
          <w:p w14:paraId="0FB042C1" w14:textId="65D031C6" w:rsidR="00B007FB" w:rsidRPr="0047650F" w:rsidRDefault="00B007FB" w:rsidP="001318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44A1" w:rsidRPr="0047650F" w14:paraId="767DBC6F" w14:textId="77777777" w:rsidTr="001F68D8">
        <w:tc>
          <w:tcPr>
            <w:tcW w:w="9855" w:type="dxa"/>
            <w:gridSpan w:val="2"/>
          </w:tcPr>
          <w:p w14:paraId="59FB9DD3" w14:textId="77777777" w:rsidR="003644A1" w:rsidRPr="0047650F" w:rsidRDefault="003644A1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28E15" w14:textId="77777777" w:rsidR="003644A1" w:rsidRPr="0047650F" w:rsidRDefault="003644A1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0F">
              <w:rPr>
                <w:rFonts w:ascii="Times New Roman" w:hAnsi="Times New Roman" w:cs="Times New Roman"/>
                <w:sz w:val="24"/>
                <w:szCs w:val="24"/>
              </w:rPr>
              <w:t>Засідання сесії оголошено закритим</w:t>
            </w:r>
            <w:r w:rsidR="007A29C1" w:rsidRPr="00476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17AB8" w14:textId="77777777" w:rsidR="003644A1" w:rsidRPr="0047650F" w:rsidRDefault="003644A1" w:rsidP="00B20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2D520" w14:textId="77777777" w:rsidR="007244D4" w:rsidRPr="0047650F" w:rsidRDefault="007244D4" w:rsidP="00B20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A70E8E" w14:textId="77777777" w:rsidR="00B02BEE" w:rsidRPr="0047650F" w:rsidRDefault="00B02BEE" w:rsidP="00B2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646EF" w14:textId="77777777" w:rsidR="00B02BEE" w:rsidRPr="0047650F" w:rsidRDefault="00B02BEE" w:rsidP="00B2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3C27A6" w14:textId="77777777" w:rsidR="00B02BEE" w:rsidRPr="0047650F" w:rsidRDefault="00B02BEE" w:rsidP="00B2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C9E990" w14:textId="77777777" w:rsidR="001D3228" w:rsidRPr="00156132" w:rsidRDefault="009F01A7" w:rsidP="00B20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50F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</w:r>
      <w:r w:rsidRPr="0047650F">
        <w:rPr>
          <w:rFonts w:ascii="Times New Roman" w:hAnsi="Times New Roman" w:cs="Times New Roman"/>
          <w:sz w:val="24"/>
          <w:szCs w:val="24"/>
        </w:rPr>
        <w:tab/>
        <w:t>Василь ГУЛЯЄВ</w:t>
      </w:r>
      <w:r w:rsidRPr="001561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3228" w:rsidRPr="00156132" w:rsidSect="00165BEE">
      <w:headerReference w:type="default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F39A" w14:textId="77777777" w:rsidR="0025109E" w:rsidRDefault="0025109E" w:rsidP="00211340">
      <w:pPr>
        <w:spacing w:after="0" w:line="240" w:lineRule="auto"/>
      </w:pPr>
      <w:r>
        <w:separator/>
      </w:r>
    </w:p>
  </w:endnote>
  <w:endnote w:type="continuationSeparator" w:id="0">
    <w:p w14:paraId="166DDB1C" w14:textId="77777777" w:rsidR="0025109E" w:rsidRDefault="0025109E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7753358"/>
      <w:docPartObj>
        <w:docPartGallery w:val="Page Numbers (Bottom of Page)"/>
        <w:docPartUnique/>
      </w:docPartObj>
    </w:sdtPr>
    <w:sdtEndPr/>
    <w:sdtContent>
      <w:p w14:paraId="7C322998" w14:textId="6750B3F2" w:rsidR="00B47224" w:rsidRDefault="00B47224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241C" w14:textId="77777777" w:rsidR="0025109E" w:rsidRDefault="0025109E" w:rsidP="00211340">
      <w:pPr>
        <w:spacing w:after="0" w:line="240" w:lineRule="auto"/>
      </w:pPr>
      <w:r>
        <w:separator/>
      </w:r>
    </w:p>
  </w:footnote>
  <w:footnote w:type="continuationSeparator" w:id="0">
    <w:p w14:paraId="2803A36A" w14:textId="77777777" w:rsidR="0025109E" w:rsidRDefault="0025109E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FCB8" w14:textId="2CBD78ED" w:rsidR="00FD0AF3" w:rsidRDefault="00FD0AF3">
    <w:pPr>
      <w:pStyle w:val="ac"/>
      <w:jc w:val="right"/>
    </w:pPr>
  </w:p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1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21F"/>
    <w:rsid w:val="00012C49"/>
    <w:rsid w:val="00041649"/>
    <w:rsid w:val="00047B01"/>
    <w:rsid w:val="000554DB"/>
    <w:rsid w:val="0006587E"/>
    <w:rsid w:val="00067CFD"/>
    <w:rsid w:val="00080614"/>
    <w:rsid w:val="00091483"/>
    <w:rsid w:val="000A35D8"/>
    <w:rsid w:val="000A5102"/>
    <w:rsid w:val="000A7994"/>
    <w:rsid w:val="000B06A8"/>
    <w:rsid w:val="000B2F92"/>
    <w:rsid w:val="000B4511"/>
    <w:rsid w:val="000B5A1D"/>
    <w:rsid w:val="000B6FB7"/>
    <w:rsid w:val="000C3AEF"/>
    <w:rsid w:val="000F1A12"/>
    <w:rsid w:val="00130115"/>
    <w:rsid w:val="0013041E"/>
    <w:rsid w:val="00131827"/>
    <w:rsid w:val="00156132"/>
    <w:rsid w:val="00157C78"/>
    <w:rsid w:val="00165BEE"/>
    <w:rsid w:val="00165DA3"/>
    <w:rsid w:val="00172A5C"/>
    <w:rsid w:val="00173A95"/>
    <w:rsid w:val="001772BA"/>
    <w:rsid w:val="00181E2E"/>
    <w:rsid w:val="001A53BE"/>
    <w:rsid w:val="001D3228"/>
    <w:rsid w:val="001F2714"/>
    <w:rsid w:val="001F68D8"/>
    <w:rsid w:val="00211340"/>
    <w:rsid w:val="002116C9"/>
    <w:rsid w:val="00232DCF"/>
    <w:rsid w:val="00242C94"/>
    <w:rsid w:val="0025109E"/>
    <w:rsid w:val="00263D5D"/>
    <w:rsid w:val="002676C6"/>
    <w:rsid w:val="00270822"/>
    <w:rsid w:val="002817E6"/>
    <w:rsid w:val="002958A2"/>
    <w:rsid w:val="002B0780"/>
    <w:rsid w:val="002B4055"/>
    <w:rsid w:val="002F561A"/>
    <w:rsid w:val="00313AD7"/>
    <w:rsid w:val="00326209"/>
    <w:rsid w:val="003351E4"/>
    <w:rsid w:val="003370FB"/>
    <w:rsid w:val="00344F2F"/>
    <w:rsid w:val="0034704E"/>
    <w:rsid w:val="0035120F"/>
    <w:rsid w:val="003644A1"/>
    <w:rsid w:val="00373711"/>
    <w:rsid w:val="00376AF7"/>
    <w:rsid w:val="003B3728"/>
    <w:rsid w:val="003B5AEB"/>
    <w:rsid w:val="003D540C"/>
    <w:rsid w:val="003E5D78"/>
    <w:rsid w:val="003F757E"/>
    <w:rsid w:val="004013B5"/>
    <w:rsid w:val="004518EE"/>
    <w:rsid w:val="00453E22"/>
    <w:rsid w:val="0047650F"/>
    <w:rsid w:val="00486C1B"/>
    <w:rsid w:val="00491743"/>
    <w:rsid w:val="0049384A"/>
    <w:rsid w:val="00494651"/>
    <w:rsid w:val="004A2E8C"/>
    <w:rsid w:val="004A7DFF"/>
    <w:rsid w:val="004C00C6"/>
    <w:rsid w:val="004D0FC7"/>
    <w:rsid w:val="004D3DA9"/>
    <w:rsid w:val="004F6858"/>
    <w:rsid w:val="0050059B"/>
    <w:rsid w:val="00507A29"/>
    <w:rsid w:val="005203C9"/>
    <w:rsid w:val="00532581"/>
    <w:rsid w:val="0059236B"/>
    <w:rsid w:val="00596C23"/>
    <w:rsid w:val="005B374B"/>
    <w:rsid w:val="005B5381"/>
    <w:rsid w:val="005B54D1"/>
    <w:rsid w:val="005D1DB7"/>
    <w:rsid w:val="005E63D8"/>
    <w:rsid w:val="005F52D8"/>
    <w:rsid w:val="006242ED"/>
    <w:rsid w:val="00624A10"/>
    <w:rsid w:val="00625F44"/>
    <w:rsid w:val="00626852"/>
    <w:rsid w:val="00626F05"/>
    <w:rsid w:val="00651CBC"/>
    <w:rsid w:val="006648F7"/>
    <w:rsid w:val="00666F14"/>
    <w:rsid w:val="00675C28"/>
    <w:rsid w:val="006871DC"/>
    <w:rsid w:val="006A0680"/>
    <w:rsid w:val="006A3C98"/>
    <w:rsid w:val="006A64B8"/>
    <w:rsid w:val="006A7FE5"/>
    <w:rsid w:val="006D0D16"/>
    <w:rsid w:val="006F4B48"/>
    <w:rsid w:val="007244D4"/>
    <w:rsid w:val="00733BF7"/>
    <w:rsid w:val="00745FA9"/>
    <w:rsid w:val="00755C0E"/>
    <w:rsid w:val="0076062C"/>
    <w:rsid w:val="00766ACD"/>
    <w:rsid w:val="00770269"/>
    <w:rsid w:val="00783262"/>
    <w:rsid w:val="00792641"/>
    <w:rsid w:val="007A29C1"/>
    <w:rsid w:val="007C5FFC"/>
    <w:rsid w:val="007C7C35"/>
    <w:rsid w:val="007F62D5"/>
    <w:rsid w:val="007F6C59"/>
    <w:rsid w:val="008047A5"/>
    <w:rsid w:val="00810640"/>
    <w:rsid w:val="0083731E"/>
    <w:rsid w:val="0085128B"/>
    <w:rsid w:val="00862B87"/>
    <w:rsid w:val="00882139"/>
    <w:rsid w:val="00883A89"/>
    <w:rsid w:val="00885B78"/>
    <w:rsid w:val="00890BDD"/>
    <w:rsid w:val="0089629E"/>
    <w:rsid w:val="008966D0"/>
    <w:rsid w:val="00896810"/>
    <w:rsid w:val="008A57FF"/>
    <w:rsid w:val="008C250B"/>
    <w:rsid w:val="008D36A1"/>
    <w:rsid w:val="008E1C5B"/>
    <w:rsid w:val="008E48C0"/>
    <w:rsid w:val="008F3FAD"/>
    <w:rsid w:val="00924210"/>
    <w:rsid w:val="00967087"/>
    <w:rsid w:val="00977FB0"/>
    <w:rsid w:val="00980A7B"/>
    <w:rsid w:val="009832A0"/>
    <w:rsid w:val="009A121F"/>
    <w:rsid w:val="009A27EF"/>
    <w:rsid w:val="009C0040"/>
    <w:rsid w:val="009C070F"/>
    <w:rsid w:val="009C2C45"/>
    <w:rsid w:val="009E59A1"/>
    <w:rsid w:val="009F01A7"/>
    <w:rsid w:val="00A02C21"/>
    <w:rsid w:val="00A3662C"/>
    <w:rsid w:val="00A40D5B"/>
    <w:rsid w:val="00A6293E"/>
    <w:rsid w:val="00A717E6"/>
    <w:rsid w:val="00A77365"/>
    <w:rsid w:val="00A8621B"/>
    <w:rsid w:val="00A92382"/>
    <w:rsid w:val="00AA09A5"/>
    <w:rsid w:val="00AB6082"/>
    <w:rsid w:val="00AB61DB"/>
    <w:rsid w:val="00AC2A30"/>
    <w:rsid w:val="00AD466B"/>
    <w:rsid w:val="00AE1BAA"/>
    <w:rsid w:val="00AE6284"/>
    <w:rsid w:val="00AF1EEE"/>
    <w:rsid w:val="00AF294D"/>
    <w:rsid w:val="00AF53C0"/>
    <w:rsid w:val="00B007FB"/>
    <w:rsid w:val="00B01AB7"/>
    <w:rsid w:val="00B02BEE"/>
    <w:rsid w:val="00B075A2"/>
    <w:rsid w:val="00B20D20"/>
    <w:rsid w:val="00B338FE"/>
    <w:rsid w:val="00B34CD0"/>
    <w:rsid w:val="00B41D56"/>
    <w:rsid w:val="00B46153"/>
    <w:rsid w:val="00B47224"/>
    <w:rsid w:val="00B534E2"/>
    <w:rsid w:val="00B61708"/>
    <w:rsid w:val="00B63683"/>
    <w:rsid w:val="00B65B0C"/>
    <w:rsid w:val="00B76C68"/>
    <w:rsid w:val="00B85163"/>
    <w:rsid w:val="00B91971"/>
    <w:rsid w:val="00BC25B5"/>
    <w:rsid w:val="00BC43EA"/>
    <w:rsid w:val="00BD5A21"/>
    <w:rsid w:val="00BE0A47"/>
    <w:rsid w:val="00BE1C36"/>
    <w:rsid w:val="00BF7DD0"/>
    <w:rsid w:val="00C04B30"/>
    <w:rsid w:val="00C23B7D"/>
    <w:rsid w:val="00C442C5"/>
    <w:rsid w:val="00C4623B"/>
    <w:rsid w:val="00C51BBA"/>
    <w:rsid w:val="00C55FC2"/>
    <w:rsid w:val="00C656DB"/>
    <w:rsid w:val="00C752C5"/>
    <w:rsid w:val="00C86928"/>
    <w:rsid w:val="00C93E63"/>
    <w:rsid w:val="00CB2816"/>
    <w:rsid w:val="00CB544B"/>
    <w:rsid w:val="00CF0394"/>
    <w:rsid w:val="00CF3C75"/>
    <w:rsid w:val="00CF780C"/>
    <w:rsid w:val="00D10220"/>
    <w:rsid w:val="00D22534"/>
    <w:rsid w:val="00D2398C"/>
    <w:rsid w:val="00D5727D"/>
    <w:rsid w:val="00D60808"/>
    <w:rsid w:val="00DB4872"/>
    <w:rsid w:val="00DC0E7F"/>
    <w:rsid w:val="00DD43A0"/>
    <w:rsid w:val="00DD5039"/>
    <w:rsid w:val="00DE2524"/>
    <w:rsid w:val="00E21426"/>
    <w:rsid w:val="00E42F2C"/>
    <w:rsid w:val="00E6127B"/>
    <w:rsid w:val="00E627F9"/>
    <w:rsid w:val="00E80687"/>
    <w:rsid w:val="00E8386F"/>
    <w:rsid w:val="00EA1971"/>
    <w:rsid w:val="00EA3D76"/>
    <w:rsid w:val="00EA7235"/>
    <w:rsid w:val="00EC7EBE"/>
    <w:rsid w:val="00ED2098"/>
    <w:rsid w:val="00EE6391"/>
    <w:rsid w:val="00F00C50"/>
    <w:rsid w:val="00F173CB"/>
    <w:rsid w:val="00F23AD2"/>
    <w:rsid w:val="00F3189D"/>
    <w:rsid w:val="00F37B4D"/>
    <w:rsid w:val="00F50EBF"/>
    <w:rsid w:val="00F80F04"/>
    <w:rsid w:val="00F85153"/>
    <w:rsid w:val="00FA03C1"/>
    <w:rsid w:val="00FB4B53"/>
    <w:rsid w:val="00FB4CA2"/>
    <w:rsid w:val="00FC36F5"/>
    <w:rsid w:val="00FC4E85"/>
    <w:rsid w:val="00FD0AF3"/>
    <w:rsid w:val="00FD40B9"/>
    <w:rsid w:val="00FE1BA0"/>
    <w:rsid w:val="00FF2BD0"/>
    <w:rsid w:val="00FF3558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BCBD5EB3-19AB-43D8-AD3D-F70B47E3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  <w:style w:type="paragraph" w:styleId="af0">
    <w:name w:val="No Spacing"/>
    <w:uiPriority w:val="1"/>
    <w:qFormat/>
    <w:rsid w:val="009C070F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D846E-A208-47EA-B238-05D4FC8B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ilya</cp:lastModifiedBy>
  <cp:revision>100</cp:revision>
  <cp:lastPrinted>2022-08-26T13:00:00Z</cp:lastPrinted>
  <dcterms:created xsi:type="dcterms:W3CDTF">2020-12-27T08:32:00Z</dcterms:created>
  <dcterms:modified xsi:type="dcterms:W3CDTF">2022-08-26T13:21:00Z</dcterms:modified>
</cp:coreProperties>
</file>