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p w:rsidR="000A24F2" w:rsidRDefault="000A24F2" w:rsidP="000A24F2">
      <w:r>
        <w:t xml:space="preserve">Про   надання   малолітній   </w:t>
      </w:r>
      <w:r>
        <w:t>_________</w:t>
      </w:r>
      <w:r>
        <w:t xml:space="preserve"> </w:t>
      </w:r>
    </w:p>
    <w:p w:rsidR="000A24F2" w:rsidRDefault="000A24F2" w:rsidP="000A24F2">
      <w:r>
        <w:t xml:space="preserve">року народження,    </w:t>
      </w:r>
    </w:p>
    <w:p w:rsidR="000A24F2" w:rsidRDefault="000A24F2" w:rsidP="000A24F2">
      <w:r>
        <w:t xml:space="preserve">правового   статусу   дитини,   позбавленої      </w:t>
      </w:r>
    </w:p>
    <w:p w:rsidR="000A24F2" w:rsidRDefault="000A24F2" w:rsidP="000A24F2">
      <w:r>
        <w:t>батьківського  піклування</w:t>
      </w:r>
    </w:p>
    <w:p w:rsidR="000A24F2" w:rsidRDefault="000A24F2" w:rsidP="000A24F2"/>
    <w:p w:rsidR="000A24F2" w:rsidRDefault="000A24F2" w:rsidP="000A24F2">
      <w:pPr>
        <w:ind w:right="-284" w:firstLine="708"/>
        <w:jc w:val="both"/>
      </w:pPr>
      <w:r>
        <w:t xml:space="preserve">На первинному обліку дітей-сиріт, дітей, позбавлених батьківського піклування, та дітей, які залишилися без батьківського піклування, в службі у справах дітей виконавчого комітету Чорноморської міської ради Одеського району Одеської області перебуває малолітня </w:t>
      </w:r>
      <w:r>
        <w:t>________________________</w:t>
      </w:r>
      <w:r>
        <w:t xml:space="preserve">  року народження, як дитина, яка  залишилась  без батьківського піклування. </w:t>
      </w:r>
    </w:p>
    <w:p w:rsidR="000A24F2" w:rsidRDefault="000A24F2" w:rsidP="000A24F2">
      <w:pPr>
        <w:ind w:right="-284" w:firstLine="708"/>
        <w:jc w:val="both"/>
      </w:pPr>
      <w:r>
        <w:t xml:space="preserve">Батьки дитини </w:t>
      </w:r>
      <w:r>
        <w:t>_____________________________</w:t>
      </w:r>
      <w:r>
        <w:t xml:space="preserve"> знаходяться в зоні бойових дій (місто </w:t>
      </w:r>
      <w:r>
        <w:t>_____________________</w:t>
      </w:r>
      <w:r>
        <w:t xml:space="preserve"> Луганської області), не мають можливості виконувати батьківські обов’язки, що підтверджується актом, складеним службою у справах дітей виконавчого комітету Чорноморської міської ради Одеського району Одеської області разом з представниками Чорноморського відділу ГУ ДМС України в Одеський області та відділу поліції № 2 Одеського районного управління поліції № 2 ГУНП в Одеській області 26.08.2022. </w:t>
      </w:r>
    </w:p>
    <w:p w:rsidR="000A24F2" w:rsidRDefault="000A24F2" w:rsidP="000A24F2">
      <w:pPr>
        <w:ind w:right="-284" w:firstLine="708"/>
        <w:jc w:val="both"/>
      </w:pPr>
      <w:r>
        <w:t xml:space="preserve">З метою захисту прав та інтересів малолітньої </w:t>
      </w:r>
      <w:r>
        <w:t>_________________________</w:t>
      </w:r>
      <w:r>
        <w:t xml:space="preserve"> року народження, та у відповідності до статей 5, 6, 11, 12 Закону України «Про забезпечення організаційно - правових умов соціального захисту дітей-сиріт та дітей, позбавлених батьківського піклування»,  статті 5 Закону України «Про охорону дитинства»,  постанови Кабінету Міністрів України від 15.04.2022 № 447 «Про внесення змін до Порядку провадження органами опіки та піклування діяльності, пов’язаної із захистом прав дитини»,   пунктів 79</w:t>
      </w:r>
      <w:r>
        <w:rPr>
          <w:vertAlign w:val="superscript"/>
        </w:rPr>
        <w:t>1</w:t>
      </w:r>
      <w:r>
        <w:t>, 79</w:t>
      </w:r>
      <w:r>
        <w:rPr>
          <w:vertAlign w:val="superscript"/>
        </w:rPr>
        <w:t>2</w:t>
      </w:r>
      <w: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статтями 34, 52 Закону України «Про місцеве самоврядування в Україні»,</w:t>
      </w:r>
    </w:p>
    <w:p w:rsidR="000A24F2" w:rsidRDefault="000A24F2" w:rsidP="000A24F2">
      <w:pPr>
        <w:ind w:right="-284"/>
        <w:jc w:val="center"/>
      </w:pPr>
      <w:r>
        <w:t>виконавчий комітет Чорноморської  міської ради Одеського району Одеської області вирішив:</w:t>
      </w:r>
    </w:p>
    <w:p w:rsidR="000A24F2" w:rsidRDefault="000A24F2" w:rsidP="000A24F2">
      <w:pPr>
        <w:ind w:right="-284"/>
        <w:jc w:val="both"/>
      </w:pPr>
      <w:r>
        <w:t xml:space="preserve">        1. Надати малолітній </w:t>
      </w:r>
      <w:r>
        <w:t>___________________</w:t>
      </w:r>
      <w:bookmarkStart w:id="0" w:name="_GoBack"/>
      <w:bookmarkEnd w:id="0"/>
      <w:r>
        <w:t xml:space="preserve"> року народження,  правовий статус дитини, позбавленої батьківського піклування.</w:t>
      </w:r>
    </w:p>
    <w:p w:rsidR="000A24F2" w:rsidRDefault="000A24F2" w:rsidP="000A24F2">
      <w:pPr>
        <w:ind w:right="-284"/>
        <w:jc w:val="both"/>
      </w:pPr>
      <w:r>
        <w:t xml:space="preserve">        2. Службі у справах дітей виконавчого комітету Чорноморської міської ради Одеського району Одеської області (Лілія Гудкова) після припинення або скасування надзвичайного або воєнного стану вжити заходів щодо підтвердження чи спростування статусу дитини на підставі документів, передбачених законодавством.</w:t>
      </w:r>
    </w:p>
    <w:p w:rsidR="000A24F2" w:rsidRDefault="000A24F2" w:rsidP="000A24F2">
      <w:pPr>
        <w:ind w:right="-284"/>
        <w:jc w:val="both"/>
      </w:pPr>
      <w:r>
        <w:t xml:space="preserve">         3. Контроль за виконанням рішення покласти на першого заступника міського голови Ігоря </w:t>
      </w:r>
      <w:proofErr w:type="spellStart"/>
      <w:r>
        <w:t>Лубковського</w:t>
      </w:r>
      <w:proofErr w:type="spellEnd"/>
      <w:r>
        <w:t>.</w:t>
      </w:r>
    </w:p>
    <w:p w:rsidR="000A24F2" w:rsidRDefault="000A24F2" w:rsidP="000A24F2">
      <w:pPr>
        <w:jc w:val="both"/>
      </w:pPr>
    </w:p>
    <w:p w:rsidR="000A24F2" w:rsidRDefault="000A24F2" w:rsidP="000A24F2">
      <w:pPr>
        <w:jc w:val="both"/>
      </w:pPr>
    </w:p>
    <w:p w:rsidR="000A24F2" w:rsidRDefault="000A24F2" w:rsidP="000A24F2">
      <w:pPr>
        <w:jc w:val="both"/>
      </w:pPr>
      <w:r>
        <w:t xml:space="preserve">             Міський голова</w:t>
      </w:r>
      <w:r>
        <w:tab/>
      </w:r>
      <w:r>
        <w:tab/>
      </w:r>
      <w:r>
        <w:tab/>
      </w:r>
      <w:r>
        <w:tab/>
      </w:r>
      <w:r>
        <w:tab/>
      </w:r>
      <w:r>
        <w:tab/>
      </w:r>
      <w:r>
        <w:tab/>
      </w:r>
      <w:r>
        <w:rPr>
          <w:lang w:val="ru-RU"/>
        </w:rPr>
        <w:t>В</w:t>
      </w:r>
      <w:proofErr w:type="spellStart"/>
      <w:r>
        <w:t>асиль</w:t>
      </w:r>
      <w:proofErr w:type="spellEnd"/>
      <w:r>
        <w:t xml:space="preserve"> ГУЛЯЄВ</w:t>
      </w:r>
    </w:p>
    <w:p w:rsidR="00824260" w:rsidRDefault="00824260"/>
    <w:sectPr w:rsidR="00824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00"/>
    <w:rsid w:val="000A24F2"/>
    <w:rsid w:val="004F6100"/>
    <w:rsid w:val="008242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F007"/>
  <w15:chartTrackingRefBased/>
  <w15:docId w15:val="{492D8CF4-F941-4F58-8739-343F420C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1597</Words>
  <Characters>911</Characters>
  <Application>Microsoft Office Word</Application>
  <DocSecurity>0</DocSecurity>
  <Lines>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2022-09-08T07:15:00Z</dcterms:created>
  <dcterms:modified xsi:type="dcterms:W3CDTF">2022-09-08T07:17:00Z</dcterms:modified>
</cp:coreProperties>
</file>