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69E57" w14:textId="7AC02162" w:rsidR="00E127D8" w:rsidRPr="00E127D8" w:rsidRDefault="00E127D8" w:rsidP="00E127D8">
      <w:pPr>
        <w:keepNext/>
        <w:spacing w:after="0" w:line="240" w:lineRule="auto"/>
        <w:jc w:val="center"/>
        <w:rPr>
          <w:rFonts w:ascii="Times New Roman" w:hAnsi="Times New Roman" w:cs="Times New Roman"/>
          <w:i/>
          <w:noProof/>
          <w:bdr w:val="none" w:sz="0" w:space="0" w:color="auto" w:frame="1"/>
          <w:lang w:val="uk-UA"/>
        </w:rPr>
      </w:pPr>
      <w:r w:rsidRPr="00E127D8">
        <w:rPr>
          <w:rFonts w:ascii="Times New Roman" w:hAnsi="Times New Roman" w:cs="Times New Roman"/>
          <w:i/>
          <w:noProof/>
        </w:rPr>
        <w:drawing>
          <wp:inline distT="0" distB="0" distL="0" distR="0" wp14:anchorId="5C66C955" wp14:editId="17B7A19F">
            <wp:extent cx="563880" cy="6477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54EFE" w14:textId="77777777" w:rsidR="00E127D8" w:rsidRPr="00E127D8" w:rsidRDefault="00E127D8" w:rsidP="00E127D8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E127D8">
        <w:rPr>
          <w:rFonts w:ascii="Times New Roman" w:hAnsi="Times New Roman" w:cs="Times New Roman"/>
          <w:noProof/>
        </w:rPr>
        <w:t>УКРАЇНА</w:t>
      </w:r>
    </w:p>
    <w:p w14:paraId="66242297" w14:textId="77777777" w:rsidR="00E127D8" w:rsidRPr="00E127D8" w:rsidRDefault="00E127D8" w:rsidP="00E127D8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4"/>
          <w:lang w:val="uk-UA"/>
        </w:rPr>
      </w:pPr>
      <w:r w:rsidRPr="00E127D8">
        <w:rPr>
          <w:rFonts w:ascii="Times New Roman" w:hAnsi="Times New Roman" w:cs="Times New Roman"/>
          <w:noProof/>
        </w:rPr>
        <w:t>ЧОРНОМОРСЬКА МІСЬКА РАДА</w:t>
      </w:r>
    </w:p>
    <w:p w14:paraId="134FDD2A" w14:textId="77777777" w:rsidR="00E127D8" w:rsidRPr="00E127D8" w:rsidRDefault="00E127D8" w:rsidP="00E127D8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noProof/>
          <w:color w:val="000000"/>
          <w:sz w:val="24"/>
        </w:rPr>
      </w:pPr>
      <w:r w:rsidRPr="00E127D8">
        <w:rPr>
          <w:rFonts w:ascii="Times New Roman" w:hAnsi="Times New Roman" w:cs="Times New Roman"/>
          <w:noProof/>
        </w:rPr>
        <w:t>Одеського району Одеської області</w:t>
      </w:r>
    </w:p>
    <w:p w14:paraId="79E453B8" w14:textId="77777777" w:rsidR="00E127D8" w:rsidRPr="00E127D8" w:rsidRDefault="00E127D8" w:rsidP="00E127D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pacing w:val="100"/>
          <w:sz w:val="20"/>
          <w:szCs w:val="20"/>
          <w:lang w:eastAsia="ar-SA"/>
        </w:rPr>
      </w:pPr>
    </w:p>
    <w:p w14:paraId="476CB447" w14:textId="77777777" w:rsidR="00E127D8" w:rsidRPr="00E127D8" w:rsidRDefault="00E127D8" w:rsidP="00E127D8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pacing w:val="100"/>
          <w:kern w:val="2"/>
          <w:sz w:val="32"/>
          <w:szCs w:val="32"/>
          <w:lang w:eastAsia="ru-RU"/>
        </w:rPr>
      </w:pPr>
      <w:r w:rsidRPr="00E127D8">
        <w:rPr>
          <w:rFonts w:ascii="Times New Roman" w:hAnsi="Times New Roman" w:cs="Times New Roman"/>
          <w:b/>
          <w:noProof/>
          <w:spacing w:val="100"/>
          <w:sz w:val="32"/>
          <w:szCs w:val="32"/>
        </w:rPr>
        <w:t>РІШЕННЯ</w:t>
      </w:r>
    </w:p>
    <w:p w14:paraId="304CDA24" w14:textId="77777777" w:rsidR="00E127D8" w:rsidRPr="00E127D8" w:rsidRDefault="00E127D8" w:rsidP="00E127D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pacing w:val="100"/>
          <w:sz w:val="32"/>
          <w:szCs w:val="32"/>
        </w:rPr>
      </w:pPr>
    </w:p>
    <w:p w14:paraId="0F596276" w14:textId="3A0689E1" w:rsidR="00E127D8" w:rsidRPr="00E127D8" w:rsidRDefault="00E127D8" w:rsidP="00E127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  <w:lang w:eastAsia="ru-RU"/>
        </w:rPr>
      </w:pPr>
      <w:r w:rsidRPr="00E127D8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13</w:t>
      </w:r>
      <w:r w:rsidRPr="00E127D8">
        <w:rPr>
          <w:rFonts w:ascii="Times New Roman" w:hAnsi="Times New Roman" w:cs="Times New Roman"/>
          <w:b/>
          <w:sz w:val="32"/>
          <w:szCs w:val="32"/>
          <w:u w:val="single"/>
        </w:rPr>
        <w:t>.0</w:t>
      </w:r>
      <w:r w:rsidRPr="00E127D8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3</w:t>
      </w:r>
      <w:r w:rsidRPr="00E127D8">
        <w:rPr>
          <w:rFonts w:ascii="Times New Roman" w:hAnsi="Times New Roman" w:cs="Times New Roman"/>
          <w:b/>
          <w:sz w:val="32"/>
          <w:szCs w:val="32"/>
          <w:u w:val="single"/>
        </w:rPr>
        <w:t>.2026</w:t>
      </w:r>
      <w:r w:rsidRPr="00E127D8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</w:t>
      </w:r>
      <w:r w:rsidRPr="00E127D8">
        <w:rPr>
          <w:rFonts w:ascii="Times New Roman" w:hAnsi="Times New Roman" w:cs="Times New Roman"/>
          <w:b/>
          <w:sz w:val="32"/>
          <w:szCs w:val="32"/>
          <w:u w:val="single"/>
        </w:rPr>
        <w:t>№ 10</w:t>
      </w:r>
      <w:r w:rsidRPr="00E127D8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5</w:t>
      </w: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9</w:t>
      </w:r>
      <w:r w:rsidRPr="00E127D8">
        <w:rPr>
          <w:rFonts w:ascii="Times New Roman" w:hAnsi="Times New Roman" w:cs="Times New Roman"/>
          <w:b/>
          <w:sz w:val="32"/>
          <w:szCs w:val="32"/>
          <w:u w:val="single"/>
        </w:rPr>
        <w:t>-</w:t>
      </w:r>
      <w:r w:rsidRPr="00E127D8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VIII</w:t>
      </w:r>
    </w:p>
    <w:p w14:paraId="7322F200" w14:textId="77777777" w:rsidR="00E127D8" w:rsidRPr="00E127D8" w:rsidRDefault="00E127D8" w:rsidP="00E127D8">
      <w:pPr>
        <w:spacing w:after="0" w:line="240" w:lineRule="auto"/>
        <w:jc w:val="both"/>
        <w:rPr>
          <w:rFonts w:ascii="Times New Roman" w:eastAsia="MS Mincho" w:hAnsi="Times New Roman" w:cs="Times New Roman"/>
          <w:sz w:val="23"/>
          <w:szCs w:val="23"/>
        </w:rPr>
      </w:pPr>
    </w:p>
    <w:p w14:paraId="47DCF063" w14:textId="77777777" w:rsidR="00507C5D" w:rsidRPr="00034E94" w:rsidRDefault="00507C5D" w:rsidP="004F33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</w:tblGrid>
      <w:tr w:rsidR="00FA1830" w:rsidRPr="00A831E5" w14:paraId="2408ADD9" w14:textId="77777777" w:rsidTr="00BD3F80">
        <w:trPr>
          <w:trHeight w:val="57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A5618F9" w14:textId="75AA1B35" w:rsidR="00FA1830" w:rsidRPr="004C5716" w:rsidRDefault="00FA1830" w:rsidP="00120A3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4"/>
                <w:lang w:val="uk-UA" w:eastAsia="ru-RU"/>
              </w:rPr>
            </w:pPr>
            <w:r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Про</w:t>
            </w:r>
            <w:r w:rsidR="00120A35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внесення змін до </w:t>
            </w:r>
            <w:r w:rsidR="00450983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Міськ</w:t>
            </w:r>
            <w:r w:rsidR="00442148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ої</w:t>
            </w:r>
            <w:r w:rsidR="00450983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цільов</w:t>
            </w:r>
            <w:r w:rsidR="00442148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ої</w:t>
            </w:r>
            <w:r w:rsidR="00450983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програм</w:t>
            </w:r>
            <w:r w:rsidR="00442148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и</w:t>
            </w:r>
            <w:r w:rsidR="00450983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фінансової підтримки комунальних підприємств Чорноморської міської ради Одеського району Одеської області на</w:t>
            </w:r>
            <w:r w:rsidR="001E3B34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                    </w:t>
            </w:r>
            <w:r w:rsidR="00450983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202</w:t>
            </w:r>
            <w:r w:rsidR="005571A5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1E3B34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50983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рік</w:t>
            </w:r>
            <w:r w:rsidR="00120A35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, затвердженої рішенням Чорноморської міської ради Одеського району Одеської області від 24.12.2025 </w:t>
            </w:r>
            <w:r w:rsidR="00120A35" w:rsidRPr="00120A3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                            </w:t>
            </w:r>
            <w:r w:rsidR="00120A35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№ 1009-</w:t>
            </w:r>
            <w:r w:rsidR="00120A35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VIII</w:t>
            </w:r>
            <w:r w:rsidR="009C2988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(зі змінами)</w:t>
            </w:r>
            <w:r w:rsidR="00450983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</w:tbl>
    <w:p w14:paraId="7C0229CE" w14:textId="77777777" w:rsidR="00FA1830" w:rsidRPr="004C5716" w:rsidRDefault="00FA1830" w:rsidP="00FA1830">
      <w:pPr>
        <w:tabs>
          <w:tab w:val="left" w:pos="28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highlight w:val="yellow"/>
          <w:lang w:val="uk-UA" w:eastAsia="ru-RU"/>
        </w:rPr>
      </w:pPr>
    </w:p>
    <w:p w14:paraId="49439AF9" w14:textId="77777777" w:rsidR="00810C51" w:rsidRDefault="00810C51" w:rsidP="00FA183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</w:pPr>
    </w:p>
    <w:p w14:paraId="7A0ACB14" w14:textId="26289E34" w:rsidR="00FA1830" w:rsidRPr="004C5716" w:rsidRDefault="00FA1830" w:rsidP="00FA183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C5716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 xml:space="preserve">З метою </w:t>
      </w:r>
      <w:r w:rsidR="00D951D6">
        <w:rPr>
          <w:rFonts w:ascii="Times New Roman" w:hAnsi="Times New Roman" w:cs="Times New Roman"/>
          <w:sz w:val="24"/>
          <w:szCs w:val="24"/>
          <w:lang w:val="uk-UA"/>
        </w:rPr>
        <w:t>забезпечення</w:t>
      </w:r>
      <w:r w:rsidR="004C5716" w:rsidRPr="004C571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30CC" w:rsidRPr="004C5716">
        <w:rPr>
          <w:rFonts w:ascii="Times New Roman" w:hAnsi="Times New Roman" w:cs="Times New Roman"/>
          <w:sz w:val="24"/>
          <w:szCs w:val="24"/>
          <w:lang w:val="uk-UA"/>
        </w:rPr>
        <w:t xml:space="preserve">стабільної роботи комунальних підприємств Чорноморської міської ради </w:t>
      </w:r>
      <w:r w:rsidR="00D44E2D">
        <w:rPr>
          <w:rFonts w:ascii="Times New Roman" w:hAnsi="Times New Roman" w:cs="Times New Roman"/>
          <w:sz w:val="24"/>
          <w:szCs w:val="24"/>
          <w:lang w:val="uk-UA"/>
        </w:rPr>
        <w:t>в умовах воєнного стану</w:t>
      </w:r>
      <w:r w:rsidR="00E630CC" w:rsidRPr="004C571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D0E37" w:rsidRPr="004C571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/>
        </w:rPr>
        <w:t>відповідно до статті 91 Бюджетного кодексу України</w:t>
      </w:r>
      <w:r w:rsidR="009C35F1" w:rsidRPr="004C571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/>
        </w:rPr>
        <w:t>,</w:t>
      </w:r>
      <w:r w:rsidR="001D0E37" w:rsidRPr="004C5716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3559B8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 xml:space="preserve">статті </w:t>
      </w:r>
      <w:r w:rsidR="005571A5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52</w:t>
      </w:r>
      <w:r w:rsidR="003559B8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 xml:space="preserve"> Закону України «Про Державний бюджет України на 202</w:t>
      </w:r>
      <w:r w:rsidR="005571A5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6</w:t>
      </w:r>
      <w:r w:rsidR="003559B8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 xml:space="preserve"> рік», </w:t>
      </w:r>
      <w:r w:rsidRPr="004C5716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враховуючи рекомендації постійної комісії з фінансово-економічних питань, бюджету, інвестицій та комунальної власності, керуючись пунктом 22 частини першої статті 26 Закону України "Про місцеве самоврядування в Україні",</w:t>
      </w:r>
    </w:p>
    <w:p w14:paraId="0B1DB93A" w14:textId="77777777" w:rsidR="00FA1830" w:rsidRPr="004C5716" w:rsidRDefault="00FA1830" w:rsidP="00FA183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highlight w:val="yellow"/>
          <w:lang w:val="uk-UA" w:eastAsia="ru-RU"/>
        </w:rPr>
      </w:pPr>
    </w:p>
    <w:p w14:paraId="0E579C66" w14:textId="77777777" w:rsidR="00FA1830" w:rsidRPr="004C5716" w:rsidRDefault="00FA1830" w:rsidP="00FA183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uk-UA" w:eastAsia="ru-RU"/>
        </w:rPr>
      </w:pPr>
      <w:r w:rsidRPr="004C5716">
        <w:rPr>
          <w:rFonts w:ascii="Times New Roman" w:eastAsia="MS Mincho" w:hAnsi="Times New Roman" w:cs="Times New Roman"/>
          <w:b/>
          <w:sz w:val="24"/>
          <w:szCs w:val="24"/>
          <w:lang w:val="uk-UA" w:eastAsia="ru-RU"/>
        </w:rPr>
        <w:t>Чорноморська міська рада Одеського району Одеської області вирішила:</w:t>
      </w:r>
    </w:p>
    <w:p w14:paraId="52179C9E" w14:textId="77777777" w:rsidR="00FA1830" w:rsidRPr="004C5716" w:rsidRDefault="00FA1830" w:rsidP="00FA183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uk-UA" w:eastAsia="ru-RU"/>
        </w:rPr>
      </w:pPr>
    </w:p>
    <w:p w14:paraId="2397E9F9" w14:textId="50F06E6D" w:rsidR="00120A35" w:rsidRPr="00CE48C6" w:rsidRDefault="00FA1830" w:rsidP="00120A35">
      <w:pPr>
        <w:pStyle w:val="a3"/>
        <w:spacing w:after="0" w:line="240" w:lineRule="auto"/>
        <w:ind w:left="0" w:firstLine="567"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  <w:r w:rsidRPr="004C571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1. </w:t>
      </w:r>
      <w:r w:rsidR="00120A35" w:rsidRPr="00CE48C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Внести </w:t>
      </w:r>
      <w:r w:rsidR="00F50B88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такі </w:t>
      </w:r>
      <w:r w:rsidR="00120A35" w:rsidRPr="00CE48C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зміни до </w:t>
      </w:r>
      <w:r w:rsidR="00120A35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М</w:t>
      </w:r>
      <w:r w:rsidR="00120A35" w:rsidRPr="00CE48C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іської цільової програми фінансової підтримки комунальних підприємств Чорноморської міської ради Одеського району Одеської області на 202</w:t>
      </w:r>
      <w:r w:rsidR="00120A35" w:rsidRPr="00120A35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6</w:t>
      </w:r>
      <w:r w:rsidR="00120A35" w:rsidRPr="00CE48C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 рік, затвердженої рішенням Чорноморської міської ради Одеського району Одеської області від 2</w:t>
      </w:r>
      <w:r w:rsidR="00120A35" w:rsidRPr="00120A35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4</w:t>
      </w:r>
      <w:r w:rsidR="00120A35" w:rsidRPr="00CE48C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.12.202</w:t>
      </w:r>
      <w:r w:rsidR="00120A35" w:rsidRPr="00120A35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5</w:t>
      </w:r>
      <w:r w:rsidR="00120A35" w:rsidRPr="00CE48C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 №</w:t>
      </w:r>
      <w:r w:rsidR="00120A35" w:rsidRPr="007F708B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 </w:t>
      </w:r>
      <w:r w:rsidR="00120A35" w:rsidRPr="00120A35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1009</w:t>
      </w:r>
      <w:r w:rsidR="00120A35" w:rsidRPr="00CE48C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-</w:t>
      </w:r>
      <w:r w:rsidR="00120A35" w:rsidRPr="00CE48C6">
        <w:rPr>
          <w:rFonts w:ascii="Times New Roman" w:eastAsia="MS Mincho" w:hAnsi="Times New Roman" w:cs="Times New Roman"/>
          <w:sz w:val="24"/>
          <w:szCs w:val="24"/>
          <w:lang w:val="en-US" w:eastAsia="ru-RU"/>
        </w:rPr>
        <w:t>VIII</w:t>
      </w:r>
      <w:r w:rsidR="00014011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 (зі змінами)</w:t>
      </w:r>
      <w:r w:rsidR="00120A35" w:rsidRPr="00CE48C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:</w:t>
      </w:r>
    </w:p>
    <w:p w14:paraId="15F7CC60" w14:textId="489634E1" w:rsidR="00120A35" w:rsidRDefault="00120A35" w:rsidP="00120A35">
      <w:pPr>
        <w:pStyle w:val="a3"/>
        <w:spacing w:after="0" w:line="240" w:lineRule="auto"/>
        <w:ind w:left="0" w:firstLine="567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655CB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1.1. У підпункті 8.1 та пункті 8 Паспорту Програми цифри </w:t>
      </w:r>
      <w:r w:rsidRPr="004655CB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"</w:t>
      </w:r>
      <w:r w:rsidR="00B3027D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111 295,32436</w:t>
      </w:r>
      <w:r w:rsidRPr="004655CB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"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замінити відповідно </w:t>
      </w:r>
      <w:r w:rsidRPr="004655C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цифрами </w:t>
      </w:r>
      <w:r w:rsidRPr="004655CB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"</w:t>
      </w:r>
      <w:r w:rsidR="00067887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111 </w:t>
      </w:r>
      <w:r w:rsidR="00B3027D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326</w:t>
      </w:r>
      <w:r w:rsidR="00067887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,</w:t>
      </w:r>
      <w:r w:rsidR="00B3027D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7</w:t>
      </w:r>
      <w:r w:rsidR="00067887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2436</w:t>
      </w:r>
      <w:r w:rsidRPr="004655CB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".</w:t>
      </w:r>
    </w:p>
    <w:p w14:paraId="5E684D53" w14:textId="77777777" w:rsidR="00120A35" w:rsidRPr="00CE48C6" w:rsidRDefault="00120A35" w:rsidP="00120A35">
      <w:pPr>
        <w:pStyle w:val="a3"/>
        <w:spacing w:after="0" w:line="240" w:lineRule="auto"/>
        <w:ind w:left="0" w:firstLine="567"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1.2. Викласти додатки 1, 2 до Програми в новій редакції згідно з додатками 1, 2 до цього рішення (додаються).</w:t>
      </w:r>
      <w:r w:rsidRPr="0045017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27FFF62B" w14:textId="3C5A6A7D" w:rsidR="00FA1830" w:rsidRPr="004C5716" w:rsidRDefault="00FA1830" w:rsidP="00120A35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  <w:r w:rsidRPr="004C571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2. Контроль за виконанням цього рішення покласти на постійну комісію </w:t>
      </w:r>
      <w:r w:rsidRPr="004C5716">
        <w:rPr>
          <w:rFonts w:ascii="Times New Roman" w:eastAsia="MS Mincho" w:hAnsi="Times New Roman" w:cs="Times New Roman"/>
          <w:color w:val="000000"/>
          <w:sz w:val="24"/>
          <w:szCs w:val="24"/>
          <w:lang w:val="uk-UA" w:eastAsia="ru-RU"/>
        </w:rPr>
        <w:t xml:space="preserve">з фінансово-економічних питань, бюджету, інвестицій та комунальної власності, </w:t>
      </w:r>
      <w:r w:rsidR="00F50B88">
        <w:rPr>
          <w:rFonts w:ascii="Times New Roman" w:eastAsia="MS Mincho" w:hAnsi="Times New Roman" w:cs="Times New Roman"/>
          <w:color w:val="000000"/>
          <w:sz w:val="24"/>
          <w:szCs w:val="24"/>
          <w:lang w:val="uk-UA" w:eastAsia="ru-RU"/>
        </w:rPr>
        <w:t xml:space="preserve">а також </w:t>
      </w:r>
      <w:r w:rsidRPr="004C571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заступник</w:t>
      </w:r>
      <w:r w:rsidR="009F4EE7" w:rsidRPr="004C571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ів</w:t>
      </w:r>
      <w:r w:rsidRPr="004C571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 міського голови  </w:t>
      </w:r>
      <w:r w:rsidR="009F4EE7" w:rsidRPr="004C571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відповідно до розподілу посадових обов’язків. </w:t>
      </w:r>
    </w:p>
    <w:p w14:paraId="219399CD" w14:textId="77777777" w:rsidR="00D50999" w:rsidRPr="004C5716" w:rsidRDefault="00D50999" w:rsidP="00FA1830">
      <w:pPr>
        <w:tabs>
          <w:tab w:val="left" w:pos="-3402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</w:p>
    <w:p w14:paraId="36802092" w14:textId="76867C93" w:rsidR="00D50999" w:rsidRDefault="00D50999" w:rsidP="00FA1830">
      <w:pPr>
        <w:tabs>
          <w:tab w:val="left" w:pos="-3402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</w:p>
    <w:p w14:paraId="20661A0D" w14:textId="080227F0" w:rsidR="00337573" w:rsidRDefault="00337573" w:rsidP="00FA1830">
      <w:pPr>
        <w:tabs>
          <w:tab w:val="left" w:pos="-3402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</w:p>
    <w:p w14:paraId="55C2D30A" w14:textId="77777777" w:rsidR="00337573" w:rsidRPr="004C5716" w:rsidRDefault="00337573" w:rsidP="00FA1830">
      <w:pPr>
        <w:tabs>
          <w:tab w:val="left" w:pos="-3402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</w:p>
    <w:p w14:paraId="2CDD497C" w14:textId="75F7B25A" w:rsidR="00C30897" w:rsidRPr="004C5716" w:rsidRDefault="00FA1830" w:rsidP="0031456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4C571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Міський голова </w:t>
      </w:r>
      <w:r w:rsidRPr="004C571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ab/>
        <w:t xml:space="preserve">                                                                       Василь ГУЛЯЄВ</w:t>
      </w:r>
    </w:p>
    <w:sectPr w:rsidR="00C30897" w:rsidRPr="004C5716" w:rsidSect="0044214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15359"/>
    <w:multiLevelType w:val="hybridMultilevel"/>
    <w:tmpl w:val="BC2A4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56B76"/>
    <w:multiLevelType w:val="multilevel"/>
    <w:tmpl w:val="145A0D1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2" w15:restartNumberingAfterBreak="0">
    <w:nsid w:val="30E74F7C"/>
    <w:multiLevelType w:val="hybridMultilevel"/>
    <w:tmpl w:val="EA3479E8"/>
    <w:lvl w:ilvl="0" w:tplc="A5B2418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80008"/>
    <w:multiLevelType w:val="hybridMultilevel"/>
    <w:tmpl w:val="757445DC"/>
    <w:lvl w:ilvl="0" w:tplc="723E31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53C5F"/>
    <w:multiLevelType w:val="hybridMultilevel"/>
    <w:tmpl w:val="05C23564"/>
    <w:lvl w:ilvl="0" w:tplc="C1A2D940">
      <w:start w:val="7"/>
      <w:numFmt w:val="decimal"/>
      <w:lvlText w:val="%1."/>
      <w:lvlJc w:val="left"/>
      <w:pPr>
        <w:ind w:left="13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5" w15:restartNumberingAfterBreak="0">
    <w:nsid w:val="718D78DC"/>
    <w:multiLevelType w:val="hybridMultilevel"/>
    <w:tmpl w:val="820EEA30"/>
    <w:lvl w:ilvl="0" w:tplc="9A88C94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1536FC"/>
    <w:multiLevelType w:val="hybridMultilevel"/>
    <w:tmpl w:val="11F89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1AC"/>
    <w:rsid w:val="00014011"/>
    <w:rsid w:val="00067887"/>
    <w:rsid w:val="000B5385"/>
    <w:rsid w:val="00120A35"/>
    <w:rsid w:val="00161C39"/>
    <w:rsid w:val="00174351"/>
    <w:rsid w:val="001C5E66"/>
    <w:rsid w:val="001D0E37"/>
    <w:rsid w:val="001E3B34"/>
    <w:rsid w:val="002B32CA"/>
    <w:rsid w:val="002B37B8"/>
    <w:rsid w:val="002F6E5B"/>
    <w:rsid w:val="0031456C"/>
    <w:rsid w:val="00323AEC"/>
    <w:rsid w:val="00337573"/>
    <w:rsid w:val="00345F8F"/>
    <w:rsid w:val="0034698A"/>
    <w:rsid w:val="003508F0"/>
    <w:rsid w:val="003559B8"/>
    <w:rsid w:val="003F05B9"/>
    <w:rsid w:val="00402333"/>
    <w:rsid w:val="00442148"/>
    <w:rsid w:val="00450983"/>
    <w:rsid w:val="00455388"/>
    <w:rsid w:val="004667D3"/>
    <w:rsid w:val="004C5716"/>
    <w:rsid w:val="004F339E"/>
    <w:rsid w:val="00507C5D"/>
    <w:rsid w:val="005137E2"/>
    <w:rsid w:val="005230DE"/>
    <w:rsid w:val="0054131D"/>
    <w:rsid w:val="005571A5"/>
    <w:rsid w:val="00573E54"/>
    <w:rsid w:val="005B5F6C"/>
    <w:rsid w:val="0060095B"/>
    <w:rsid w:val="006325AB"/>
    <w:rsid w:val="006340DD"/>
    <w:rsid w:val="00656315"/>
    <w:rsid w:val="00663DAD"/>
    <w:rsid w:val="00683900"/>
    <w:rsid w:val="0069421E"/>
    <w:rsid w:val="00701612"/>
    <w:rsid w:val="00703B66"/>
    <w:rsid w:val="00716B7D"/>
    <w:rsid w:val="00770E2D"/>
    <w:rsid w:val="007849E0"/>
    <w:rsid w:val="00810C51"/>
    <w:rsid w:val="00834BEF"/>
    <w:rsid w:val="00872181"/>
    <w:rsid w:val="00873810"/>
    <w:rsid w:val="008A3487"/>
    <w:rsid w:val="008B0426"/>
    <w:rsid w:val="00943C2A"/>
    <w:rsid w:val="00945B86"/>
    <w:rsid w:val="0098218A"/>
    <w:rsid w:val="00991580"/>
    <w:rsid w:val="009A61AC"/>
    <w:rsid w:val="009C2988"/>
    <w:rsid w:val="009C35F1"/>
    <w:rsid w:val="009D5141"/>
    <w:rsid w:val="009F4EE7"/>
    <w:rsid w:val="00A236B7"/>
    <w:rsid w:val="00A24B68"/>
    <w:rsid w:val="00A25F46"/>
    <w:rsid w:val="00A30FE9"/>
    <w:rsid w:val="00A55242"/>
    <w:rsid w:val="00A7214C"/>
    <w:rsid w:val="00A831E5"/>
    <w:rsid w:val="00AB3CBE"/>
    <w:rsid w:val="00AD6262"/>
    <w:rsid w:val="00B022E1"/>
    <w:rsid w:val="00B13BEF"/>
    <w:rsid w:val="00B3027D"/>
    <w:rsid w:val="00B65A81"/>
    <w:rsid w:val="00B76EDF"/>
    <w:rsid w:val="00B77EBE"/>
    <w:rsid w:val="00BC2F5D"/>
    <w:rsid w:val="00BC4075"/>
    <w:rsid w:val="00C22583"/>
    <w:rsid w:val="00C30897"/>
    <w:rsid w:val="00C505BC"/>
    <w:rsid w:val="00C81043"/>
    <w:rsid w:val="00CB3CB6"/>
    <w:rsid w:val="00CB6AF4"/>
    <w:rsid w:val="00CF05E3"/>
    <w:rsid w:val="00D44E2D"/>
    <w:rsid w:val="00D50999"/>
    <w:rsid w:val="00D9065B"/>
    <w:rsid w:val="00D951D6"/>
    <w:rsid w:val="00E127D8"/>
    <w:rsid w:val="00E630CC"/>
    <w:rsid w:val="00E81C3E"/>
    <w:rsid w:val="00E85C5A"/>
    <w:rsid w:val="00E95B9E"/>
    <w:rsid w:val="00EB3723"/>
    <w:rsid w:val="00ED382E"/>
    <w:rsid w:val="00EE68BB"/>
    <w:rsid w:val="00F47B15"/>
    <w:rsid w:val="00F50B88"/>
    <w:rsid w:val="00FA1830"/>
    <w:rsid w:val="00FB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96176"/>
  <w15:chartTrackingRefBased/>
  <w15:docId w15:val="{35590366-8521-4E81-9EC7-31F3AD48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1AC"/>
    <w:pPr>
      <w:ind w:left="720"/>
      <w:contextualSpacing/>
    </w:pPr>
  </w:style>
  <w:style w:type="paragraph" w:customStyle="1" w:styleId="1">
    <w:name w:val="Обычный1"/>
    <w:rsid w:val="00350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rvts46">
    <w:name w:val="rvts46"/>
    <w:basedOn w:val="a0"/>
    <w:rsid w:val="00FA1830"/>
    <w:rPr>
      <w:rFonts w:cs="Times New Roman"/>
    </w:rPr>
  </w:style>
  <w:style w:type="character" w:customStyle="1" w:styleId="rvts37">
    <w:name w:val="rvts37"/>
    <w:basedOn w:val="a0"/>
    <w:rsid w:val="00FA1830"/>
    <w:rPr>
      <w:rFonts w:cs="Times New Roman"/>
    </w:rPr>
  </w:style>
  <w:style w:type="paragraph" w:styleId="a4">
    <w:name w:val="No Spacing"/>
    <w:uiPriority w:val="1"/>
    <w:qFormat/>
    <w:rsid w:val="00A24B68"/>
    <w:pPr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Style18">
    <w:name w:val="Style18"/>
    <w:basedOn w:val="a"/>
    <w:uiPriority w:val="99"/>
    <w:rsid w:val="00A24B68"/>
    <w:pPr>
      <w:widowControl w:val="0"/>
      <w:autoSpaceDE w:val="0"/>
      <w:autoSpaceDN w:val="0"/>
      <w:adjustRightInd w:val="0"/>
      <w:spacing w:after="0" w:line="229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5">
    <w:name w:val="Основний текст Знак"/>
    <w:basedOn w:val="a0"/>
    <w:link w:val="a6"/>
    <w:locked/>
    <w:rsid w:val="00A24B68"/>
    <w:rPr>
      <w:rFonts w:cs="Times New Roman"/>
      <w:shd w:val="clear" w:color="auto" w:fill="FFFFFF"/>
    </w:rPr>
  </w:style>
  <w:style w:type="paragraph" w:styleId="a6">
    <w:name w:val="Body Text"/>
    <w:basedOn w:val="a"/>
    <w:link w:val="a5"/>
    <w:rsid w:val="00A24B68"/>
    <w:pPr>
      <w:shd w:val="clear" w:color="auto" w:fill="FFFFFF"/>
      <w:spacing w:after="0" w:line="278" w:lineRule="exact"/>
    </w:pPr>
    <w:rPr>
      <w:rFonts w:cs="Times New Roman"/>
    </w:rPr>
  </w:style>
  <w:style w:type="character" w:customStyle="1" w:styleId="10">
    <w:name w:val="Основной текст Знак1"/>
    <w:basedOn w:val="a0"/>
    <w:uiPriority w:val="99"/>
    <w:semiHidden/>
    <w:rsid w:val="00A24B68"/>
  </w:style>
  <w:style w:type="paragraph" w:styleId="a7">
    <w:name w:val="Balloon Text"/>
    <w:basedOn w:val="a"/>
    <w:link w:val="a8"/>
    <w:uiPriority w:val="99"/>
    <w:semiHidden/>
    <w:unhideWhenUsed/>
    <w:rsid w:val="00810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10C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0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</TotalTime>
  <Pages>1</Pages>
  <Words>1208</Words>
  <Characters>690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Natasha-findep</dc:creator>
  <cp:keywords/>
  <dc:description/>
  <cp:lastModifiedBy>Tofan</cp:lastModifiedBy>
  <cp:revision>86</cp:revision>
  <cp:lastPrinted>2024-12-16T07:14:00Z</cp:lastPrinted>
  <dcterms:created xsi:type="dcterms:W3CDTF">2022-01-17T06:26:00Z</dcterms:created>
  <dcterms:modified xsi:type="dcterms:W3CDTF">2026-03-13T12:08:00Z</dcterms:modified>
</cp:coreProperties>
</file>