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B5D" w:rsidRDefault="00B91B5D" w:rsidP="00B91B5D">
      <w:pPr>
        <w:jc w:val="center"/>
        <w:rPr>
          <w:sz w:val="28"/>
          <w:szCs w:val="22"/>
          <w:lang w:val="ru-RU"/>
        </w:rPr>
      </w:pPr>
      <w:r>
        <w:t xml:space="preserve">                        </w:t>
      </w:r>
      <w:r>
        <w:t xml:space="preserve"> </w:t>
      </w:r>
      <w:r>
        <w:rPr>
          <w:noProof/>
          <w:lang w:val="ru-RU"/>
        </w:rPr>
        <w:drawing>
          <wp:inline distT="0" distB="0" distL="0" distR="0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B5D" w:rsidRDefault="00B91B5D" w:rsidP="00B91B5D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B91B5D" w:rsidRDefault="00B91B5D" w:rsidP="00B91B5D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ЧОРНОМОРСЬКА МІСЬКА РАДА</w:t>
      </w:r>
    </w:p>
    <w:p w:rsidR="00B91B5D" w:rsidRDefault="00B91B5D" w:rsidP="00B91B5D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:rsidR="00B91B5D" w:rsidRDefault="00B91B5D" w:rsidP="00B91B5D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B91B5D" w:rsidRDefault="00B91B5D" w:rsidP="00B91B5D"/>
    <w:p w:rsidR="00B91B5D" w:rsidRDefault="00B91B5D" w:rsidP="00B91B5D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4984E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E8E29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12.09.2022                                 </w:t>
      </w:r>
      <w:r>
        <w:rPr>
          <w:b/>
          <w:sz w:val="36"/>
          <w:szCs w:val="36"/>
        </w:rPr>
        <w:t xml:space="preserve">                             236</w:t>
      </w:r>
    </w:p>
    <w:p w:rsidR="00B91B5D" w:rsidRDefault="00B91B5D" w:rsidP="00B91B5D">
      <w:pPr>
        <w:spacing w:line="276" w:lineRule="auto"/>
        <w:ind w:right="4398"/>
        <w:jc w:val="center"/>
      </w:pPr>
    </w:p>
    <w:p w:rsidR="00E92281" w:rsidRDefault="00E92281" w:rsidP="00B91B5D">
      <w:pPr>
        <w:spacing w:line="276" w:lineRule="auto"/>
        <w:ind w:right="4398"/>
        <w:jc w:val="center"/>
      </w:pPr>
    </w:p>
    <w:p w:rsidR="00C53B36" w:rsidRDefault="00216F7B" w:rsidP="00120DEB">
      <w:pPr>
        <w:ind w:right="4965"/>
        <w:jc w:val="both"/>
      </w:pPr>
      <w:bookmarkStart w:id="0" w:name="_GoBack"/>
      <w:bookmarkEnd w:id="0"/>
      <w:r>
        <w:t>Про внесення змін і доповнень до рішення виконавчого комітету від 02.08.2022 № 194 «Про створення фонду захисних споруд цивільного захисту Чорноморської міської територіальної громади»</w:t>
      </w:r>
    </w:p>
    <w:p w:rsidR="00216F7B" w:rsidRPr="00172758" w:rsidRDefault="00216F7B" w:rsidP="00120DEB">
      <w:pPr>
        <w:ind w:right="4965"/>
        <w:jc w:val="both"/>
      </w:pPr>
    </w:p>
    <w:p w:rsidR="00B1043D" w:rsidRPr="00E465B6" w:rsidRDefault="00216F7B" w:rsidP="00216F7B">
      <w:pPr>
        <w:pStyle w:val="20"/>
        <w:shd w:val="clear" w:color="auto" w:fill="auto"/>
        <w:spacing w:before="0" w:after="0" w:line="240" w:lineRule="auto"/>
        <w:ind w:firstLine="74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акти роботи комісії від 07.09.2022 щодо огляду підвальних приміщень, відповідно до Кодексу цивільного захисту України, наказу Міністерства внутрішніх справ України від 09.07.2018 № 579  «Про затвердження вимог з питань використання та обліку фонду захисних споруд цивільного захисту», постанови Кабінету Міністрів України від 10.03.2017 № 138 «Деякі питання використання захисних споруд цивільного захисту», керуючись статтями 45, 52 Закону України «Про місцеве самоврядування в Україні</w:t>
      </w:r>
    </w:p>
    <w:p w:rsidR="00630757" w:rsidRDefault="00630757" w:rsidP="00120DEB">
      <w:pPr>
        <w:ind w:right="4" w:firstLine="709"/>
        <w:jc w:val="both"/>
      </w:pPr>
    </w:p>
    <w:p w:rsidR="00365E10" w:rsidRPr="00FA30D3" w:rsidRDefault="007C2129" w:rsidP="00120DEB">
      <w:pPr>
        <w:pStyle w:val="a3"/>
        <w:tabs>
          <w:tab w:val="left" w:pos="-2127"/>
        </w:tabs>
        <w:ind w:left="0"/>
        <w:jc w:val="center"/>
      </w:pPr>
      <w:r w:rsidRPr="00FA30D3">
        <w:t>в</w:t>
      </w:r>
      <w:r w:rsidR="00BF5FD4" w:rsidRPr="00FA30D3">
        <w:t xml:space="preserve">иконавчий комітет </w:t>
      </w:r>
      <w:r w:rsidR="00365E10" w:rsidRPr="00FA30D3">
        <w:t>Чорноморськ</w:t>
      </w:r>
      <w:r w:rsidR="00BF5FD4" w:rsidRPr="00FA30D3">
        <w:t>ої</w:t>
      </w:r>
      <w:r w:rsidR="00365E10" w:rsidRPr="00FA30D3">
        <w:t xml:space="preserve"> міськ</w:t>
      </w:r>
      <w:r w:rsidR="00BF5FD4" w:rsidRPr="00FA30D3">
        <w:t>ої</w:t>
      </w:r>
      <w:r w:rsidR="00365E10" w:rsidRPr="00FA30D3">
        <w:t xml:space="preserve"> рад</w:t>
      </w:r>
      <w:r w:rsidR="00BF5FD4" w:rsidRPr="00FA30D3">
        <w:t>и</w:t>
      </w:r>
      <w:r w:rsidR="00365E10" w:rsidRPr="00FA30D3">
        <w:t xml:space="preserve"> Одеського району Одеської області  виріши</w:t>
      </w:r>
      <w:r w:rsidR="00BF5FD4" w:rsidRPr="00FA30D3">
        <w:t>в</w:t>
      </w:r>
      <w:r w:rsidR="00365E10" w:rsidRPr="00FA30D3">
        <w:t>:</w:t>
      </w:r>
    </w:p>
    <w:p w:rsidR="00365E10" w:rsidRDefault="00365E10" w:rsidP="00120DEB">
      <w:pPr>
        <w:tabs>
          <w:tab w:val="left" w:pos="0"/>
        </w:tabs>
        <w:ind w:firstLine="900"/>
        <w:jc w:val="both"/>
      </w:pPr>
    </w:p>
    <w:p w:rsidR="00216F7B" w:rsidRDefault="00EF6DC9" w:rsidP="00216F7B">
      <w:pPr>
        <w:ind w:right="4" w:firstLine="709"/>
        <w:jc w:val="both"/>
      </w:pPr>
      <w:r>
        <w:t xml:space="preserve"> </w:t>
      </w:r>
      <w:r w:rsidR="00365E10">
        <w:t xml:space="preserve">1. </w:t>
      </w:r>
      <w:proofErr w:type="spellStart"/>
      <w:r w:rsidR="00216F7B">
        <w:t>Внести</w:t>
      </w:r>
      <w:proofErr w:type="spellEnd"/>
      <w:r w:rsidR="00216F7B">
        <w:t xml:space="preserve"> зміни та доповнення до додатку 2 рішення виконавчого комітету Чорноморської мі</w:t>
      </w:r>
      <w:r w:rsidR="00666A69">
        <w:t>ської ради  від 26.08.2022 № 217</w:t>
      </w:r>
      <w:r w:rsidR="00216F7B">
        <w:t xml:space="preserve"> «Про створення фонду захисних споруд цивільного захисту Чорноморської міської цивільного захисту Чорноморської міської територіальної громади»:</w:t>
      </w:r>
    </w:p>
    <w:p w:rsidR="002A2C5B" w:rsidRDefault="00216F7B" w:rsidP="00216F7B">
      <w:pPr>
        <w:ind w:right="4" w:firstLine="709"/>
        <w:jc w:val="both"/>
      </w:pPr>
      <w:r>
        <w:t>1.1. Викласти п. 43 у такій  редакції: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2"/>
        <w:gridCol w:w="3281"/>
        <w:gridCol w:w="1035"/>
        <w:gridCol w:w="1696"/>
        <w:gridCol w:w="1535"/>
        <w:gridCol w:w="1261"/>
      </w:tblGrid>
      <w:tr w:rsidR="00216F7B" w:rsidTr="00216F7B">
        <w:tc>
          <w:tcPr>
            <w:tcW w:w="542" w:type="dxa"/>
          </w:tcPr>
          <w:p w:rsidR="00216F7B" w:rsidRDefault="00216F7B" w:rsidP="00216F7B">
            <w:pPr>
              <w:ind w:right="4"/>
              <w:jc w:val="both"/>
            </w:pPr>
            <w:r>
              <w:t>43.</w:t>
            </w:r>
          </w:p>
        </w:tc>
        <w:tc>
          <w:tcPr>
            <w:tcW w:w="3281" w:type="dxa"/>
          </w:tcPr>
          <w:p w:rsidR="00216F7B" w:rsidRDefault="00216F7B" w:rsidP="00216F7B">
            <w:pPr>
              <w:ind w:right="4"/>
              <w:jc w:val="both"/>
            </w:pPr>
            <w:r>
              <w:t>Чорноморська спеціальна школа (шкільний та дошкільний підрозділи), вул. Пляжна, 3</w:t>
            </w:r>
          </w:p>
        </w:tc>
        <w:tc>
          <w:tcPr>
            <w:tcW w:w="1035" w:type="dxa"/>
          </w:tcPr>
          <w:p w:rsidR="00216F7B" w:rsidRDefault="00216F7B" w:rsidP="00216F7B">
            <w:pPr>
              <w:ind w:right="4"/>
              <w:jc w:val="both"/>
            </w:pPr>
            <w:r>
              <w:t>Відділ освіти</w:t>
            </w:r>
          </w:p>
        </w:tc>
        <w:tc>
          <w:tcPr>
            <w:tcW w:w="1696" w:type="dxa"/>
          </w:tcPr>
          <w:p w:rsidR="00216F7B" w:rsidRDefault="00216F7B" w:rsidP="00216F7B">
            <w:pPr>
              <w:ind w:right="4"/>
              <w:jc w:val="center"/>
            </w:pPr>
            <w:r>
              <w:t>Чорноморська міська рада, комунальна</w:t>
            </w:r>
          </w:p>
        </w:tc>
        <w:tc>
          <w:tcPr>
            <w:tcW w:w="1535" w:type="dxa"/>
          </w:tcPr>
          <w:p w:rsidR="00216F7B" w:rsidRDefault="00216F7B" w:rsidP="00216F7B">
            <w:pPr>
              <w:ind w:right="4"/>
              <w:jc w:val="center"/>
            </w:pPr>
            <w:r>
              <w:t>підвальне приміщення, до 50</w:t>
            </w:r>
          </w:p>
        </w:tc>
        <w:tc>
          <w:tcPr>
            <w:tcW w:w="1261" w:type="dxa"/>
          </w:tcPr>
          <w:p w:rsidR="00216F7B" w:rsidRDefault="00216F7B" w:rsidP="00216F7B">
            <w:pPr>
              <w:ind w:right="4"/>
              <w:jc w:val="center"/>
            </w:pPr>
            <w:r>
              <w:t>обмежено готове</w:t>
            </w:r>
          </w:p>
        </w:tc>
      </w:tr>
    </w:tbl>
    <w:p w:rsidR="00F17EFA" w:rsidRDefault="00216F7B" w:rsidP="00F17EFA">
      <w:pPr>
        <w:ind w:right="4" w:firstLine="709"/>
        <w:jc w:val="both"/>
      </w:pPr>
      <w:r>
        <w:t>1.2.</w:t>
      </w:r>
      <w:r w:rsidR="00F17EFA" w:rsidRPr="00F17EFA">
        <w:t xml:space="preserve"> </w:t>
      </w:r>
      <w:r w:rsidR="00F17EFA">
        <w:t>Викласти п. 46 у такій  редакції: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2"/>
        <w:gridCol w:w="3281"/>
        <w:gridCol w:w="1035"/>
        <w:gridCol w:w="1696"/>
        <w:gridCol w:w="1535"/>
        <w:gridCol w:w="1261"/>
      </w:tblGrid>
      <w:tr w:rsidR="00F17EFA" w:rsidTr="00F83DBA">
        <w:tc>
          <w:tcPr>
            <w:tcW w:w="542" w:type="dxa"/>
          </w:tcPr>
          <w:p w:rsidR="00F17EFA" w:rsidRDefault="00E465B6" w:rsidP="00F83DBA">
            <w:pPr>
              <w:ind w:right="4"/>
              <w:jc w:val="both"/>
            </w:pPr>
            <w:r>
              <w:t>4</w:t>
            </w:r>
            <w:r>
              <w:rPr>
                <w:lang w:val="en-US"/>
              </w:rPr>
              <w:t>6</w:t>
            </w:r>
            <w:r w:rsidR="00F17EFA">
              <w:t>.</w:t>
            </w:r>
          </w:p>
        </w:tc>
        <w:tc>
          <w:tcPr>
            <w:tcW w:w="3281" w:type="dxa"/>
          </w:tcPr>
          <w:p w:rsidR="00F17EFA" w:rsidRDefault="00F17EFA" w:rsidP="00F83DBA">
            <w:pPr>
              <w:ind w:right="4"/>
              <w:jc w:val="both"/>
            </w:pPr>
            <w:r>
              <w:t>Чорноморська ліцей № 7 (основний корпус та корпус початкової школи), пр-т Миру, 43-а</w:t>
            </w:r>
          </w:p>
        </w:tc>
        <w:tc>
          <w:tcPr>
            <w:tcW w:w="1035" w:type="dxa"/>
          </w:tcPr>
          <w:p w:rsidR="00F17EFA" w:rsidRDefault="00F17EFA" w:rsidP="00F83DBA">
            <w:pPr>
              <w:ind w:right="4"/>
              <w:jc w:val="both"/>
            </w:pPr>
            <w:r>
              <w:t>Відділ освіти</w:t>
            </w:r>
          </w:p>
        </w:tc>
        <w:tc>
          <w:tcPr>
            <w:tcW w:w="1696" w:type="dxa"/>
          </w:tcPr>
          <w:p w:rsidR="00F17EFA" w:rsidRDefault="00F17EFA" w:rsidP="00F83DBA">
            <w:pPr>
              <w:ind w:right="4"/>
              <w:jc w:val="center"/>
            </w:pPr>
            <w:r>
              <w:t>Чорноморська міська рада, комунальна</w:t>
            </w:r>
          </w:p>
        </w:tc>
        <w:tc>
          <w:tcPr>
            <w:tcW w:w="1535" w:type="dxa"/>
          </w:tcPr>
          <w:p w:rsidR="00F17EFA" w:rsidRDefault="00F17EFA" w:rsidP="00F83DBA">
            <w:pPr>
              <w:ind w:right="4"/>
              <w:jc w:val="center"/>
            </w:pPr>
            <w:r>
              <w:t>підвальне приміщення, до 50</w:t>
            </w:r>
          </w:p>
        </w:tc>
        <w:tc>
          <w:tcPr>
            <w:tcW w:w="1261" w:type="dxa"/>
          </w:tcPr>
          <w:p w:rsidR="00F17EFA" w:rsidRDefault="00F17EFA" w:rsidP="00F83DBA">
            <w:pPr>
              <w:ind w:right="4"/>
              <w:jc w:val="center"/>
            </w:pPr>
            <w:r>
              <w:t>обмежено готове</w:t>
            </w:r>
          </w:p>
        </w:tc>
      </w:tr>
    </w:tbl>
    <w:p w:rsidR="00F17EFA" w:rsidRDefault="00F17EFA" w:rsidP="00F17EFA">
      <w:pPr>
        <w:ind w:right="4" w:firstLine="709"/>
        <w:jc w:val="both"/>
      </w:pPr>
      <w:r>
        <w:t>1.</w:t>
      </w:r>
      <w:r w:rsidR="00102B4B">
        <w:t>3</w:t>
      </w:r>
      <w:r w:rsidR="00666A69">
        <w:t xml:space="preserve">. Доповнити додаток 2 пунктами </w:t>
      </w:r>
      <w:r w:rsidR="00666A69">
        <w:rPr>
          <w:lang w:val="en-US"/>
        </w:rPr>
        <w:t>60</w:t>
      </w:r>
      <w:r w:rsidR="00666A69">
        <w:t>, 61, 62</w:t>
      </w:r>
      <w: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2"/>
        <w:gridCol w:w="3281"/>
        <w:gridCol w:w="1035"/>
        <w:gridCol w:w="1696"/>
        <w:gridCol w:w="1535"/>
        <w:gridCol w:w="1261"/>
      </w:tblGrid>
      <w:tr w:rsidR="00F17EFA" w:rsidTr="00F83DBA">
        <w:tc>
          <w:tcPr>
            <w:tcW w:w="542" w:type="dxa"/>
          </w:tcPr>
          <w:p w:rsidR="00F17EFA" w:rsidRDefault="00666A69" w:rsidP="00F83DBA">
            <w:pPr>
              <w:ind w:right="4"/>
              <w:jc w:val="both"/>
            </w:pPr>
            <w:r>
              <w:rPr>
                <w:lang w:val="en-US"/>
              </w:rPr>
              <w:t>60</w:t>
            </w:r>
            <w:r w:rsidR="00F17EFA">
              <w:t>.</w:t>
            </w:r>
          </w:p>
        </w:tc>
        <w:tc>
          <w:tcPr>
            <w:tcW w:w="3281" w:type="dxa"/>
          </w:tcPr>
          <w:p w:rsidR="00F17EFA" w:rsidRDefault="00F17EFA" w:rsidP="00F83DBA">
            <w:pPr>
              <w:ind w:right="4"/>
              <w:jc w:val="both"/>
            </w:pPr>
            <w:r>
              <w:t xml:space="preserve">Чорноморський економіко-правовий ліцей № 1, Шкільний </w:t>
            </w:r>
            <w:proofErr w:type="spellStart"/>
            <w:r>
              <w:t>пров</w:t>
            </w:r>
            <w:proofErr w:type="spellEnd"/>
            <w:r>
              <w:t>-к, 8</w:t>
            </w:r>
          </w:p>
        </w:tc>
        <w:tc>
          <w:tcPr>
            <w:tcW w:w="1035" w:type="dxa"/>
          </w:tcPr>
          <w:p w:rsidR="00F17EFA" w:rsidRDefault="00F17EFA" w:rsidP="00F83DBA">
            <w:pPr>
              <w:ind w:right="4"/>
              <w:jc w:val="both"/>
            </w:pPr>
            <w:r>
              <w:t>Відділ освіти</w:t>
            </w:r>
          </w:p>
        </w:tc>
        <w:tc>
          <w:tcPr>
            <w:tcW w:w="1696" w:type="dxa"/>
          </w:tcPr>
          <w:p w:rsidR="00F17EFA" w:rsidRDefault="00F17EFA" w:rsidP="00F83DBA">
            <w:pPr>
              <w:ind w:right="4"/>
              <w:jc w:val="center"/>
            </w:pPr>
            <w:r>
              <w:t>Чорноморська міська рада, комунальна</w:t>
            </w:r>
          </w:p>
        </w:tc>
        <w:tc>
          <w:tcPr>
            <w:tcW w:w="1535" w:type="dxa"/>
          </w:tcPr>
          <w:p w:rsidR="00F17EFA" w:rsidRDefault="00F17EFA" w:rsidP="00F83DBA">
            <w:pPr>
              <w:ind w:right="4"/>
              <w:jc w:val="center"/>
            </w:pPr>
            <w:r>
              <w:t>підвальне приміщення, до 12</w:t>
            </w:r>
          </w:p>
        </w:tc>
        <w:tc>
          <w:tcPr>
            <w:tcW w:w="1261" w:type="dxa"/>
          </w:tcPr>
          <w:p w:rsidR="00F17EFA" w:rsidRDefault="00F17EFA" w:rsidP="00F83DBA">
            <w:pPr>
              <w:ind w:right="4"/>
              <w:jc w:val="center"/>
            </w:pPr>
            <w:r>
              <w:t>обмежено готове</w:t>
            </w:r>
          </w:p>
        </w:tc>
      </w:tr>
      <w:tr w:rsidR="00F17EFA" w:rsidTr="00F83DBA">
        <w:tc>
          <w:tcPr>
            <w:tcW w:w="542" w:type="dxa"/>
          </w:tcPr>
          <w:p w:rsidR="00F17EFA" w:rsidRDefault="00666A69" w:rsidP="00F17EFA">
            <w:pPr>
              <w:ind w:right="4"/>
              <w:jc w:val="both"/>
            </w:pPr>
            <w:r>
              <w:rPr>
                <w:lang w:val="en-US"/>
              </w:rPr>
              <w:t>61</w:t>
            </w:r>
            <w:r w:rsidR="00F17EFA">
              <w:t>.</w:t>
            </w:r>
          </w:p>
        </w:tc>
        <w:tc>
          <w:tcPr>
            <w:tcW w:w="3281" w:type="dxa"/>
          </w:tcPr>
          <w:p w:rsidR="00F17EFA" w:rsidRDefault="00F17EFA" w:rsidP="00F17EFA">
            <w:pPr>
              <w:ind w:right="4"/>
              <w:jc w:val="both"/>
            </w:pPr>
            <w:r>
              <w:t>Чорноморський ліцей № 2, пр-т Миру, 17-а</w:t>
            </w:r>
          </w:p>
        </w:tc>
        <w:tc>
          <w:tcPr>
            <w:tcW w:w="1035" w:type="dxa"/>
          </w:tcPr>
          <w:p w:rsidR="00F17EFA" w:rsidRDefault="00F17EFA" w:rsidP="00F17EFA">
            <w:pPr>
              <w:ind w:right="4"/>
              <w:jc w:val="both"/>
            </w:pPr>
            <w:r>
              <w:t>Відділ освіти</w:t>
            </w:r>
          </w:p>
        </w:tc>
        <w:tc>
          <w:tcPr>
            <w:tcW w:w="1696" w:type="dxa"/>
          </w:tcPr>
          <w:p w:rsidR="00F17EFA" w:rsidRDefault="00F17EFA" w:rsidP="00F17EFA">
            <w:pPr>
              <w:ind w:right="4"/>
              <w:jc w:val="center"/>
            </w:pPr>
            <w:r>
              <w:t>Чорноморська міська рада, комунальна</w:t>
            </w:r>
          </w:p>
        </w:tc>
        <w:tc>
          <w:tcPr>
            <w:tcW w:w="1535" w:type="dxa"/>
          </w:tcPr>
          <w:p w:rsidR="00F17EFA" w:rsidRDefault="00F17EFA" w:rsidP="00F17EFA">
            <w:pPr>
              <w:ind w:right="4"/>
              <w:jc w:val="center"/>
            </w:pPr>
            <w:r>
              <w:t>підвальне приміщення, до 25</w:t>
            </w:r>
          </w:p>
        </w:tc>
        <w:tc>
          <w:tcPr>
            <w:tcW w:w="1261" w:type="dxa"/>
          </w:tcPr>
          <w:p w:rsidR="00F17EFA" w:rsidRDefault="00F17EFA" w:rsidP="00F17EFA">
            <w:pPr>
              <w:ind w:right="4"/>
              <w:jc w:val="center"/>
            </w:pPr>
            <w:r>
              <w:t>обмежено готове</w:t>
            </w:r>
          </w:p>
        </w:tc>
      </w:tr>
      <w:tr w:rsidR="00F17EFA" w:rsidTr="00F83DBA">
        <w:tc>
          <w:tcPr>
            <w:tcW w:w="542" w:type="dxa"/>
          </w:tcPr>
          <w:p w:rsidR="00F17EFA" w:rsidRDefault="00666A69" w:rsidP="00F17EFA">
            <w:pPr>
              <w:ind w:right="4"/>
              <w:jc w:val="both"/>
            </w:pPr>
            <w:r>
              <w:t>62</w:t>
            </w:r>
            <w:r w:rsidR="00F17EFA">
              <w:t>.</w:t>
            </w:r>
          </w:p>
        </w:tc>
        <w:tc>
          <w:tcPr>
            <w:tcW w:w="3281" w:type="dxa"/>
          </w:tcPr>
          <w:p w:rsidR="00F17EFA" w:rsidRDefault="00F17EFA" w:rsidP="00F17EFA">
            <w:pPr>
              <w:ind w:right="4"/>
              <w:jc w:val="both"/>
            </w:pPr>
            <w:r>
              <w:t>Чорноморський ліцей № 3, вул. Паркова, 10-А</w:t>
            </w:r>
          </w:p>
        </w:tc>
        <w:tc>
          <w:tcPr>
            <w:tcW w:w="1035" w:type="dxa"/>
          </w:tcPr>
          <w:p w:rsidR="00F17EFA" w:rsidRDefault="00F17EFA" w:rsidP="00F17EFA">
            <w:pPr>
              <w:ind w:right="4"/>
              <w:jc w:val="both"/>
            </w:pPr>
            <w:r>
              <w:t>Відділ освіти</w:t>
            </w:r>
          </w:p>
        </w:tc>
        <w:tc>
          <w:tcPr>
            <w:tcW w:w="1696" w:type="dxa"/>
          </w:tcPr>
          <w:p w:rsidR="00F17EFA" w:rsidRDefault="00F17EFA" w:rsidP="00F17EFA">
            <w:pPr>
              <w:ind w:right="4"/>
              <w:jc w:val="center"/>
            </w:pPr>
            <w:r>
              <w:t>Чорноморська міська рада, комунальна</w:t>
            </w:r>
          </w:p>
        </w:tc>
        <w:tc>
          <w:tcPr>
            <w:tcW w:w="1535" w:type="dxa"/>
          </w:tcPr>
          <w:p w:rsidR="00F17EFA" w:rsidRDefault="00F17EFA" w:rsidP="00F17EFA">
            <w:pPr>
              <w:ind w:right="4"/>
              <w:jc w:val="center"/>
            </w:pPr>
            <w:r>
              <w:t>підвальне приміщення, до 25</w:t>
            </w:r>
          </w:p>
        </w:tc>
        <w:tc>
          <w:tcPr>
            <w:tcW w:w="1261" w:type="dxa"/>
          </w:tcPr>
          <w:p w:rsidR="00F17EFA" w:rsidRDefault="00F17EFA" w:rsidP="00F17EFA">
            <w:pPr>
              <w:ind w:right="4"/>
              <w:jc w:val="center"/>
            </w:pPr>
            <w:r>
              <w:t>обмежено готове</w:t>
            </w:r>
          </w:p>
        </w:tc>
      </w:tr>
    </w:tbl>
    <w:p w:rsidR="00F17EFA" w:rsidRDefault="00F17EFA" w:rsidP="00F17EFA">
      <w:pPr>
        <w:ind w:firstLine="709"/>
        <w:jc w:val="both"/>
      </w:pPr>
    </w:p>
    <w:p w:rsidR="00F17EFA" w:rsidRDefault="00F17EFA" w:rsidP="00F17EFA">
      <w:pPr>
        <w:ind w:firstLine="709"/>
        <w:jc w:val="both"/>
      </w:pPr>
    </w:p>
    <w:p w:rsidR="00EF6DC9" w:rsidRDefault="00EF6DC9" w:rsidP="00120DEB">
      <w:pPr>
        <w:ind w:firstLine="709"/>
        <w:jc w:val="both"/>
      </w:pPr>
    </w:p>
    <w:p w:rsidR="00216F7B" w:rsidRDefault="00216F7B" w:rsidP="00120DEB">
      <w:pPr>
        <w:ind w:firstLine="709"/>
        <w:jc w:val="both"/>
      </w:pPr>
    </w:p>
    <w:p w:rsidR="00132298" w:rsidRDefault="00506435" w:rsidP="00120DEB">
      <w:pPr>
        <w:tabs>
          <w:tab w:val="left" w:pos="0"/>
          <w:tab w:val="left" w:pos="567"/>
        </w:tabs>
        <w:ind w:firstLine="709"/>
        <w:jc w:val="both"/>
      </w:pPr>
      <w:r>
        <w:t>3</w:t>
      </w:r>
      <w:r w:rsidR="00132298">
        <w:t xml:space="preserve">. Контроль за виконанням даного рішення покласти </w:t>
      </w:r>
      <w:r w:rsidR="00B129E0">
        <w:t>на</w:t>
      </w:r>
      <w:r w:rsidR="00132298">
        <w:t xml:space="preserve"> заступник</w:t>
      </w:r>
      <w:r w:rsidR="00B129E0">
        <w:t>а</w:t>
      </w:r>
      <w:r w:rsidR="00132298">
        <w:t xml:space="preserve"> міського голови   </w:t>
      </w:r>
      <w:r w:rsidR="00216F7B">
        <w:t xml:space="preserve">Руслана </w:t>
      </w:r>
      <w:proofErr w:type="spellStart"/>
      <w:r w:rsidR="00216F7B">
        <w:t>Саїнчука</w:t>
      </w:r>
      <w:proofErr w:type="spellEnd"/>
      <w:r w:rsidR="00216F7B">
        <w:t>.</w:t>
      </w:r>
    </w:p>
    <w:p w:rsidR="00132298" w:rsidRDefault="00132298" w:rsidP="00132298">
      <w:pPr>
        <w:tabs>
          <w:tab w:val="left" w:pos="0"/>
          <w:tab w:val="left" w:pos="567"/>
        </w:tabs>
        <w:spacing w:line="276" w:lineRule="auto"/>
        <w:ind w:firstLine="709"/>
        <w:jc w:val="both"/>
      </w:pPr>
    </w:p>
    <w:p w:rsidR="00B1043D" w:rsidRDefault="00B1043D" w:rsidP="00132298">
      <w:pPr>
        <w:tabs>
          <w:tab w:val="left" w:pos="0"/>
          <w:tab w:val="left" w:pos="567"/>
        </w:tabs>
        <w:spacing w:line="276" w:lineRule="auto"/>
        <w:ind w:firstLine="709"/>
        <w:jc w:val="both"/>
      </w:pPr>
    </w:p>
    <w:p w:rsidR="006F08FA" w:rsidRDefault="006F08FA" w:rsidP="00132298">
      <w:pPr>
        <w:tabs>
          <w:tab w:val="left" w:pos="0"/>
          <w:tab w:val="left" w:pos="567"/>
        </w:tabs>
        <w:spacing w:line="276" w:lineRule="auto"/>
        <w:ind w:firstLine="709"/>
        <w:jc w:val="both"/>
      </w:pPr>
    </w:p>
    <w:p w:rsidR="006F08FA" w:rsidRDefault="006F08FA" w:rsidP="00132298">
      <w:pPr>
        <w:tabs>
          <w:tab w:val="left" w:pos="0"/>
          <w:tab w:val="left" w:pos="567"/>
        </w:tabs>
        <w:spacing w:line="276" w:lineRule="auto"/>
        <w:ind w:firstLine="709"/>
        <w:jc w:val="both"/>
      </w:pPr>
    </w:p>
    <w:p w:rsidR="00132298" w:rsidRDefault="006F08FA" w:rsidP="00132298">
      <w:pPr>
        <w:tabs>
          <w:tab w:val="left" w:pos="0"/>
        </w:tabs>
        <w:spacing w:line="276" w:lineRule="auto"/>
        <w:jc w:val="both"/>
      </w:pPr>
      <w:r>
        <w:t xml:space="preserve">          </w:t>
      </w:r>
      <w:r w:rsidR="00132298">
        <w:t>Міський голова                                                                                             Василь ГУЛЯЄВ</w:t>
      </w:r>
    </w:p>
    <w:p w:rsidR="007F2E5F" w:rsidRDefault="007F2E5F" w:rsidP="00E92281">
      <w:pPr>
        <w:tabs>
          <w:tab w:val="left" w:pos="0"/>
        </w:tabs>
        <w:spacing w:line="276" w:lineRule="auto"/>
        <w:jc w:val="both"/>
      </w:pPr>
    </w:p>
    <w:p w:rsidR="00514A0F" w:rsidRDefault="00514A0F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E92281" w:rsidRPr="00172758" w:rsidRDefault="00E92281" w:rsidP="00E92281">
      <w:pPr>
        <w:tabs>
          <w:tab w:val="left" w:pos="0"/>
        </w:tabs>
        <w:spacing w:line="276" w:lineRule="auto"/>
        <w:jc w:val="both"/>
      </w:pPr>
      <w:r w:rsidRPr="00172758">
        <w:t xml:space="preserve">ПОГОДЖЕНО: </w:t>
      </w:r>
    </w:p>
    <w:p w:rsidR="00E92281" w:rsidRPr="00172758" w:rsidRDefault="00E92281" w:rsidP="00E92281">
      <w:pPr>
        <w:tabs>
          <w:tab w:val="left" w:pos="0"/>
        </w:tabs>
        <w:spacing w:line="276" w:lineRule="auto"/>
        <w:jc w:val="both"/>
      </w:pPr>
    </w:p>
    <w:p w:rsidR="00E92281" w:rsidRPr="00172758" w:rsidRDefault="00EF6DC9" w:rsidP="00E92281">
      <w:pPr>
        <w:tabs>
          <w:tab w:val="left" w:pos="0"/>
        </w:tabs>
        <w:spacing w:line="276" w:lineRule="auto"/>
        <w:jc w:val="both"/>
      </w:pPr>
      <w:r>
        <w:t xml:space="preserve"> </w:t>
      </w:r>
    </w:p>
    <w:p w:rsidR="00E92281" w:rsidRPr="00172758" w:rsidRDefault="00E92281" w:rsidP="00E92281">
      <w:pPr>
        <w:tabs>
          <w:tab w:val="left" w:pos="0"/>
        </w:tabs>
        <w:spacing w:line="276" w:lineRule="auto"/>
        <w:jc w:val="both"/>
      </w:pPr>
      <w:r w:rsidRPr="00172758">
        <w:t xml:space="preserve">Заступник міського голови </w:t>
      </w:r>
      <w:r w:rsidRPr="00172758">
        <w:tab/>
      </w:r>
      <w:r w:rsidRPr="00172758">
        <w:tab/>
      </w:r>
      <w:r w:rsidRPr="00172758">
        <w:tab/>
      </w:r>
      <w:r w:rsidRPr="00172758">
        <w:tab/>
      </w:r>
      <w:r w:rsidRPr="00172758">
        <w:tab/>
      </w:r>
      <w:r w:rsidRPr="00172758">
        <w:tab/>
      </w:r>
      <w:r w:rsidR="00F17EFA">
        <w:t>Руслан САЇНЧУК</w:t>
      </w:r>
    </w:p>
    <w:p w:rsidR="00E92281" w:rsidRPr="00172758" w:rsidRDefault="00E92281" w:rsidP="00E92281">
      <w:pPr>
        <w:tabs>
          <w:tab w:val="left" w:pos="0"/>
        </w:tabs>
        <w:spacing w:line="276" w:lineRule="auto"/>
        <w:jc w:val="both"/>
      </w:pPr>
      <w:r w:rsidRPr="00172758">
        <w:t xml:space="preserve"> </w:t>
      </w:r>
    </w:p>
    <w:p w:rsidR="00E92281" w:rsidRPr="00172758" w:rsidRDefault="00E92281" w:rsidP="00E92281">
      <w:pPr>
        <w:tabs>
          <w:tab w:val="left" w:pos="0"/>
        </w:tabs>
        <w:spacing w:line="276" w:lineRule="auto"/>
        <w:jc w:val="both"/>
      </w:pPr>
      <w:r w:rsidRPr="00172758">
        <w:t xml:space="preserve">Керуюча справами </w:t>
      </w:r>
      <w:r w:rsidRPr="00172758">
        <w:tab/>
      </w:r>
      <w:r w:rsidRPr="00172758">
        <w:tab/>
      </w:r>
      <w:r w:rsidRPr="00172758">
        <w:tab/>
      </w:r>
      <w:r w:rsidRPr="00172758">
        <w:tab/>
      </w:r>
      <w:r w:rsidRPr="00172758">
        <w:tab/>
      </w:r>
      <w:r w:rsidRPr="00172758">
        <w:tab/>
      </w:r>
      <w:r w:rsidRPr="00172758">
        <w:tab/>
        <w:t xml:space="preserve">Наталя КУШНІРЕНКО </w:t>
      </w:r>
    </w:p>
    <w:p w:rsidR="00E92281" w:rsidRPr="00172758" w:rsidRDefault="00E92281" w:rsidP="00E92281">
      <w:pPr>
        <w:tabs>
          <w:tab w:val="left" w:pos="0"/>
        </w:tabs>
        <w:spacing w:line="276" w:lineRule="auto"/>
        <w:jc w:val="both"/>
      </w:pPr>
    </w:p>
    <w:p w:rsidR="00F17EFA" w:rsidRDefault="00E92281" w:rsidP="00E92281">
      <w:pPr>
        <w:tabs>
          <w:tab w:val="left" w:pos="0"/>
        </w:tabs>
        <w:spacing w:line="276" w:lineRule="auto"/>
        <w:jc w:val="both"/>
      </w:pPr>
      <w:r w:rsidRPr="00172758">
        <w:t>Начальник УДРП</w:t>
      </w:r>
      <w:r w:rsidR="00625186">
        <w:t xml:space="preserve"> </w:t>
      </w:r>
      <w:r w:rsidRPr="00172758">
        <w:t>та</w:t>
      </w:r>
      <w:r w:rsidR="00625186">
        <w:t xml:space="preserve"> </w:t>
      </w:r>
      <w:r w:rsidRPr="00172758">
        <w:t>ПЗ</w:t>
      </w:r>
      <w:r w:rsidRPr="00172758">
        <w:tab/>
      </w:r>
      <w:r w:rsidRPr="00172758">
        <w:tab/>
      </w:r>
      <w:r w:rsidRPr="00172758">
        <w:tab/>
      </w:r>
      <w:r w:rsidRPr="00172758">
        <w:tab/>
      </w:r>
      <w:r w:rsidRPr="00172758">
        <w:tab/>
      </w:r>
      <w:r w:rsidRPr="00172758">
        <w:tab/>
        <w:t xml:space="preserve">Дмитро СКРИПНИЧЕНКО </w:t>
      </w:r>
    </w:p>
    <w:p w:rsidR="00F17EFA" w:rsidRDefault="00F17EFA" w:rsidP="00E92281">
      <w:pPr>
        <w:tabs>
          <w:tab w:val="left" w:pos="0"/>
        </w:tabs>
        <w:spacing w:line="276" w:lineRule="auto"/>
        <w:jc w:val="both"/>
      </w:pPr>
    </w:p>
    <w:p w:rsidR="00E92281" w:rsidRDefault="00F17EFA" w:rsidP="00E92281">
      <w:pPr>
        <w:tabs>
          <w:tab w:val="left" w:pos="0"/>
        </w:tabs>
        <w:spacing w:line="276" w:lineRule="auto"/>
        <w:jc w:val="both"/>
      </w:pPr>
      <w:r>
        <w:t xml:space="preserve">Начальник </w:t>
      </w:r>
      <w:r w:rsidR="004949B5">
        <w:t xml:space="preserve"> </w:t>
      </w:r>
      <w:r>
        <w:t>відділу освіти</w:t>
      </w:r>
      <w:r>
        <w:tab/>
      </w:r>
      <w:r>
        <w:tab/>
      </w:r>
      <w:r>
        <w:tab/>
      </w:r>
      <w:r>
        <w:tab/>
      </w:r>
      <w:r>
        <w:tab/>
      </w:r>
      <w:r>
        <w:tab/>
        <w:t>Лілія АЛЕКСЕЙЧУК</w:t>
      </w:r>
    </w:p>
    <w:p w:rsidR="004949B5" w:rsidRDefault="004949B5" w:rsidP="00E92281">
      <w:pPr>
        <w:tabs>
          <w:tab w:val="left" w:pos="0"/>
        </w:tabs>
        <w:spacing w:line="276" w:lineRule="auto"/>
        <w:jc w:val="both"/>
      </w:pPr>
    </w:p>
    <w:p w:rsidR="00E92281" w:rsidRDefault="008770A5" w:rsidP="00E92281">
      <w:pPr>
        <w:tabs>
          <w:tab w:val="left" w:pos="0"/>
        </w:tabs>
        <w:spacing w:line="276" w:lineRule="auto"/>
        <w:jc w:val="both"/>
      </w:pPr>
      <w:r>
        <w:t>Начальник фінансового  управління</w:t>
      </w:r>
      <w:r w:rsidR="007F2E5F">
        <w:t xml:space="preserve">                                        </w:t>
      </w:r>
      <w:r>
        <w:t xml:space="preserve">  </w:t>
      </w:r>
      <w:r w:rsidR="007F2E5F">
        <w:t xml:space="preserve"> </w:t>
      </w:r>
      <w:r w:rsidR="00494A2A">
        <w:t xml:space="preserve"> </w:t>
      </w:r>
      <w:r>
        <w:t>Ольга   ЯКОВЕНКО</w:t>
      </w:r>
      <w:r w:rsidR="007F2E5F">
        <w:t xml:space="preserve"> </w:t>
      </w:r>
    </w:p>
    <w:p w:rsidR="007F2E5F" w:rsidRPr="00172758" w:rsidRDefault="007F2E5F" w:rsidP="00E92281">
      <w:pPr>
        <w:tabs>
          <w:tab w:val="left" w:pos="0"/>
        </w:tabs>
        <w:spacing w:line="276" w:lineRule="auto"/>
        <w:jc w:val="both"/>
      </w:pPr>
    </w:p>
    <w:p w:rsidR="00E92281" w:rsidRDefault="00833B09" w:rsidP="00E92281">
      <w:pPr>
        <w:tabs>
          <w:tab w:val="left" w:pos="0"/>
        </w:tabs>
        <w:spacing w:line="276" w:lineRule="auto"/>
        <w:jc w:val="both"/>
      </w:pPr>
      <w:r>
        <w:t xml:space="preserve"> </w:t>
      </w:r>
      <w:r w:rsidR="001F5B40">
        <w:t>Уповноважений з антикорупційної діяльності</w:t>
      </w:r>
      <w:r w:rsidR="001F5B40">
        <w:tab/>
      </w:r>
      <w:r w:rsidR="001F5B40">
        <w:tab/>
      </w:r>
      <w:r w:rsidR="001F5B40">
        <w:tab/>
        <w:t>Микола ЧУХЛІБ</w:t>
      </w:r>
    </w:p>
    <w:p w:rsidR="001F5B40" w:rsidRDefault="001F5B40" w:rsidP="00E92281">
      <w:pPr>
        <w:tabs>
          <w:tab w:val="left" w:pos="0"/>
        </w:tabs>
        <w:spacing w:line="276" w:lineRule="auto"/>
        <w:jc w:val="both"/>
      </w:pPr>
    </w:p>
    <w:p w:rsidR="000869C4" w:rsidRDefault="000869C4" w:rsidP="000869C4">
      <w:pPr>
        <w:tabs>
          <w:tab w:val="left" w:pos="0"/>
        </w:tabs>
        <w:spacing w:line="276" w:lineRule="auto"/>
        <w:jc w:val="both"/>
      </w:pPr>
      <w:r w:rsidRPr="00172758">
        <w:t xml:space="preserve">Начальник </w:t>
      </w:r>
      <w:r>
        <w:t>загального</w:t>
      </w:r>
      <w:r w:rsidRPr="00172758">
        <w:t xml:space="preserve"> відділу </w:t>
      </w:r>
      <w:r w:rsidRPr="00172758">
        <w:tab/>
      </w:r>
      <w:r w:rsidRPr="00172758">
        <w:tab/>
      </w:r>
      <w:r w:rsidRPr="00172758">
        <w:tab/>
      </w:r>
      <w:r w:rsidRPr="00172758">
        <w:tab/>
      </w:r>
      <w:r>
        <w:tab/>
        <w:t>Ірина ТЕМНА</w:t>
      </w:r>
    </w:p>
    <w:p w:rsidR="000869C4" w:rsidRDefault="000869C4" w:rsidP="008770A5">
      <w:pPr>
        <w:tabs>
          <w:tab w:val="left" w:pos="0"/>
        </w:tabs>
        <w:spacing w:line="276" w:lineRule="auto"/>
        <w:jc w:val="both"/>
      </w:pPr>
    </w:p>
    <w:p w:rsidR="000869C4" w:rsidRDefault="000869C4" w:rsidP="008770A5">
      <w:pPr>
        <w:tabs>
          <w:tab w:val="left" w:pos="0"/>
        </w:tabs>
        <w:spacing w:line="276" w:lineRule="auto"/>
        <w:jc w:val="both"/>
      </w:pPr>
    </w:p>
    <w:p w:rsidR="00F17EFA" w:rsidRDefault="00F17EFA" w:rsidP="008770A5">
      <w:pPr>
        <w:tabs>
          <w:tab w:val="left" w:pos="0"/>
        </w:tabs>
        <w:spacing w:line="276" w:lineRule="auto"/>
        <w:jc w:val="both"/>
      </w:pPr>
      <w:r>
        <w:t>Виконавець:</w:t>
      </w:r>
    </w:p>
    <w:p w:rsidR="00F17EFA" w:rsidRDefault="00F17EFA" w:rsidP="008770A5">
      <w:pPr>
        <w:tabs>
          <w:tab w:val="left" w:pos="0"/>
        </w:tabs>
        <w:spacing w:line="276" w:lineRule="auto"/>
        <w:jc w:val="both"/>
        <w:rPr>
          <w:color w:val="000000"/>
          <w:lang w:eastAsia="uk-UA"/>
        </w:rPr>
      </w:pPr>
      <w:r w:rsidRPr="00657845">
        <w:t xml:space="preserve">Начальник відділу </w:t>
      </w:r>
      <w:r w:rsidRPr="00657845">
        <w:rPr>
          <w:color w:val="000000"/>
          <w:lang w:eastAsia="uk-UA"/>
        </w:rPr>
        <w:t xml:space="preserve">взаємодії з правоохоронними </w:t>
      </w:r>
    </w:p>
    <w:p w:rsidR="00F17EFA" w:rsidRDefault="00F17EFA" w:rsidP="008770A5">
      <w:pPr>
        <w:tabs>
          <w:tab w:val="left" w:pos="0"/>
        </w:tabs>
        <w:spacing w:line="276" w:lineRule="auto"/>
        <w:jc w:val="both"/>
      </w:pPr>
      <w:r w:rsidRPr="00657845">
        <w:rPr>
          <w:color w:val="000000"/>
          <w:lang w:eastAsia="uk-UA"/>
        </w:rPr>
        <w:t>органами, органами ДСНС</w:t>
      </w:r>
      <w:r>
        <w:rPr>
          <w:color w:val="000000"/>
          <w:lang w:eastAsia="uk-UA"/>
        </w:rPr>
        <w:t>,</w:t>
      </w:r>
      <w:r w:rsidRPr="00657845">
        <w:rPr>
          <w:color w:val="000000"/>
          <w:lang w:eastAsia="uk-UA"/>
        </w:rPr>
        <w:t xml:space="preserve"> оборонної роботи</w:t>
      </w:r>
      <w:r>
        <w:rPr>
          <w:color w:val="000000"/>
          <w:lang w:eastAsia="uk-UA"/>
        </w:rPr>
        <w:t xml:space="preserve">                           Микола МАЛИЙ </w:t>
      </w:r>
    </w:p>
    <w:p w:rsidR="000869C4" w:rsidRDefault="000869C4" w:rsidP="008770A5">
      <w:pPr>
        <w:tabs>
          <w:tab w:val="left" w:pos="0"/>
        </w:tabs>
        <w:spacing w:line="276" w:lineRule="auto"/>
        <w:jc w:val="both"/>
      </w:pPr>
    </w:p>
    <w:p w:rsidR="000869C4" w:rsidRDefault="000869C4" w:rsidP="008770A5">
      <w:pPr>
        <w:tabs>
          <w:tab w:val="left" w:pos="0"/>
        </w:tabs>
        <w:spacing w:line="276" w:lineRule="auto"/>
        <w:jc w:val="both"/>
      </w:pPr>
    </w:p>
    <w:p w:rsidR="00E92281" w:rsidRPr="00172758" w:rsidRDefault="00E92281" w:rsidP="00E92281">
      <w:pPr>
        <w:tabs>
          <w:tab w:val="left" w:pos="0"/>
        </w:tabs>
        <w:spacing w:line="276" w:lineRule="auto"/>
        <w:jc w:val="both"/>
      </w:pPr>
    </w:p>
    <w:p w:rsidR="00E92281" w:rsidRDefault="00E92281" w:rsidP="00E92281">
      <w:pPr>
        <w:tabs>
          <w:tab w:val="left" w:pos="0"/>
        </w:tabs>
        <w:spacing w:line="276" w:lineRule="auto"/>
        <w:jc w:val="both"/>
      </w:pPr>
      <w:r w:rsidRPr="00172758">
        <w:t xml:space="preserve">Розсилка: </w:t>
      </w:r>
    </w:p>
    <w:p w:rsidR="00F17EFA" w:rsidRDefault="00F17EFA" w:rsidP="00E92281">
      <w:pPr>
        <w:tabs>
          <w:tab w:val="left" w:pos="0"/>
        </w:tabs>
        <w:spacing w:line="276" w:lineRule="auto"/>
        <w:jc w:val="both"/>
      </w:pPr>
      <w:r>
        <w:t>Фінансове управління - 1</w:t>
      </w:r>
    </w:p>
    <w:p w:rsidR="00F17EFA" w:rsidRDefault="00F17EFA" w:rsidP="00E92281">
      <w:pPr>
        <w:tabs>
          <w:tab w:val="left" w:pos="0"/>
        </w:tabs>
        <w:spacing w:line="276" w:lineRule="auto"/>
        <w:jc w:val="both"/>
      </w:pPr>
      <w:r>
        <w:t xml:space="preserve">Відділ взаємодії з правоохоронними органами, </w:t>
      </w:r>
    </w:p>
    <w:p w:rsidR="00F17EFA" w:rsidRDefault="00F17EFA" w:rsidP="00E92281">
      <w:pPr>
        <w:tabs>
          <w:tab w:val="left" w:pos="0"/>
        </w:tabs>
        <w:spacing w:line="276" w:lineRule="auto"/>
        <w:jc w:val="both"/>
      </w:pPr>
      <w:r>
        <w:t>органами ДСНС, оборонної роботи - 1</w:t>
      </w:r>
    </w:p>
    <w:p w:rsidR="007F2E5F" w:rsidRDefault="00E92281" w:rsidP="00E92281">
      <w:pPr>
        <w:tabs>
          <w:tab w:val="left" w:pos="0"/>
        </w:tabs>
        <w:spacing w:line="276" w:lineRule="auto"/>
        <w:jc w:val="both"/>
      </w:pPr>
      <w:r w:rsidRPr="00172758">
        <w:t xml:space="preserve">Відділ освіти </w:t>
      </w:r>
      <w:r w:rsidR="007F2E5F">
        <w:t>–</w:t>
      </w:r>
      <w:r w:rsidR="00F17EFA">
        <w:t xml:space="preserve"> 2</w:t>
      </w:r>
    </w:p>
    <w:p w:rsidR="00F17EFA" w:rsidRDefault="00F17EFA" w:rsidP="00E92281">
      <w:pPr>
        <w:tabs>
          <w:tab w:val="left" w:pos="0"/>
        </w:tabs>
        <w:spacing w:line="276" w:lineRule="auto"/>
        <w:jc w:val="both"/>
      </w:pPr>
      <w:r>
        <w:t xml:space="preserve">Відділ інформаційних технологій </w:t>
      </w:r>
    </w:p>
    <w:p w:rsidR="00F17EFA" w:rsidRDefault="00F17EFA" w:rsidP="00E92281">
      <w:pPr>
        <w:tabs>
          <w:tab w:val="left" w:pos="0"/>
        </w:tabs>
        <w:spacing w:line="276" w:lineRule="auto"/>
        <w:jc w:val="both"/>
      </w:pPr>
      <w:r>
        <w:t>та з питань доступу до публічної інформації - 1</w:t>
      </w:r>
    </w:p>
    <w:p w:rsidR="004949B5" w:rsidRDefault="004949B5" w:rsidP="00E92281">
      <w:pPr>
        <w:tabs>
          <w:tab w:val="left" w:pos="0"/>
        </w:tabs>
        <w:spacing w:line="276" w:lineRule="auto"/>
        <w:jc w:val="both"/>
      </w:pPr>
      <w:r>
        <w:t>Загальний відділ - 1</w:t>
      </w:r>
    </w:p>
    <w:p w:rsidR="00F30D75" w:rsidRDefault="00F30D75" w:rsidP="00E92281">
      <w:pPr>
        <w:tabs>
          <w:tab w:val="left" w:pos="0"/>
        </w:tabs>
        <w:spacing w:line="276" w:lineRule="auto"/>
        <w:jc w:val="both"/>
      </w:pPr>
    </w:p>
    <w:p w:rsidR="00F30D75" w:rsidRDefault="00F30D75" w:rsidP="00E92281">
      <w:pPr>
        <w:tabs>
          <w:tab w:val="left" w:pos="0"/>
        </w:tabs>
        <w:spacing w:line="276" w:lineRule="auto"/>
        <w:jc w:val="both"/>
      </w:pPr>
    </w:p>
    <w:p w:rsidR="000869C4" w:rsidRPr="00657845" w:rsidRDefault="000869C4" w:rsidP="000869C4">
      <w:pPr>
        <w:ind w:right="283"/>
        <w:jc w:val="both"/>
      </w:pPr>
      <w:r w:rsidRPr="00657845">
        <w:t>Відмітка про наявність/не наявність в рішенні інформації</w:t>
      </w:r>
      <w:r>
        <w:t xml:space="preserve">, передбаченої </w:t>
      </w:r>
      <w:r w:rsidRPr="00657845">
        <w:t>п. 2 розпорядження міського голови від 08.08.2022 № 228: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0869C4" w:rsidRPr="00657845" w:rsidTr="000C3EFE">
        <w:trPr>
          <w:trHeight w:val="850"/>
        </w:trPr>
        <w:tc>
          <w:tcPr>
            <w:tcW w:w="2830" w:type="dxa"/>
          </w:tcPr>
          <w:p w:rsidR="000869C4" w:rsidRPr="00657845" w:rsidRDefault="000869C4" w:rsidP="000C3EFE">
            <w:pPr>
              <w:jc w:val="both"/>
            </w:pPr>
          </w:p>
        </w:tc>
        <w:tc>
          <w:tcPr>
            <w:tcW w:w="1418" w:type="dxa"/>
          </w:tcPr>
          <w:p w:rsidR="000869C4" w:rsidRPr="00657845" w:rsidRDefault="000869C4" w:rsidP="000C3EFE"/>
        </w:tc>
        <w:tc>
          <w:tcPr>
            <w:tcW w:w="4819" w:type="dxa"/>
          </w:tcPr>
          <w:p w:rsidR="000869C4" w:rsidRPr="00657845" w:rsidRDefault="000869C4" w:rsidP="000C3EFE">
            <w:pPr>
              <w:jc w:val="both"/>
              <w:rPr>
                <w:color w:val="000000"/>
                <w:lang w:eastAsia="uk-UA"/>
              </w:rPr>
            </w:pPr>
            <w:r w:rsidRPr="00657845">
              <w:t xml:space="preserve">Начальник відділу </w:t>
            </w:r>
            <w:r w:rsidRPr="00657845">
              <w:rPr>
                <w:color w:val="000000"/>
                <w:lang w:eastAsia="uk-UA"/>
              </w:rPr>
              <w:t>взаємодії з правоохоронними органами, органами ДСНС</w:t>
            </w:r>
            <w:r>
              <w:rPr>
                <w:color w:val="000000"/>
                <w:lang w:eastAsia="uk-UA"/>
              </w:rPr>
              <w:t>,</w:t>
            </w:r>
            <w:r w:rsidRPr="00657845">
              <w:rPr>
                <w:color w:val="000000"/>
                <w:lang w:eastAsia="uk-UA"/>
              </w:rPr>
              <w:t xml:space="preserve"> оборонної роботи Микола МАЛИЙ</w:t>
            </w:r>
          </w:p>
          <w:p w:rsidR="000869C4" w:rsidRPr="00657845" w:rsidRDefault="000869C4" w:rsidP="000C3EFE">
            <w:pPr>
              <w:jc w:val="both"/>
            </w:pPr>
          </w:p>
        </w:tc>
      </w:tr>
    </w:tbl>
    <w:p w:rsidR="000869C4" w:rsidRPr="00841ACA" w:rsidRDefault="000869C4" w:rsidP="000869C4"/>
    <w:p w:rsidR="00F30D75" w:rsidRPr="00172758" w:rsidRDefault="00F30D75" w:rsidP="00F30D75">
      <w:pPr>
        <w:tabs>
          <w:tab w:val="left" w:pos="0"/>
        </w:tabs>
        <w:spacing w:line="276" w:lineRule="auto"/>
        <w:jc w:val="right"/>
      </w:pPr>
    </w:p>
    <w:sectPr w:rsidR="00F30D75" w:rsidRPr="00172758" w:rsidSect="004949B5">
      <w:pgSz w:w="11906" w:h="16838"/>
      <w:pgMar w:top="709" w:right="746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3DE3"/>
    <w:multiLevelType w:val="hybridMultilevel"/>
    <w:tmpl w:val="A3FEC70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935B7"/>
    <w:multiLevelType w:val="hybridMultilevel"/>
    <w:tmpl w:val="D16E0ED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36"/>
    <w:rsid w:val="000568F7"/>
    <w:rsid w:val="00072BA3"/>
    <w:rsid w:val="000752FC"/>
    <w:rsid w:val="000869C4"/>
    <w:rsid w:val="00092EBC"/>
    <w:rsid w:val="00100D3D"/>
    <w:rsid w:val="00102B4B"/>
    <w:rsid w:val="00120DEB"/>
    <w:rsid w:val="00132298"/>
    <w:rsid w:val="00172758"/>
    <w:rsid w:val="001776D9"/>
    <w:rsid w:val="001E1854"/>
    <w:rsid w:val="001E66D4"/>
    <w:rsid w:val="001F5B40"/>
    <w:rsid w:val="00216F7B"/>
    <w:rsid w:val="002339CC"/>
    <w:rsid w:val="002809F4"/>
    <w:rsid w:val="002A2C5B"/>
    <w:rsid w:val="002E6277"/>
    <w:rsid w:val="00365E10"/>
    <w:rsid w:val="00385788"/>
    <w:rsid w:val="003C5285"/>
    <w:rsid w:val="00401079"/>
    <w:rsid w:val="00403D96"/>
    <w:rsid w:val="0041546D"/>
    <w:rsid w:val="004200C3"/>
    <w:rsid w:val="0044571D"/>
    <w:rsid w:val="00473E1D"/>
    <w:rsid w:val="004949B5"/>
    <w:rsid w:val="00494A2A"/>
    <w:rsid w:val="00506435"/>
    <w:rsid w:val="00514A0F"/>
    <w:rsid w:val="005160EA"/>
    <w:rsid w:val="00537BE0"/>
    <w:rsid w:val="0055759C"/>
    <w:rsid w:val="00580BBC"/>
    <w:rsid w:val="00625186"/>
    <w:rsid w:val="00630757"/>
    <w:rsid w:val="00666A69"/>
    <w:rsid w:val="006F08FA"/>
    <w:rsid w:val="007113AD"/>
    <w:rsid w:val="00741187"/>
    <w:rsid w:val="007C2129"/>
    <w:rsid w:val="007F2E5F"/>
    <w:rsid w:val="00833B09"/>
    <w:rsid w:val="008347CC"/>
    <w:rsid w:val="00836EDB"/>
    <w:rsid w:val="008770A5"/>
    <w:rsid w:val="008C146E"/>
    <w:rsid w:val="009506C7"/>
    <w:rsid w:val="00972F45"/>
    <w:rsid w:val="00987AE1"/>
    <w:rsid w:val="009E7414"/>
    <w:rsid w:val="00A05BF4"/>
    <w:rsid w:val="00AE0EC0"/>
    <w:rsid w:val="00B1043D"/>
    <w:rsid w:val="00B129E0"/>
    <w:rsid w:val="00B73098"/>
    <w:rsid w:val="00B91B5D"/>
    <w:rsid w:val="00BE31FB"/>
    <w:rsid w:val="00BE4365"/>
    <w:rsid w:val="00BF5FD4"/>
    <w:rsid w:val="00C53B36"/>
    <w:rsid w:val="00CC1688"/>
    <w:rsid w:val="00CC2001"/>
    <w:rsid w:val="00CF4849"/>
    <w:rsid w:val="00D4446E"/>
    <w:rsid w:val="00D7251B"/>
    <w:rsid w:val="00DC1135"/>
    <w:rsid w:val="00DE4CE2"/>
    <w:rsid w:val="00E225BE"/>
    <w:rsid w:val="00E465B6"/>
    <w:rsid w:val="00E92281"/>
    <w:rsid w:val="00ED7412"/>
    <w:rsid w:val="00EF6DC9"/>
    <w:rsid w:val="00F076DD"/>
    <w:rsid w:val="00F10C71"/>
    <w:rsid w:val="00F17EFA"/>
    <w:rsid w:val="00F30D75"/>
    <w:rsid w:val="00F3440B"/>
    <w:rsid w:val="00F36111"/>
    <w:rsid w:val="00F80920"/>
    <w:rsid w:val="00F9500D"/>
    <w:rsid w:val="00FA30D3"/>
    <w:rsid w:val="00FB6F82"/>
    <w:rsid w:val="00FD392F"/>
    <w:rsid w:val="00FF4046"/>
    <w:rsid w:val="00F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871C"/>
  <w15:docId w15:val="{BDC74D98-2259-4CC1-AB02-F5D4C3D5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3B36"/>
    <w:pPr>
      <w:tabs>
        <w:tab w:val="left" w:pos="567"/>
      </w:tabs>
      <w:ind w:left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C53B3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">
    <w:name w:val="Основной текст (2)_"/>
    <w:link w:val="20"/>
    <w:rsid w:val="00C53B3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3B36"/>
    <w:pPr>
      <w:widowControl w:val="0"/>
      <w:shd w:val="clear" w:color="auto" w:fill="FFFFFF"/>
      <w:spacing w:before="780" w:after="300" w:line="322" w:lineRule="exact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F809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0920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List Paragraph"/>
    <w:basedOn w:val="a"/>
    <w:uiPriority w:val="34"/>
    <w:qFormat/>
    <w:rsid w:val="00100D3D"/>
    <w:pPr>
      <w:ind w:left="720"/>
      <w:contextualSpacing/>
    </w:pPr>
  </w:style>
  <w:style w:type="table" w:styleId="a8">
    <w:name w:val="Table Grid"/>
    <w:basedOn w:val="a1"/>
    <w:uiPriority w:val="39"/>
    <w:rsid w:val="00086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yur5</dc:creator>
  <cp:keywords/>
  <dc:description/>
  <cp:lastModifiedBy>Irina</cp:lastModifiedBy>
  <cp:revision>4</cp:revision>
  <cp:lastPrinted>2022-09-08T11:15:00Z</cp:lastPrinted>
  <dcterms:created xsi:type="dcterms:W3CDTF">2022-09-08T11:29:00Z</dcterms:created>
  <dcterms:modified xsi:type="dcterms:W3CDTF">2022-09-12T11:32:00Z</dcterms:modified>
</cp:coreProperties>
</file>