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AE873" w14:textId="77777777" w:rsidR="00724F05" w:rsidRPr="00600395" w:rsidRDefault="00724F05" w:rsidP="00724F05">
      <w:pPr>
        <w:spacing w:after="0" w:line="240" w:lineRule="auto"/>
        <w:ind w:left="5670" w:right="-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00395">
        <w:rPr>
          <w:rFonts w:ascii="Times New Roman" w:eastAsia="Times New Roman" w:hAnsi="Times New Roman" w:cs="Times New Roman"/>
          <w:sz w:val="24"/>
          <w:szCs w:val="24"/>
          <w:lang w:eastAsia="uk-UA"/>
        </w:rPr>
        <w:t>Додаток 1</w:t>
      </w:r>
    </w:p>
    <w:p w14:paraId="3A94463D" w14:textId="77777777" w:rsidR="00724F05" w:rsidRPr="00600395" w:rsidRDefault="00724F05" w:rsidP="00724F05">
      <w:pPr>
        <w:spacing w:after="0" w:line="240" w:lineRule="auto"/>
        <w:ind w:left="5670" w:right="-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00395">
        <w:rPr>
          <w:rFonts w:ascii="Times New Roman" w:eastAsia="Times New Roman" w:hAnsi="Times New Roman" w:cs="Times New Roman"/>
          <w:sz w:val="24"/>
          <w:szCs w:val="24"/>
          <w:lang w:eastAsia="uk-UA"/>
        </w:rPr>
        <w:t>до розпорядження міського голови</w:t>
      </w:r>
    </w:p>
    <w:p w14:paraId="6557706B" w14:textId="22CFE9C8" w:rsidR="00724F05" w:rsidRDefault="00724F05" w:rsidP="00724F05">
      <w:pPr>
        <w:spacing w:after="0" w:line="240" w:lineRule="auto"/>
        <w:ind w:left="5670" w:right="-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0039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 </w:t>
      </w:r>
      <w:r w:rsidR="00644C66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</w:t>
      </w:r>
      <w:r w:rsidRPr="0060039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№________</w:t>
      </w:r>
    </w:p>
    <w:p w14:paraId="6680B46D" w14:textId="77777777" w:rsidR="00724F05" w:rsidRPr="00A21CF9" w:rsidRDefault="00724F05" w:rsidP="00724F05">
      <w:pPr>
        <w:spacing w:before="240" w:line="240" w:lineRule="auto"/>
        <w:ind w:left="5670" w:right="-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537E53D" w14:textId="77777777" w:rsidR="004C51B9" w:rsidRDefault="004C51B9" w:rsidP="00724F05">
      <w:pPr>
        <w:spacing w:after="0" w:line="259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9C4B50">
        <w:rPr>
          <w:rFonts w:ascii="Times New Roman" w:eastAsia="Times New Roman" w:hAnsi="Times New Roman"/>
          <w:sz w:val="24"/>
          <w:szCs w:val="24"/>
          <w:lang w:eastAsia="uk-UA"/>
        </w:rPr>
        <w:t>П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орядок </w:t>
      </w:r>
    </w:p>
    <w:p w14:paraId="18A83E93" w14:textId="0C207BBE" w:rsidR="00724F05" w:rsidRDefault="004C51B9" w:rsidP="004C51B9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виконання</w:t>
      </w:r>
      <w:r w:rsidRPr="009C4B50">
        <w:rPr>
          <w:rFonts w:ascii="Times New Roman" w:eastAsia="Times New Roman" w:hAnsi="Times New Roman"/>
          <w:sz w:val="24"/>
          <w:szCs w:val="24"/>
          <w:lang w:eastAsia="uk-UA"/>
        </w:rPr>
        <w:t xml:space="preserve"> дій виконавчих органів Чорноморської міської ради Одеського району Одеської області, підприємств, установ, організацій щодо спільних заходів у галузі оборонної роботи на території Чорноморської міської територіальної громади</w:t>
      </w:r>
    </w:p>
    <w:p w14:paraId="02EDE60A" w14:textId="77777777" w:rsidR="00A320F6" w:rsidRPr="00913D95" w:rsidRDefault="00A320F6" w:rsidP="00724F05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4525"/>
        <w:gridCol w:w="2503"/>
        <w:gridCol w:w="1984"/>
      </w:tblGrid>
      <w:tr w:rsidR="00724F05" w:rsidRPr="00A21CF9" w14:paraId="68F40EF8" w14:textId="77777777" w:rsidTr="009E5EE6">
        <w:trPr>
          <w:tblHeader/>
        </w:trPr>
        <w:tc>
          <w:tcPr>
            <w:tcW w:w="735" w:type="dxa"/>
            <w:shd w:val="clear" w:color="auto" w:fill="auto"/>
            <w:vAlign w:val="center"/>
          </w:tcPr>
          <w:p w14:paraId="0975447A" w14:textId="77777777" w:rsidR="00724F05" w:rsidRPr="00A21CF9" w:rsidRDefault="00724F05" w:rsidP="005F7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№з/п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72D0C333" w14:textId="77777777" w:rsidR="00724F05" w:rsidRPr="00A21CF9" w:rsidRDefault="00724F05" w:rsidP="005F7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CF9">
              <w:rPr>
                <w:rFonts w:ascii="Times New Roman" w:eastAsia="Calibri" w:hAnsi="Times New Roman" w:cs="Times New Roman"/>
                <w:sz w:val="24"/>
                <w:szCs w:val="24"/>
              </w:rPr>
              <w:t>Найменування заходів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4DDD7549" w14:textId="77777777" w:rsidR="00724F05" w:rsidRPr="00A21CF9" w:rsidRDefault="00724F05" w:rsidP="005F7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CF9">
              <w:rPr>
                <w:rFonts w:ascii="Times New Roman" w:eastAsia="Calibri" w:hAnsi="Times New Roman" w:cs="Times New Roman"/>
                <w:sz w:val="24"/>
                <w:szCs w:val="24"/>
              </w:rPr>
              <w:t>Відповідальні за виконання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3E951CD" w14:textId="77777777" w:rsidR="00724F05" w:rsidRPr="00A21CF9" w:rsidRDefault="00724F05" w:rsidP="005F7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CF9">
              <w:rPr>
                <w:rFonts w:ascii="Times New Roman" w:eastAsia="Calibri" w:hAnsi="Times New Roman" w:cs="Times New Roman"/>
                <w:sz w:val="24"/>
                <w:szCs w:val="24"/>
              </w:rPr>
              <w:t>Строк виконання</w:t>
            </w:r>
          </w:p>
        </w:tc>
      </w:tr>
      <w:tr w:rsidR="009E5EE6" w:rsidRPr="00A21CF9" w14:paraId="24C4EC24" w14:textId="77777777" w:rsidTr="009E5EE6">
        <w:trPr>
          <w:tblHeader/>
        </w:trPr>
        <w:tc>
          <w:tcPr>
            <w:tcW w:w="735" w:type="dxa"/>
            <w:shd w:val="clear" w:color="auto" w:fill="auto"/>
            <w:vAlign w:val="center"/>
          </w:tcPr>
          <w:p w14:paraId="27D271F8" w14:textId="31A3EA82" w:rsidR="009E5EE6" w:rsidRDefault="009E5EE6" w:rsidP="005F7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4F6B038F" w14:textId="7868575D" w:rsidR="009E5EE6" w:rsidRPr="00A21CF9" w:rsidRDefault="009E5EE6" w:rsidP="005F7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57745994" w14:textId="55EC7854" w:rsidR="009E5EE6" w:rsidRPr="00A21CF9" w:rsidRDefault="009E5EE6" w:rsidP="005F7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9D7602" w14:textId="6BD11DEF" w:rsidR="009E5EE6" w:rsidRPr="00A21CF9" w:rsidRDefault="009E5EE6" w:rsidP="005F7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724F05" w:rsidRPr="00A21CF9" w14:paraId="121DBA95" w14:textId="77777777" w:rsidTr="005F73CC">
        <w:tc>
          <w:tcPr>
            <w:tcW w:w="735" w:type="dxa"/>
            <w:shd w:val="clear" w:color="auto" w:fill="auto"/>
          </w:tcPr>
          <w:p w14:paraId="75EF36B4" w14:textId="77777777" w:rsidR="00724F05" w:rsidRPr="00A21CF9" w:rsidRDefault="00724F05" w:rsidP="005F7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CF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25" w:type="dxa"/>
            <w:shd w:val="clear" w:color="auto" w:fill="auto"/>
          </w:tcPr>
          <w:p w14:paraId="751285D5" w14:textId="3C7896B1" w:rsidR="00A320F6" w:rsidRPr="00A21CF9" w:rsidRDefault="00724F05" w:rsidP="005F7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CF9">
              <w:rPr>
                <w:rFonts w:ascii="Times New Roman" w:eastAsia="Calibri" w:hAnsi="Times New Roman" w:cs="Times New Roman"/>
                <w:sz w:val="24"/>
                <w:szCs w:val="24"/>
              </w:rPr>
              <w:t>Уточнення наявних на обліку залишків вільних мобілізаційних ресурсів та проведення розподілу мобілізаційних завдань з призову ві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йськовозобов'язаних за</w:t>
            </w:r>
            <w:r w:rsidRPr="00A21C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підприємствами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21C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установами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r w:rsidRPr="00A21C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організаціями</w:t>
            </w:r>
          </w:p>
        </w:tc>
        <w:tc>
          <w:tcPr>
            <w:tcW w:w="2503" w:type="dxa"/>
            <w:vMerge w:val="restart"/>
            <w:shd w:val="clear" w:color="auto" w:fill="auto"/>
          </w:tcPr>
          <w:p w14:paraId="62A532B0" w14:textId="36AC0E70" w:rsidR="00724F05" w:rsidRDefault="00724F05" w:rsidP="005F73C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</w:t>
            </w:r>
            <w:r w:rsidR="00EF4E06">
              <w:rPr>
                <w:rFonts w:ascii="Times New Roman" w:eastAsia="Calibri" w:hAnsi="Times New Roman" w:cs="Times New Roman"/>
                <w:sz w:val="24"/>
                <w:szCs w:val="24"/>
              </w:rPr>
              <w:t>першого</w:t>
            </w:r>
            <w:r w:rsidR="00AD7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відділу Одеського районного територіального центру комплектування та соціальної підтримки</w:t>
            </w:r>
          </w:p>
          <w:p w14:paraId="01B2A14E" w14:textId="77777777" w:rsidR="00D2438E" w:rsidRPr="00A21CF9" w:rsidRDefault="00D2438E" w:rsidP="00D2438E">
            <w:pPr>
              <w:pStyle w:val="a8"/>
            </w:pPr>
          </w:p>
          <w:p w14:paraId="769682F2" w14:textId="08BD0E3B" w:rsidR="00724F05" w:rsidRPr="00A21CF9" w:rsidRDefault="00724F05" w:rsidP="005F73C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Керівники підприємств, установ та</w:t>
            </w:r>
            <w:r w:rsidRPr="00A21C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організацій</w:t>
            </w:r>
            <w:r w:rsidR="00A666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66680">
              <w:rPr>
                <w:rFonts w:ascii="Times New Roman" w:eastAsia="Calibri" w:hAnsi="Times New Roman" w:cs="Times New Roman"/>
                <w:sz w:val="24"/>
                <w:szCs w:val="24"/>
              </w:rPr>
              <w:t>Чорноморської міської ради Одеського району Одеської області</w:t>
            </w:r>
          </w:p>
          <w:p w14:paraId="072A652B" w14:textId="77777777" w:rsidR="00724F05" w:rsidRPr="00A21CF9" w:rsidRDefault="00724F05" w:rsidP="005F73C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0077E1CA" w14:textId="77777777" w:rsidR="00724F05" w:rsidRPr="00A21CF9" w:rsidRDefault="00724F05" w:rsidP="005F7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CF9">
              <w:rPr>
                <w:rFonts w:ascii="Times New Roman" w:eastAsia="Calibri" w:hAnsi="Times New Roman" w:cs="Times New Roman"/>
                <w:sz w:val="24"/>
                <w:szCs w:val="24"/>
              </w:rPr>
              <w:t>Невідкладно</w:t>
            </w:r>
          </w:p>
        </w:tc>
      </w:tr>
      <w:tr w:rsidR="00724F05" w:rsidRPr="00A21CF9" w14:paraId="775F6FF1" w14:textId="77777777" w:rsidTr="005F73CC">
        <w:tc>
          <w:tcPr>
            <w:tcW w:w="735" w:type="dxa"/>
            <w:shd w:val="clear" w:color="auto" w:fill="auto"/>
          </w:tcPr>
          <w:p w14:paraId="198BA273" w14:textId="77777777" w:rsidR="00724F05" w:rsidRPr="00A21CF9" w:rsidRDefault="00724F05" w:rsidP="005F7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CF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25" w:type="dxa"/>
            <w:shd w:val="clear" w:color="auto" w:fill="auto"/>
          </w:tcPr>
          <w:p w14:paraId="1CE3DD39" w14:textId="5A2048B0" w:rsidR="00A320F6" w:rsidRPr="00A21CF9" w:rsidRDefault="00724F05" w:rsidP="00913D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CF9">
              <w:rPr>
                <w:rFonts w:ascii="Times New Roman" w:eastAsia="Calibri" w:hAnsi="Times New Roman" w:cs="Times New Roman"/>
                <w:sz w:val="24"/>
                <w:szCs w:val="24"/>
              </w:rPr>
              <w:t>Видання розпоряджень про виклик військовозобов'язаних, які перебувають на військовому обліку</w:t>
            </w:r>
            <w:r w:rsidR="00D2438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21C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підготовка повісток на їх виклик</w:t>
            </w:r>
          </w:p>
        </w:tc>
        <w:tc>
          <w:tcPr>
            <w:tcW w:w="2503" w:type="dxa"/>
            <w:vMerge/>
            <w:shd w:val="clear" w:color="auto" w:fill="auto"/>
          </w:tcPr>
          <w:p w14:paraId="6CAAA1D1" w14:textId="77777777" w:rsidR="00724F05" w:rsidRPr="00A21CF9" w:rsidRDefault="00724F05" w:rsidP="005F7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90EC9C5" w14:textId="77777777" w:rsidR="00724F05" w:rsidRPr="00A21CF9" w:rsidRDefault="00724F05" w:rsidP="005F7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4F05" w:rsidRPr="00A21CF9" w14:paraId="229C88E1" w14:textId="77777777" w:rsidTr="005F73CC">
        <w:tc>
          <w:tcPr>
            <w:tcW w:w="735" w:type="dxa"/>
            <w:shd w:val="clear" w:color="auto" w:fill="auto"/>
          </w:tcPr>
          <w:p w14:paraId="2356678A" w14:textId="77777777" w:rsidR="00724F05" w:rsidRPr="00A21CF9" w:rsidRDefault="00724F05" w:rsidP="005F7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CF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25" w:type="dxa"/>
            <w:shd w:val="clear" w:color="auto" w:fill="auto"/>
          </w:tcPr>
          <w:p w14:paraId="44CEDDB1" w14:textId="626DC919" w:rsidR="00A320F6" w:rsidRPr="00A21CF9" w:rsidRDefault="00724F05" w:rsidP="00913D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C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Утворення груп оповіщення резервістів та військовозобов'язаних за участю представників </w:t>
            </w:r>
            <w:r w:rsidR="00EF4E06">
              <w:rPr>
                <w:rFonts w:ascii="Times New Roman" w:eastAsia="Calibri" w:hAnsi="Times New Roman" w:cs="Times New Roman"/>
                <w:sz w:val="24"/>
                <w:szCs w:val="24"/>
              </w:rPr>
              <w:t>першого</w:t>
            </w:r>
            <w:r w:rsidR="006B76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відділу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6B7684">
              <w:rPr>
                <w:rFonts w:ascii="Times New Roman" w:eastAsia="Calibri" w:hAnsi="Times New Roman" w:cs="Times New Roman"/>
                <w:sz w:val="24"/>
                <w:szCs w:val="24"/>
              </w:rPr>
              <w:t>деського районного територіального центру комплектування та соціальної підтримки</w:t>
            </w:r>
            <w:r w:rsidRPr="00A21CF9">
              <w:rPr>
                <w:rFonts w:ascii="Times New Roman" w:eastAsia="Calibri" w:hAnsi="Times New Roman" w:cs="Times New Roman"/>
                <w:sz w:val="24"/>
                <w:szCs w:val="24"/>
              </w:rPr>
              <w:t>, виконавчих органів місько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ї ради, </w:t>
            </w:r>
            <w:r w:rsidR="00D243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сільських 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селищн</w:t>
            </w:r>
            <w:r w:rsidR="00AD7DA6">
              <w:rPr>
                <w:rFonts w:ascii="Times New Roman" w:eastAsia="Calibri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1CF9">
              <w:rPr>
                <w:rFonts w:ascii="Times New Roman" w:eastAsia="Calibri" w:hAnsi="Times New Roman" w:cs="Times New Roman"/>
                <w:sz w:val="24"/>
                <w:szCs w:val="24"/>
              </w:rPr>
              <w:t>адміністрацій, уповноважен</w:t>
            </w:r>
            <w:r w:rsidR="00AD7DA6">
              <w:rPr>
                <w:rFonts w:ascii="Times New Roman" w:eastAsia="Calibri" w:hAnsi="Times New Roman" w:cs="Times New Roman"/>
                <w:sz w:val="24"/>
                <w:szCs w:val="24"/>
              </w:rPr>
              <w:t>их</w:t>
            </w:r>
            <w:r w:rsidRPr="00A21C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вручати повістки</w:t>
            </w:r>
          </w:p>
        </w:tc>
        <w:tc>
          <w:tcPr>
            <w:tcW w:w="2503" w:type="dxa"/>
            <w:vMerge/>
            <w:shd w:val="clear" w:color="auto" w:fill="auto"/>
          </w:tcPr>
          <w:p w14:paraId="4F1BB0DB" w14:textId="77777777" w:rsidR="00724F05" w:rsidRPr="00A21CF9" w:rsidRDefault="00724F05" w:rsidP="005F7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45CAE6D" w14:textId="77777777" w:rsidR="00724F05" w:rsidRPr="00A21CF9" w:rsidRDefault="00724F05" w:rsidP="005F7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4F05" w:rsidRPr="00A21CF9" w14:paraId="69B5BC70" w14:textId="77777777" w:rsidTr="005F73CC">
        <w:tc>
          <w:tcPr>
            <w:tcW w:w="735" w:type="dxa"/>
            <w:shd w:val="clear" w:color="auto" w:fill="auto"/>
          </w:tcPr>
          <w:p w14:paraId="6A3BEE30" w14:textId="77777777" w:rsidR="00724F05" w:rsidRPr="00A21CF9" w:rsidRDefault="00724F05" w:rsidP="005F7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CF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25" w:type="dxa"/>
            <w:shd w:val="clear" w:color="auto" w:fill="auto"/>
          </w:tcPr>
          <w:p w14:paraId="182D8819" w14:textId="73604CE6" w:rsidR="00A320F6" w:rsidRPr="00A21CF9" w:rsidRDefault="00724F05" w:rsidP="005F7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C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Доведення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сільських та</w:t>
            </w:r>
            <w:r w:rsidRPr="00A21C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селищних адміністрацій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21C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підприємств,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установ та</w:t>
            </w:r>
            <w:r w:rsidRPr="00A21C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організацій розпорядження начальника </w:t>
            </w:r>
            <w:r w:rsidR="00EF4E06">
              <w:rPr>
                <w:rFonts w:ascii="Times New Roman" w:eastAsia="Calibri" w:hAnsi="Times New Roman" w:cs="Times New Roman"/>
                <w:sz w:val="24"/>
                <w:szCs w:val="24"/>
              </w:rPr>
              <w:t>першого</w:t>
            </w:r>
            <w:r w:rsidR="00AD7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відділу Одеського районного територіального центру комплектування та соціальної підтримки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1CF9">
              <w:rPr>
                <w:rFonts w:ascii="Times New Roman" w:eastAsia="Calibri" w:hAnsi="Times New Roman" w:cs="Times New Roman"/>
                <w:sz w:val="24"/>
                <w:szCs w:val="24"/>
              </w:rPr>
              <w:t>про проведення заходів оповіщення резервістів та військовозобов'язаних разом із повістками про їх виклик</w:t>
            </w:r>
          </w:p>
        </w:tc>
        <w:tc>
          <w:tcPr>
            <w:tcW w:w="2503" w:type="dxa"/>
            <w:vMerge/>
            <w:shd w:val="clear" w:color="auto" w:fill="auto"/>
          </w:tcPr>
          <w:p w14:paraId="25CAE6B3" w14:textId="77777777" w:rsidR="00724F05" w:rsidRPr="00A21CF9" w:rsidRDefault="00724F05" w:rsidP="005F7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4011CAB" w14:textId="77777777" w:rsidR="00724F05" w:rsidRPr="00A21CF9" w:rsidRDefault="00724F05" w:rsidP="005F7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4F05" w:rsidRPr="00A21CF9" w14:paraId="1E9F54FB" w14:textId="77777777" w:rsidTr="005F73CC">
        <w:tc>
          <w:tcPr>
            <w:tcW w:w="735" w:type="dxa"/>
            <w:shd w:val="clear" w:color="auto" w:fill="auto"/>
          </w:tcPr>
          <w:p w14:paraId="7C0AF950" w14:textId="77777777" w:rsidR="00724F05" w:rsidRPr="00A21CF9" w:rsidRDefault="00724F05" w:rsidP="005F7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CF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25" w:type="dxa"/>
            <w:shd w:val="clear" w:color="auto" w:fill="auto"/>
          </w:tcPr>
          <w:p w14:paraId="4C0B7017" w14:textId="76264EDB" w:rsidR="00A320F6" w:rsidRPr="00A21CF9" w:rsidRDefault="00724F05" w:rsidP="005F7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C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Оповіщення посадовими особами,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уповноваженими вручати повістки резервістам та військовозобов'язаним</w:t>
            </w:r>
            <w:r w:rsidRPr="00A21C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відповідно до розпоряджень, виданих </w:t>
            </w:r>
            <w:r w:rsidR="00EF4E06">
              <w:rPr>
                <w:rFonts w:ascii="Times New Roman" w:eastAsia="Calibri" w:hAnsi="Times New Roman" w:cs="Times New Roman"/>
                <w:sz w:val="24"/>
                <w:szCs w:val="24"/>
              </w:rPr>
              <w:t>першим</w:t>
            </w:r>
            <w:r w:rsidR="00AD7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відділом Одеського районного територіального центру комплектування та соціальної підтримки</w:t>
            </w:r>
            <w:r w:rsidR="00D2438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21C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вручення повісток про їх виклик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проходження військово–лікарської </w:t>
            </w:r>
            <w:r w:rsidRPr="00A21CF9">
              <w:rPr>
                <w:rFonts w:ascii="Times New Roman" w:eastAsia="Calibri" w:hAnsi="Times New Roman" w:cs="Times New Roman"/>
                <w:sz w:val="24"/>
                <w:szCs w:val="24"/>
              </w:rPr>
              <w:t>комісії</w:t>
            </w:r>
            <w:r w:rsidR="00D2438E">
              <w:rPr>
                <w:rFonts w:ascii="Times New Roman" w:eastAsia="Calibri" w:hAnsi="Times New Roman" w:cs="Times New Roman"/>
                <w:sz w:val="24"/>
                <w:szCs w:val="24"/>
              </w:rPr>
              <w:t>, а</w:t>
            </w:r>
            <w:r w:rsidRPr="00A21C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</w:t>
            </w:r>
            <w:r w:rsidR="00D2438E">
              <w:rPr>
                <w:rFonts w:ascii="Times New Roman" w:eastAsia="Calibri" w:hAnsi="Times New Roman" w:cs="Times New Roman"/>
                <w:sz w:val="24"/>
                <w:szCs w:val="24"/>
              </w:rPr>
              <w:t>кож</w:t>
            </w:r>
            <w:r w:rsidRPr="00A21C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розгляд питання щодо призову на військову службу під час мобілізації</w:t>
            </w:r>
          </w:p>
        </w:tc>
        <w:tc>
          <w:tcPr>
            <w:tcW w:w="2503" w:type="dxa"/>
            <w:vMerge/>
            <w:shd w:val="clear" w:color="auto" w:fill="auto"/>
          </w:tcPr>
          <w:p w14:paraId="6DD81046" w14:textId="77777777" w:rsidR="00724F05" w:rsidRPr="00A21CF9" w:rsidRDefault="00724F05" w:rsidP="005F7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4F5392E" w14:textId="77777777" w:rsidR="00724F05" w:rsidRPr="00A21CF9" w:rsidRDefault="00724F05" w:rsidP="005F7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4F05" w:rsidRPr="00A21CF9" w14:paraId="4C319258" w14:textId="77777777" w:rsidTr="005F73CC">
        <w:tc>
          <w:tcPr>
            <w:tcW w:w="735" w:type="dxa"/>
            <w:shd w:val="clear" w:color="auto" w:fill="auto"/>
          </w:tcPr>
          <w:p w14:paraId="618BEEA8" w14:textId="77777777" w:rsidR="00724F05" w:rsidRPr="00A21CF9" w:rsidRDefault="00724F05" w:rsidP="005F7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C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25" w:type="dxa"/>
            <w:shd w:val="clear" w:color="auto" w:fill="auto"/>
          </w:tcPr>
          <w:p w14:paraId="504F9C31" w14:textId="77777777" w:rsidR="00724F05" w:rsidRPr="00A21CF9" w:rsidRDefault="00724F05" w:rsidP="005F7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CF9">
              <w:rPr>
                <w:rFonts w:ascii="Times New Roman" w:eastAsia="Calibri" w:hAnsi="Times New Roman" w:cs="Times New Roman"/>
                <w:sz w:val="24"/>
                <w:szCs w:val="24"/>
              </w:rPr>
              <w:t>Розміщення на інформаційних ресурсах  громади агітаційних матеріалів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21C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направлених на дотримання громадянами військового обліку та добровільного залучення до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виконання військового обов'язку</w:t>
            </w:r>
          </w:p>
        </w:tc>
        <w:tc>
          <w:tcPr>
            <w:tcW w:w="2503" w:type="dxa"/>
            <w:shd w:val="clear" w:color="auto" w:fill="auto"/>
          </w:tcPr>
          <w:p w14:paraId="1927D2A1" w14:textId="77777777" w:rsidR="00724F05" w:rsidRDefault="00724F05" w:rsidP="005F73C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C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Відділ інформаційних технологій та з питань доступу до публічної інформації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 комітету Чорноморської міської ради Одеського району Одеської області</w:t>
            </w:r>
          </w:p>
          <w:p w14:paraId="27C82143" w14:textId="645D66A8" w:rsidR="00724F05" w:rsidRDefault="0081495A" w:rsidP="005F73C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</w:t>
            </w:r>
            <w:r w:rsidR="00EF4E06">
              <w:rPr>
                <w:rFonts w:ascii="Times New Roman" w:eastAsia="Calibri" w:hAnsi="Times New Roman" w:cs="Times New Roman"/>
                <w:sz w:val="24"/>
                <w:szCs w:val="24"/>
              </w:rPr>
              <w:t>першого</w:t>
            </w:r>
            <w:r w:rsidR="00AD7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відділу Одеського районного територіального центру комплектування та соціальної підтримки</w:t>
            </w:r>
          </w:p>
          <w:p w14:paraId="43B0D8B6" w14:textId="77777777" w:rsidR="00724F05" w:rsidRPr="00A21CF9" w:rsidRDefault="00724F05" w:rsidP="005F73C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CF9">
              <w:rPr>
                <w:rFonts w:ascii="Times New Roman" w:eastAsia="Calibri" w:hAnsi="Times New Roman" w:cs="Times New Roman"/>
                <w:sz w:val="24"/>
                <w:szCs w:val="24"/>
              </w:rPr>
              <w:t>Відділ взаємод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ії з правоохоронними органами, </w:t>
            </w:r>
            <w:r w:rsidRPr="00A21C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органами ДСНС, оборонної роботи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 комітету Чорноморської міської ради Одеського району Одеської області</w:t>
            </w:r>
          </w:p>
        </w:tc>
        <w:tc>
          <w:tcPr>
            <w:tcW w:w="1984" w:type="dxa"/>
            <w:shd w:val="clear" w:color="auto" w:fill="auto"/>
          </w:tcPr>
          <w:p w14:paraId="7276A1FE" w14:textId="77777777" w:rsidR="00724F05" w:rsidRPr="00A21CF9" w:rsidRDefault="00724F05" w:rsidP="001C6C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CF9">
              <w:rPr>
                <w:rFonts w:ascii="Times New Roman" w:eastAsia="Calibri" w:hAnsi="Times New Roman" w:cs="Times New Roman"/>
                <w:sz w:val="24"/>
                <w:szCs w:val="24"/>
              </w:rPr>
              <w:t>До завершення виконання заходів з мобілізації</w:t>
            </w:r>
          </w:p>
        </w:tc>
      </w:tr>
      <w:tr w:rsidR="00724F05" w:rsidRPr="00A21CF9" w14:paraId="500483DE" w14:textId="77777777" w:rsidTr="005F73CC">
        <w:tc>
          <w:tcPr>
            <w:tcW w:w="735" w:type="dxa"/>
            <w:shd w:val="clear" w:color="auto" w:fill="auto"/>
          </w:tcPr>
          <w:p w14:paraId="24C82A97" w14:textId="77777777" w:rsidR="00724F05" w:rsidRPr="00A21CF9" w:rsidRDefault="00724F05" w:rsidP="005F7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CF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25" w:type="dxa"/>
            <w:shd w:val="clear" w:color="auto" w:fill="auto"/>
          </w:tcPr>
          <w:p w14:paraId="2E16968F" w14:textId="4AAB66B8" w:rsidR="00724F05" w:rsidRPr="00A21CF9" w:rsidRDefault="00724F05" w:rsidP="005F7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Комплектування військово–</w:t>
            </w:r>
            <w:r w:rsidRPr="00A21C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лікарської комісії медичним персоналом у кількості, </w:t>
            </w:r>
            <w:r w:rsidR="00AD7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необхідної </w:t>
            </w:r>
            <w:r w:rsidRPr="00A21CF9">
              <w:rPr>
                <w:rFonts w:ascii="Times New Roman" w:eastAsia="Calibri" w:hAnsi="Times New Roman" w:cs="Times New Roman"/>
                <w:sz w:val="24"/>
                <w:szCs w:val="24"/>
              </w:rPr>
              <w:t>для ї</w:t>
            </w:r>
            <w:r w:rsidR="00D2438E">
              <w:rPr>
                <w:rFonts w:ascii="Times New Roman" w:eastAsia="Calibri" w:hAnsi="Times New Roman" w:cs="Times New Roman"/>
                <w:sz w:val="24"/>
                <w:szCs w:val="24"/>
              </w:rPr>
              <w:t>ї</w:t>
            </w:r>
            <w:r w:rsidRPr="00A21C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сталого функціонування під час виконання заходів мобілізації</w:t>
            </w:r>
          </w:p>
        </w:tc>
        <w:tc>
          <w:tcPr>
            <w:tcW w:w="2503" w:type="dxa"/>
            <w:shd w:val="clear" w:color="auto" w:fill="auto"/>
          </w:tcPr>
          <w:p w14:paraId="339AAC2A" w14:textId="77777777" w:rsidR="00724F05" w:rsidRPr="00A21CF9" w:rsidRDefault="00724F05" w:rsidP="005F7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CF9">
              <w:rPr>
                <w:rFonts w:ascii="Times New Roman" w:eastAsia="Calibri" w:hAnsi="Times New Roman" w:cs="Times New Roman"/>
                <w:sz w:val="24"/>
                <w:szCs w:val="24"/>
              </w:rPr>
              <w:t>КНП «Чорноморська лікарня» Чорноморської міської ради Одеського району Одеської області</w:t>
            </w:r>
          </w:p>
        </w:tc>
        <w:tc>
          <w:tcPr>
            <w:tcW w:w="1984" w:type="dxa"/>
            <w:shd w:val="clear" w:color="auto" w:fill="auto"/>
          </w:tcPr>
          <w:p w14:paraId="4FCB9449" w14:textId="77777777" w:rsidR="00724F05" w:rsidRPr="00A21CF9" w:rsidRDefault="00724F05" w:rsidP="001C6C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CF9">
              <w:rPr>
                <w:rFonts w:ascii="Times New Roman" w:eastAsia="Calibri" w:hAnsi="Times New Roman" w:cs="Times New Roman"/>
                <w:sz w:val="24"/>
                <w:szCs w:val="24"/>
              </w:rPr>
              <w:t>До завершення виконання заходів з мобілізації</w:t>
            </w:r>
          </w:p>
        </w:tc>
      </w:tr>
      <w:tr w:rsidR="00724F05" w:rsidRPr="00A21CF9" w14:paraId="50BAB946" w14:textId="77777777" w:rsidTr="005F73CC">
        <w:tc>
          <w:tcPr>
            <w:tcW w:w="735" w:type="dxa"/>
            <w:shd w:val="clear" w:color="auto" w:fill="auto"/>
          </w:tcPr>
          <w:p w14:paraId="5843C333" w14:textId="77777777" w:rsidR="00724F05" w:rsidRPr="00A21CF9" w:rsidRDefault="00724F05" w:rsidP="005F7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CF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25" w:type="dxa"/>
            <w:shd w:val="clear" w:color="auto" w:fill="auto"/>
          </w:tcPr>
          <w:p w14:paraId="3AA4566A" w14:textId="77777777" w:rsidR="00724F05" w:rsidRPr="00A21CF9" w:rsidRDefault="00724F05" w:rsidP="005F7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C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Щоденний контроль за проведенням заходів з мобілізації </w:t>
            </w:r>
          </w:p>
        </w:tc>
        <w:tc>
          <w:tcPr>
            <w:tcW w:w="2503" w:type="dxa"/>
            <w:shd w:val="clear" w:color="auto" w:fill="auto"/>
          </w:tcPr>
          <w:p w14:paraId="3B9D35D2" w14:textId="77777777" w:rsidR="00D2438E" w:rsidRDefault="00913D95" w:rsidP="005F7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Відділ персонально-первинного військового обліку</w:t>
            </w:r>
            <w:r w:rsidR="00A320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виконавчого комітету Чорноморської міської ради Одеського району Одеської області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DF7B831" w14:textId="77777777" w:rsidR="00A66680" w:rsidRDefault="00A66680" w:rsidP="005F7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940702" w14:textId="12F361B2" w:rsidR="00724F05" w:rsidRPr="00A21CF9" w:rsidRDefault="00724F05" w:rsidP="005F7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CF9">
              <w:rPr>
                <w:rFonts w:ascii="Times New Roman" w:eastAsia="Calibri" w:hAnsi="Times New Roman" w:cs="Times New Roman"/>
                <w:sz w:val="24"/>
                <w:szCs w:val="24"/>
              </w:rPr>
              <w:t>Відділ взаємодії з правоохоронними органами, органами ДСНС, оборонної роботи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виконавчого комітету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Чорноморської міської ради Одеського району Одеської області</w:t>
            </w:r>
          </w:p>
        </w:tc>
        <w:tc>
          <w:tcPr>
            <w:tcW w:w="1984" w:type="dxa"/>
            <w:shd w:val="clear" w:color="auto" w:fill="auto"/>
          </w:tcPr>
          <w:p w14:paraId="42DDC426" w14:textId="77777777" w:rsidR="00724F05" w:rsidRPr="00A21CF9" w:rsidRDefault="00724F05" w:rsidP="001C6C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C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 завершення виконання заходів з мобілізації</w:t>
            </w:r>
          </w:p>
        </w:tc>
      </w:tr>
      <w:tr w:rsidR="00724F05" w:rsidRPr="00A21CF9" w14:paraId="5C2E55B6" w14:textId="77777777" w:rsidTr="005F73CC">
        <w:tc>
          <w:tcPr>
            <w:tcW w:w="735" w:type="dxa"/>
            <w:shd w:val="clear" w:color="auto" w:fill="auto"/>
          </w:tcPr>
          <w:p w14:paraId="2662999C" w14:textId="77777777" w:rsidR="00724F05" w:rsidRPr="00A21CF9" w:rsidRDefault="00724F05" w:rsidP="005F7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A21CF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25" w:type="dxa"/>
            <w:shd w:val="clear" w:color="auto" w:fill="auto"/>
          </w:tcPr>
          <w:p w14:paraId="2FABADB8" w14:textId="666DA4F7" w:rsidR="00724F05" w:rsidRPr="00A21CF9" w:rsidRDefault="00724F05" w:rsidP="005F7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C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Доставка і передача до </w:t>
            </w:r>
            <w:r w:rsidR="00EF4E06">
              <w:rPr>
                <w:rFonts w:ascii="Times New Roman" w:eastAsia="Calibri" w:hAnsi="Times New Roman" w:cs="Times New Roman"/>
                <w:sz w:val="24"/>
                <w:szCs w:val="24"/>
              </w:rPr>
              <w:t>першого</w:t>
            </w:r>
            <w:r w:rsidR="00AD7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відділу Одеського районного територіального центру комплектування та соціальної підтримки</w:t>
            </w:r>
            <w:r w:rsidR="00AD7DA6" w:rsidRPr="00A21C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1CF9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транспортних засобів і техніки відповідно до зведених та часткових наря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дів </w:t>
            </w:r>
            <w:r w:rsidR="003234D7">
              <w:rPr>
                <w:rFonts w:ascii="Times New Roman" w:eastAsia="Calibri" w:hAnsi="Times New Roman" w:cs="Times New Roman"/>
                <w:sz w:val="24"/>
                <w:szCs w:val="24"/>
              </w:rPr>
              <w:t>згідно із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затверджени</w:t>
            </w:r>
            <w:r w:rsidR="003234D7">
              <w:rPr>
                <w:rFonts w:ascii="Times New Roman" w:eastAsia="Calibri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ліміт</w:t>
            </w:r>
            <w:r w:rsidR="003234D7">
              <w:rPr>
                <w:rFonts w:ascii="Times New Roman" w:eastAsia="Calibri" w:hAnsi="Times New Roman" w:cs="Times New Roman"/>
                <w:sz w:val="24"/>
                <w:szCs w:val="24"/>
              </w:rPr>
              <w:t>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техніки для потреб З</w:t>
            </w:r>
            <w:r w:rsidR="00323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бройних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323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3234D7">
              <w:rPr>
                <w:rFonts w:ascii="Times New Roman" w:eastAsia="Calibri" w:hAnsi="Times New Roman" w:cs="Times New Roman"/>
                <w:sz w:val="24"/>
                <w:szCs w:val="24"/>
              </w:rPr>
              <w:t>країни</w:t>
            </w:r>
          </w:p>
        </w:tc>
        <w:tc>
          <w:tcPr>
            <w:tcW w:w="2503" w:type="dxa"/>
            <w:shd w:val="clear" w:color="auto" w:fill="auto"/>
          </w:tcPr>
          <w:p w14:paraId="68344096" w14:textId="696E65F5" w:rsidR="00724F05" w:rsidRPr="00A21CF9" w:rsidRDefault="00724F05" w:rsidP="005F7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CF9">
              <w:rPr>
                <w:rFonts w:ascii="Times New Roman" w:eastAsia="Calibri" w:hAnsi="Times New Roman" w:cs="Times New Roman"/>
                <w:sz w:val="24"/>
                <w:szCs w:val="24"/>
              </w:rPr>
              <w:t>Керівники підприємств, 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станов та</w:t>
            </w:r>
            <w:r w:rsidRPr="00A21C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організацій</w:t>
            </w:r>
            <w:r w:rsidR="00323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Чорноморської міської ради Одеського району Одеської області</w:t>
            </w:r>
          </w:p>
        </w:tc>
        <w:tc>
          <w:tcPr>
            <w:tcW w:w="1984" w:type="dxa"/>
            <w:shd w:val="clear" w:color="auto" w:fill="auto"/>
          </w:tcPr>
          <w:p w14:paraId="379EA50B" w14:textId="77777777" w:rsidR="00724F05" w:rsidRPr="00A21CF9" w:rsidRDefault="00724F05" w:rsidP="001C6C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CF9">
              <w:rPr>
                <w:rFonts w:ascii="Times New Roman" w:eastAsia="Calibri" w:hAnsi="Times New Roman" w:cs="Times New Roman"/>
                <w:sz w:val="24"/>
                <w:szCs w:val="24"/>
              </w:rPr>
              <w:t>До завершення виконання заходів з мобілізації</w:t>
            </w:r>
          </w:p>
        </w:tc>
      </w:tr>
    </w:tbl>
    <w:p w14:paraId="789B023A" w14:textId="77777777" w:rsidR="00724F05" w:rsidRDefault="00724F05" w:rsidP="00724F05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B1667A" w14:textId="77777777" w:rsidR="00724F05" w:rsidRDefault="00724F05" w:rsidP="00724F05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660"/>
        <w:gridCol w:w="2551"/>
      </w:tblGrid>
      <w:tr w:rsidR="00724F05" w:rsidRPr="00A320F6" w14:paraId="11634578" w14:textId="77777777" w:rsidTr="0081495A">
        <w:tc>
          <w:tcPr>
            <w:tcW w:w="4536" w:type="dxa"/>
          </w:tcPr>
          <w:p w14:paraId="7572EF52" w14:textId="5E9ED245" w:rsidR="00724F05" w:rsidRPr="00A320F6" w:rsidRDefault="00724F05" w:rsidP="005F73CC">
            <w:pPr>
              <w:ind w:left="709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2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Начальник </w:t>
            </w:r>
            <w:r w:rsidR="00A320F6" w:rsidRPr="00A32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відділу </w:t>
            </w:r>
            <w:r w:rsidR="009E5E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 питань ведення </w:t>
            </w:r>
            <w:r w:rsidR="00A320F6" w:rsidRPr="00A320F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персонально-первинного військового обліку</w:t>
            </w:r>
          </w:p>
        </w:tc>
        <w:tc>
          <w:tcPr>
            <w:tcW w:w="2660" w:type="dxa"/>
          </w:tcPr>
          <w:p w14:paraId="55541A5E" w14:textId="77777777" w:rsidR="00724F05" w:rsidRPr="00A320F6" w:rsidRDefault="00724F05" w:rsidP="005F73CC">
            <w:pPr>
              <w:tabs>
                <w:tab w:val="left" w:pos="7088"/>
              </w:tabs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51" w:type="dxa"/>
            <w:vAlign w:val="bottom"/>
          </w:tcPr>
          <w:p w14:paraId="72285C21" w14:textId="5F55CED9" w:rsidR="00724F05" w:rsidRPr="00A320F6" w:rsidRDefault="00A320F6" w:rsidP="00A320F6">
            <w:pPr>
              <w:tabs>
                <w:tab w:val="left" w:pos="7088"/>
              </w:tabs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2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Олексій ШПАК</w:t>
            </w:r>
          </w:p>
        </w:tc>
      </w:tr>
    </w:tbl>
    <w:p w14:paraId="375108FA" w14:textId="77777777" w:rsidR="000425B8" w:rsidRPr="00A320F6" w:rsidRDefault="000425B8"/>
    <w:sectPr w:rsidR="000425B8" w:rsidRPr="00A320F6" w:rsidSect="00A66680">
      <w:headerReference w:type="default" r:id="rId7"/>
      <w:pgSz w:w="11906" w:h="16838"/>
      <w:pgMar w:top="1134" w:right="850" w:bottom="993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AF8B9" w14:textId="77777777" w:rsidR="002775AB" w:rsidRDefault="002775AB" w:rsidP="002775AB">
      <w:pPr>
        <w:spacing w:after="0" w:line="240" w:lineRule="auto"/>
      </w:pPr>
      <w:r>
        <w:separator/>
      </w:r>
    </w:p>
  </w:endnote>
  <w:endnote w:type="continuationSeparator" w:id="0">
    <w:p w14:paraId="3AE1E784" w14:textId="77777777" w:rsidR="002775AB" w:rsidRDefault="002775AB" w:rsidP="00277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AF96C" w14:textId="77777777" w:rsidR="002775AB" w:rsidRDefault="002775AB" w:rsidP="002775AB">
      <w:pPr>
        <w:spacing w:after="0" w:line="240" w:lineRule="auto"/>
      </w:pPr>
      <w:r>
        <w:separator/>
      </w:r>
    </w:p>
  </w:footnote>
  <w:footnote w:type="continuationSeparator" w:id="0">
    <w:p w14:paraId="7D654B7F" w14:textId="77777777" w:rsidR="002775AB" w:rsidRDefault="002775AB" w:rsidP="00277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26FF3" w14:textId="60ADEDD8" w:rsidR="002775AB" w:rsidRPr="00B16C6D" w:rsidRDefault="002775AB" w:rsidP="002775AB">
    <w:pPr>
      <w:pStyle w:val="a4"/>
      <w:ind w:left="5670"/>
      <w:rPr>
        <w:rFonts w:ascii="Times New Roman" w:hAnsi="Times New Roman" w:cs="Times New Roman"/>
        <w:sz w:val="24"/>
        <w:szCs w:val="24"/>
      </w:rPr>
    </w:pPr>
    <w:r w:rsidRPr="00B16C6D">
      <w:rPr>
        <w:rFonts w:ascii="Times New Roman" w:hAnsi="Times New Roman" w:cs="Times New Roman"/>
        <w:sz w:val="24"/>
        <w:szCs w:val="24"/>
      </w:rPr>
      <w:ptab w:relativeTo="margin" w:alignment="right" w:leader="none"/>
    </w:r>
    <w:r w:rsidR="00880C30">
      <w:rPr>
        <w:rFonts w:ascii="Times New Roman" w:hAnsi="Times New Roman" w:cs="Times New Roman"/>
        <w:sz w:val="24"/>
        <w:szCs w:val="24"/>
      </w:rPr>
      <w:t>"</w:t>
    </w:r>
    <w:r w:rsidRPr="00B16C6D">
      <w:rPr>
        <w:rFonts w:ascii="Times New Roman" w:hAnsi="Times New Roman" w:cs="Times New Roman"/>
        <w:sz w:val="24"/>
        <w:szCs w:val="24"/>
      </w:rPr>
      <w:t>Продовження додатка 1</w:t>
    </w:r>
    <w:r w:rsidR="00880C30">
      <w:rPr>
        <w:rFonts w:ascii="Times New Roman" w:hAnsi="Times New Roman" w:cs="Times New Roman"/>
        <w:sz w:val="24"/>
        <w:szCs w:val="24"/>
      </w:rPr>
      <w:t>"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E7D"/>
    <w:rsid w:val="000425B8"/>
    <w:rsid w:val="001C6C0F"/>
    <w:rsid w:val="002775AB"/>
    <w:rsid w:val="003234D7"/>
    <w:rsid w:val="004C51B9"/>
    <w:rsid w:val="00644C66"/>
    <w:rsid w:val="006B7684"/>
    <w:rsid w:val="00724F05"/>
    <w:rsid w:val="0081495A"/>
    <w:rsid w:val="00880C30"/>
    <w:rsid w:val="008A3DA4"/>
    <w:rsid w:val="00913D95"/>
    <w:rsid w:val="009E5EE6"/>
    <w:rsid w:val="00A320F6"/>
    <w:rsid w:val="00A66680"/>
    <w:rsid w:val="00AD7DA6"/>
    <w:rsid w:val="00B16C6D"/>
    <w:rsid w:val="00D12E7D"/>
    <w:rsid w:val="00D2438E"/>
    <w:rsid w:val="00E045E8"/>
    <w:rsid w:val="00EF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D0380"/>
  <w15:chartTrackingRefBased/>
  <w15:docId w15:val="{AE1D7812-BBAC-48D0-B5B5-FA4F697C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F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4F0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7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2775AB"/>
  </w:style>
  <w:style w:type="paragraph" w:styleId="a6">
    <w:name w:val="footer"/>
    <w:basedOn w:val="a"/>
    <w:link w:val="a7"/>
    <w:uiPriority w:val="99"/>
    <w:unhideWhenUsed/>
    <w:rsid w:val="00277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2775AB"/>
  </w:style>
  <w:style w:type="paragraph" w:styleId="a8">
    <w:name w:val="No Spacing"/>
    <w:uiPriority w:val="1"/>
    <w:qFormat/>
    <w:rsid w:val="00D243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1F816-0224-4576-9F2D-38B98324E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2455</Words>
  <Characters>1400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</dc:creator>
  <cp:keywords/>
  <dc:description/>
  <cp:lastModifiedBy>Admin</cp:lastModifiedBy>
  <cp:revision>9</cp:revision>
  <cp:lastPrinted>2026-03-09T11:32:00Z</cp:lastPrinted>
  <dcterms:created xsi:type="dcterms:W3CDTF">2026-03-05T08:15:00Z</dcterms:created>
  <dcterms:modified xsi:type="dcterms:W3CDTF">2026-03-10T08:21:00Z</dcterms:modified>
</cp:coreProperties>
</file>