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5BF3" w14:textId="29172B39" w:rsidR="00CB676E" w:rsidRDefault="00CB676E" w:rsidP="00CB676E">
      <w:pPr>
        <w:jc w:val="center"/>
        <w:rPr>
          <w:sz w:val="28"/>
          <w:szCs w:val="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A56341" wp14:editId="23D1222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D60FB" w14:textId="77777777" w:rsidR="00CB676E" w:rsidRDefault="00CB676E" w:rsidP="00CB676E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4E1E3FA5" w14:textId="77777777" w:rsidR="00CB676E" w:rsidRDefault="00CB676E" w:rsidP="00CB676E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14:paraId="797C7B33" w14:textId="77777777" w:rsidR="00CB676E" w:rsidRDefault="00CB676E" w:rsidP="00CB676E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378F40B3" w14:textId="77777777" w:rsidR="00CB676E" w:rsidRDefault="00CB676E" w:rsidP="00CB676E"/>
    <w:p w14:paraId="0DB1DF88" w14:textId="036AC029" w:rsidR="00CB676E" w:rsidRDefault="00CB676E" w:rsidP="00CB676E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CF525" wp14:editId="79AB9C2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B8E9B" id="Прямая соединительная лини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54503" wp14:editId="5E31EF3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66C54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16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263</w:t>
      </w:r>
    </w:p>
    <w:p w14:paraId="21F63DCE" w14:textId="77777777" w:rsidR="00533AA7" w:rsidRPr="002900F1" w:rsidRDefault="00533AA7" w:rsidP="00CB676E">
      <w:pPr>
        <w:jc w:val="center"/>
        <w:rPr>
          <w:lang w:val="uk-UA"/>
        </w:rPr>
      </w:pPr>
    </w:p>
    <w:p w14:paraId="7EADC559" w14:textId="77777777" w:rsidR="004105FF" w:rsidRDefault="004105FF"/>
    <w:p w14:paraId="0084D646" w14:textId="0C05499C" w:rsidR="00526B3C" w:rsidRPr="0006568E" w:rsidRDefault="00193147" w:rsidP="00193147">
      <w:pPr>
        <w:jc w:val="both"/>
        <w:rPr>
          <w:lang w:val="uk-UA"/>
        </w:rPr>
      </w:pPr>
      <w:r w:rsidRPr="0006568E">
        <w:t xml:space="preserve">Про </w:t>
      </w:r>
      <w:r w:rsidRPr="0006568E">
        <w:rPr>
          <w:lang w:val="uk-UA"/>
        </w:rPr>
        <w:t xml:space="preserve">проведення </w:t>
      </w:r>
      <w:r w:rsidR="00526B3C" w:rsidRPr="0006568E">
        <w:rPr>
          <w:lang w:val="uk-UA"/>
        </w:rPr>
        <w:t xml:space="preserve">Всесвітнього дня </w:t>
      </w:r>
    </w:p>
    <w:p w14:paraId="78C329E9" w14:textId="526D158A" w:rsidR="00193147" w:rsidRPr="0006568E" w:rsidRDefault="00526B3C" w:rsidP="00193147">
      <w:pPr>
        <w:jc w:val="both"/>
        <w:rPr>
          <w:lang w:val="uk-UA"/>
        </w:rPr>
      </w:pPr>
      <w:r w:rsidRPr="0006568E">
        <w:rPr>
          <w:lang w:val="uk-UA"/>
        </w:rPr>
        <w:t>прибирання  «</w:t>
      </w:r>
      <w:proofErr w:type="spellStart"/>
      <w:r w:rsidRPr="0006568E">
        <w:t>Wor</w:t>
      </w:r>
      <w:proofErr w:type="spellEnd"/>
      <w:r w:rsidR="004B47A9">
        <w:rPr>
          <w:lang w:val="en-US"/>
        </w:rPr>
        <w:t>l</w:t>
      </w:r>
      <w:r w:rsidRPr="0006568E">
        <w:t>d</w:t>
      </w:r>
      <w:r w:rsidRPr="0006568E">
        <w:rPr>
          <w:lang w:val="uk-UA"/>
        </w:rPr>
        <w:t xml:space="preserve"> </w:t>
      </w:r>
      <w:proofErr w:type="spellStart"/>
      <w:r w:rsidRPr="0006568E">
        <w:t>Cleanup</w:t>
      </w:r>
      <w:proofErr w:type="spellEnd"/>
      <w:r w:rsidRPr="0006568E">
        <w:rPr>
          <w:lang w:val="uk-UA"/>
        </w:rPr>
        <w:t xml:space="preserve"> </w:t>
      </w:r>
      <w:r w:rsidRPr="0006568E">
        <w:t>Day</w:t>
      </w:r>
      <w:r w:rsidRPr="0006568E">
        <w:rPr>
          <w:lang w:val="uk-UA"/>
        </w:rPr>
        <w:t>»</w:t>
      </w:r>
    </w:p>
    <w:p w14:paraId="722BCEDF" w14:textId="77777777" w:rsidR="00193147" w:rsidRPr="0006568E" w:rsidRDefault="00193147" w:rsidP="00193147">
      <w:pPr>
        <w:jc w:val="both"/>
        <w:rPr>
          <w:lang w:val="uk-UA"/>
        </w:rPr>
      </w:pPr>
    </w:p>
    <w:p w14:paraId="339F9F74" w14:textId="77777777" w:rsidR="00BB5D26" w:rsidRPr="0006568E" w:rsidRDefault="00BB5D26" w:rsidP="00193147">
      <w:pPr>
        <w:jc w:val="both"/>
        <w:rPr>
          <w:lang w:val="uk-UA"/>
        </w:rPr>
      </w:pPr>
    </w:p>
    <w:p w14:paraId="0DB4F41E" w14:textId="77777777" w:rsidR="00BB5D26" w:rsidRPr="0006568E" w:rsidRDefault="00BB5D26" w:rsidP="00193147">
      <w:pPr>
        <w:jc w:val="both"/>
        <w:rPr>
          <w:lang w:val="uk-UA"/>
        </w:rPr>
      </w:pPr>
    </w:p>
    <w:p w14:paraId="15AC2B56" w14:textId="4C8FF8AF" w:rsidR="00193147" w:rsidRPr="0006568E" w:rsidRDefault="00193147" w:rsidP="00193147">
      <w:pPr>
        <w:jc w:val="both"/>
        <w:rPr>
          <w:lang w:val="uk-UA"/>
        </w:rPr>
      </w:pPr>
      <w:r w:rsidRPr="0006568E">
        <w:rPr>
          <w:lang w:val="uk-UA"/>
        </w:rPr>
        <w:t xml:space="preserve">       </w:t>
      </w:r>
      <w:r w:rsidR="00276558">
        <w:rPr>
          <w:lang w:val="uk-UA"/>
        </w:rPr>
        <w:t xml:space="preserve">  </w:t>
      </w:r>
      <w:r w:rsidR="004018BE" w:rsidRPr="0006568E">
        <w:rPr>
          <w:lang w:val="uk-UA"/>
        </w:rPr>
        <w:t>На виконання листа Департаменту систем життєзабезпечення та енергоефективності Одеської</w:t>
      </w:r>
      <w:r w:rsidRPr="0006568E">
        <w:rPr>
          <w:lang w:val="uk-UA"/>
        </w:rPr>
        <w:t xml:space="preserve"> </w:t>
      </w:r>
      <w:r w:rsidR="004018BE" w:rsidRPr="0006568E">
        <w:rPr>
          <w:lang w:val="uk-UA"/>
        </w:rPr>
        <w:t xml:space="preserve">обласної </w:t>
      </w:r>
      <w:r w:rsidR="0006568E">
        <w:rPr>
          <w:lang w:val="uk-UA"/>
        </w:rPr>
        <w:t>д</w:t>
      </w:r>
      <w:r w:rsidR="004018BE" w:rsidRPr="0006568E">
        <w:rPr>
          <w:lang w:val="uk-UA"/>
        </w:rPr>
        <w:t xml:space="preserve">ержавної адміністрації </w:t>
      </w:r>
      <w:r w:rsidR="006B43D2" w:rsidRPr="0006568E">
        <w:rPr>
          <w:lang w:val="uk-UA"/>
        </w:rPr>
        <w:t>щодо проведення у 2022 році Всесвітнього дня прибирання «</w:t>
      </w:r>
      <w:proofErr w:type="spellStart"/>
      <w:r w:rsidR="006B43D2" w:rsidRPr="0006568E">
        <w:t>Wor</w:t>
      </w:r>
      <w:proofErr w:type="spellEnd"/>
      <w:r w:rsidR="004B47A9">
        <w:rPr>
          <w:lang w:val="en-US"/>
        </w:rPr>
        <w:t>l</w:t>
      </w:r>
      <w:r w:rsidR="006B43D2" w:rsidRPr="0006568E">
        <w:t>d</w:t>
      </w:r>
      <w:r w:rsidR="006B43D2" w:rsidRPr="0006568E">
        <w:rPr>
          <w:lang w:val="uk-UA"/>
        </w:rPr>
        <w:t xml:space="preserve"> </w:t>
      </w:r>
      <w:proofErr w:type="spellStart"/>
      <w:r w:rsidR="006B43D2" w:rsidRPr="0006568E">
        <w:t>Cleanup</w:t>
      </w:r>
      <w:proofErr w:type="spellEnd"/>
      <w:r w:rsidR="006B43D2" w:rsidRPr="0006568E">
        <w:rPr>
          <w:lang w:val="uk-UA"/>
        </w:rPr>
        <w:t xml:space="preserve"> </w:t>
      </w:r>
      <w:r w:rsidR="006B43D2" w:rsidRPr="0006568E">
        <w:t>Day</w:t>
      </w:r>
      <w:r w:rsidR="006B43D2" w:rsidRPr="0006568E">
        <w:rPr>
          <w:lang w:val="uk-UA"/>
        </w:rPr>
        <w:t>» в Україні, з</w:t>
      </w:r>
      <w:r w:rsidRPr="0006568E">
        <w:rPr>
          <w:lang w:val="uk-UA"/>
        </w:rPr>
        <w:t xml:space="preserve"> метою</w:t>
      </w:r>
      <w:r w:rsidR="004018BE" w:rsidRPr="0006568E">
        <w:rPr>
          <w:lang w:val="uk-UA"/>
        </w:rPr>
        <w:t xml:space="preserve"> формування національної культури чистоти, благоустрою, правильного поводження з відходами</w:t>
      </w:r>
      <w:r w:rsidR="006B43D2" w:rsidRPr="0006568E">
        <w:rPr>
          <w:lang w:val="uk-UA"/>
        </w:rPr>
        <w:t>,</w:t>
      </w:r>
      <w:r w:rsidRPr="0006568E">
        <w:rPr>
          <w:lang w:val="uk-UA"/>
        </w:rPr>
        <w:t xml:space="preserve"> наведення належного санітарного стану та благоустрою </w:t>
      </w:r>
      <w:r w:rsidR="004018BE" w:rsidRPr="0006568E">
        <w:rPr>
          <w:lang w:val="uk-UA"/>
        </w:rPr>
        <w:t xml:space="preserve">на  </w:t>
      </w:r>
      <w:r w:rsidRPr="0006568E">
        <w:rPr>
          <w:lang w:val="uk-UA"/>
        </w:rPr>
        <w:t xml:space="preserve">території Чорноморської </w:t>
      </w:r>
      <w:r w:rsidR="004B47A9">
        <w:rPr>
          <w:lang w:val="uk-UA"/>
        </w:rPr>
        <w:t xml:space="preserve">міської </w:t>
      </w:r>
      <w:r w:rsidR="0006568E">
        <w:rPr>
          <w:lang w:val="uk-UA"/>
        </w:rPr>
        <w:t>територіальної громади</w:t>
      </w:r>
      <w:r w:rsidRPr="0006568E">
        <w:rPr>
          <w:lang w:val="uk-UA"/>
        </w:rPr>
        <w:t xml:space="preserve">, </w:t>
      </w:r>
      <w:r w:rsidR="00031EC0" w:rsidRPr="0006568E">
        <w:rPr>
          <w:lang w:val="uk-UA"/>
        </w:rPr>
        <w:t>відповідно до Типових правил благоустрою території населеного пункту</w:t>
      </w:r>
      <w:r w:rsidR="0089324A" w:rsidRPr="0006568E">
        <w:rPr>
          <w:lang w:val="uk-UA"/>
        </w:rPr>
        <w:t>,</w:t>
      </w:r>
      <w:r w:rsidR="00031EC0" w:rsidRPr="0006568E">
        <w:rPr>
          <w:lang w:val="uk-UA"/>
        </w:rPr>
        <w:t xml:space="preserve"> </w:t>
      </w:r>
      <w:r w:rsidR="00FD6D2C" w:rsidRPr="0006568E">
        <w:rPr>
          <w:shd w:val="clear" w:color="auto" w:fill="FFFFFF"/>
          <w:lang w:val="uk-UA"/>
        </w:rPr>
        <w:t>затверджених Наказом Міністерства регіонального</w:t>
      </w:r>
      <w:r w:rsidR="00FD6D2C" w:rsidRPr="0006568E">
        <w:rPr>
          <w:shd w:val="clear" w:color="auto" w:fill="FFFFFF"/>
        </w:rPr>
        <w:t> </w:t>
      </w:r>
      <w:r w:rsidR="00FD6D2C" w:rsidRPr="0006568E">
        <w:rPr>
          <w:shd w:val="clear" w:color="auto" w:fill="FFFFFF"/>
          <w:lang w:val="uk-UA"/>
        </w:rPr>
        <w:t xml:space="preserve"> розвитку, будівництва та житлово-комунального господарства України від 2</w:t>
      </w:r>
      <w:r w:rsidR="005E29D4" w:rsidRPr="0006568E">
        <w:rPr>
          <w:shd w:val="clear" w:color="auto" w:fill="FFFFFF"/>
          <w:lang w:val="uk-UA"/>
        </w:rPr>
        <w:t>7.11.2017 № 310</w:t>
      </w:r>
      <w:r w:rsidR="00FD6D2C" w:rsidRPr="0006568E">
        <w:rPr>
          <w:shd w:val="clear" w:color="auto" w:fill="FFFFFF"/>
          <w:lang w:val="uk-UA"/>
        </w:rPr>
        <w:t xml:space="preserve">, </w:t>
      </w:r>
      <w:r w:rsidRPr="0006568E">
        <w:rPr>
          <w:lang w:val="uk-UA"/>
        </w:rPr>
        <w:t xml:space="preserve">керуючись </w:t>
      </w:r>
      <w:r w:rsidR="005E29D4" w:rsidRPr="0006568E">
        <w:rPr>
          <w:shd w:val="clear" w:color="auto" w:fill="FFFFFF"/>
          <w:lang w:val="uk-UA"/>
        </w:rPr>
        <w:t xml:space="preserve">Законом України «Про благоустрій населених пунктів», </w:t>
      </w:r>
      <w:r w:rsidRPr="0006568E">
        <w:rPr>
          <w:lang w:val="uk-UA"/>
        </w:rPr>
        <w:t>ст.ст.</w:t>
      </w:r>
      <w:r w:rsidR="005E29D4" w:rsidRPr="0006568E">
        <w:rPr>
          <w:lang w:val="uk-UA"/>
        </w:rPr>
        <w:t xml:space="preserve"> </w:t>
      </w:r>
      <w:r w:rsidRPr="0006568E">
        <w:rPr>
          <w:lang w:val="uk-UA"/>
        </w:rPr>
        <w:t>30, 42 Закону України «Про мі</w:t>
      </w:r>
      <w:r w:rsidR="004B47A9">
        <w:rPr>
          <w:lang w:val="uk-UA"/>
        </w:rPr>
        <w:t>сцеве самоврядування в Україні».</w:t>
      </w:r>
    </w:p>
    <w:p w14:paraId="0907527E" w14:textId="77777777" w:rsidR="00193147" w:rsidRPr="0006568E" w:rsidRDefault="00193147" w:rsidP="00193147">
      <w:pPr>
        <w:jc w:val="both"/>
        <w:rPr>
          <w:lang w:val="uk-UA"/>
        </w:rPr>
      </w:pPr>
    </w:p>
    <w:p w14:paraId="668FA85D" w14:textId="18DF085B" w:rsidR="00193147" w:rsidRPr="001359E3" w:rsidRDefault="001359E3" w:rsidP="0073639B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B64389" w:rsidRPr="001359E3">
        <w:rPr>
          <w:lang w:val="uk-UA"/>
        </w:rPr>
        <w:t>Рекомендувати к</w:t>
      </w:r>
      <w:r w:rsidR="00193147" w:rsidRPr="001359E3">
        <w:rPr>
          <w:lang w:val="uk-UA"/>
        </w:rPr>
        <w:t xml:space="preserve">ерівникам </w:t>
      </w:r>
      <w:r w:rsidR="00B64389" w:rsidRPr="001359E3">
        <w:rPr>
          <w:lang w:val="uk-UA"/>
        </w:rPr>
        <w:t>підприємств, установ та організацій незалежно від  форми власності</w:t>
      </w:r>
      <w:r w:rsidR="007B14FB" w:rsidRPr="001359E3">
        <w:rPr>
          <w:lang w:val="uk-UA"/>
        </w:rPr>
        <w:t>, закладам освіти</w:t>
      </w:r>
      <w:r w:rsidR="009A551B" w:rsidRPr="001359E3">
        <w:rPr>
          <w:lang w:val="uk-UA"/>
        </w:rPr>
        <w:t xml:space="preserve"> Чорноморської </w:t>
      </w:r>
      <w:r w:rsidR="004B47A9">
        <w:rPr>
          <w:lang w:val="uk-UA"/>
        </w:rPr>
        <w:t xml:space="preserve">міської </w:t>
      </w:r>
      <w:r w:rsidR="009A551B" w:rsidRPr="001359E3">
        <w:rPr>
          <w:lang w:val="uk-UA"/>
        </w:rPr>
        <w:t>територіальної громади</w:t>
      </w:r>
      <w:r w:rsidR="00DB3F52" w:rsidRPr="001359E3">
        <w:rPr>
          <w:lang w:val="uk-UA"/>
        </w:rPr>
        <w:t xml:space="preserve">  в рамках Всесвітнього дня прибирання «</w:t>
      </w:r>
      <w:proofErr w:type="spellStart"/>
      <w:r w:rsidR="00DB3F52" w:rsidRPr="001359E3">
        <w:t>Wor</w:t>
      </w:r>
      <w:proofErr w:type="spellEnd"/>
      <w:r w:rsidR="004B47A9">
        <w:rPr>
          <w:lang w:val="en-US"/>
        </w:rPr>
        <w:t>l</w:t>
      </w:r>
      <w:r w:rsidR="00DB3F52" w:rsidRPr="001359E3">
        <w:t>d</w:t>
      </w:r>
      <w:r w:rsidR="00DB3F52" w:rsidRPr="001359E3">
        <w:rPr>
          <w:lang w:val="uk-UA"/>
        </w:rPr>
        <w:t xml:space="preserve"> </w:t>
      </w:r>
      <w:proofErr w:type="spellStart"/>
      <w:r w:rsidR="00DB3F52" w:rsidRPr="001359E3">
        <w:t>Cleanup</w:t>
      </w:r>
      <w:proofErr w:type="spellEnd"/>
      <w:r w:rsidR="00DB3F52" w:rsidRPr="001359E3">
        <w:rPr>
          <w:lang w:val="uk-UA"/>
        </w:rPr>
        <w:t xml:space="preserve"> </w:t>
      </w:r>
      <w:r w:rsidR="00DB3F52" w:rsidRPr="001359E3">
        <w:t>Day</w:t>
      </w:r>
      <w:r w:rsidR="00DB3F52" w:rsidRPr="001359E3">
        <w:rPr>
          <w:lang w:val="uk-UA"/>
        </w:rPr>
        <w:t xml:space="preserve">» в Україні </w:t>
      </w:r>
      <w:r w:rsidR="009A551B" w:rsidRPr="001359E3">
        <w:rPr>
          <w:lang w:val="uk-UA"/>
        </w:rPr>
        <w:t xml:space="preserve"> провести</w:t>
      </w:r>
      <w:r w:rsidR="00D34C7F" w:rsidRPr="001359E3">
        <w:rPr>
          <w:lang w:val="uk-UA"/>
        </w:rPr>
        <w:t xml:space="preserve"> </w:t>
      </w:r>
      <w:r w:rsidR="009A551B" w:rsidRPr="001359E3">
        <w:rPr>
          <w:lang w:val="uk-UA"/>
        </w:rPr>
        <w:t>23 вересня 2022</w:t>
      </w:r>
      <w:r w:rsidR="00654939" w:rsidRPr="001359E3">
        <w:rPr>
          <w:lang w:val="uk-UA"/>
        </w:rPr>
        <w:t xml:space="preserve"> </w:t>
      </w:r>
      <w:r w:rsidR="009A551B" w:rsidRPr="001359E3">
        <w:rPr>
          <w:lang w:val="uk-UA"/>
        </w:rPr>
        <w:t>року</w:t>
      </w:r>
      <w:r w:rsidR="00DB3F52" w:rsidRPr="001359E3">
        <w:rPr>
          <w:lang w:val="uk-UA"/>
        </w:rPr>
        <w:t xml:space="preserve"> </w:t>
      </w:r>
      <w:r w:rsidR="00DF4773" w:rsidRPr="001359E3">
        <w:rPr>
          <w:lang w:val="uk-UA"/>
        </w:rPr>
        <w:t>заходи з благоустрою, прибирання</w:t>
      </w:r>
      <w:r w:rsidR="00227B1D" w:rsidRPr="001359E3">
        <w:rPr>
          <w:lang w:val="uk-UA"/>
        </w:rPr>
        <w:t xml:space="preserve"> на закріплених за ними та прилеглих територіях</w:t>
      </w:r>
      <w:r w:rsidR="009A551B" w:rsidRPr="001359E3">
        <w:rPr>
          <w:lang w:val="uk-UA"/>
        </w:rPr>
        <w:t>.</w:t>
      </w:r>
    </w:p>
    <w:p w14:paraId="5EAD9496" w14:textId="77777777" w:rsidR="00193147" w:rsidRPr="0006568E" w:rsidRDefault="00193147" w:rsidP="001359E3">
      <w:pPr>
        <w:ind w:firstLine="709"/>
        <w:jc w:val="both"/>
        <w:rPr>
          <w:lang w:val="uk-UA"/>
        </w:rPr>
      </w:pPr>
    </w:p>
    <w:p w14:paraId="5125A377" w14:textId="7B7CF645" w:rsidR="00DE1D6C" w:rsidRPr="001359E3" w:rsidRDefault="001359E3" w:rsidP="0073639B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6A5AD4" w:rsidRPr="001359E3">
        <w:rPr>
          <w:lang w:val="uk-UA"/>
        </w:rPr>
        <w:t>Сектору екології  виконавчого комітету Чорноморської міської ради Одеського району Одеської області, в</w:t>
      </w:r>
      <w:r w:rsidR="00DE1D6C" w:rsidRPr="001359E3">
        <w:rPr>
          <w:lang w:val="uk-UA"/>
        </w:rPr>
        <w:t xml:space="preserve">ідділу освіти </w:t>
      </w:r>
      <w:r w:rsidR="006A5AD4" w:rsidRPr="001359E3">
        <w:rPr>
          <w:lang w:val="uk-UA"/>
        </w:rPr>
        <w:t>Чорноморської міської ради Одеського району Одеської області</w:t>
      </w:r>
      <w:r w:rsidR="00DE1D6C" w:rsidRPr="001359E3">
        <w:rPr>
          <w:lang w:val="uk-UA"/>
        </w:rPr>
        <w:t xml:space="preserve"> та відділу молоді та спорту </w:t>
      </w:r>
      <w:r w:rsidR="006A5AD4" w:rsidRPr="001359E3">
        <w:rPr>
          <w:lang w:val="uk-UA"/>
        </w:rPr>
        <w:t xml:space="preserve">Чорноморської міської ради Одеського району Одеської області </w:t>
      </w:r>
      <w:r w:rsidR="00DE1D6C" w:rsidRPr="001359E3">
        <w:rPr>
          <w:lang w:val="uk-UA"/>
        </w:rPr>
        <w:t xml:space="preserve">провести </w:t>
      </w:r>
      <w:r w:rsidR="006A5AD4" w:rsidRPr="001359E3">
        <w:rPr>
          <w:lang w:val="uk-UA"/>
        </w:rPr>
        <w:t xml:space="preserve">за участю молоді  </w:t>
      </w:r>
      <w:r w:rsidR="00DE1D6C" w:rsidRPr="001359E3">
        <w:rPr>
          <w:lang w:val="uk-UA"/>
        </w:rPr>
        <w:t>екологічні акції</w:t>
      </w:r>
      <w:r w:rsidR="006A5AD4" w:rsidRPr="001359E3">
        <w:rPr>
          <w:lang w:val="uk-UA"/>
        </w:rPr>
        <w:t>, дистанційні навчання та інформаційні компанії щодо правильного поводження з відходами.</w:t>
      </w:r>
      <w:r w:rsidR="00DE1D6C" w:rsidRPr="001359E3">
        <w:rPr>
          <w:lang w:val="uk-UA"/>
        </w:rPr>
        <w:t xml:space="preserve"> </w:t>
      </w:r>
    </w:p>
    <w:p w14:paraId="10DA27A8" w14:textId="77777777" w:rsidR="006A5AD4" w:rsidRPr="006A5AD4" w:rsidRDefault="006A5AD4" w:rsidP="001359E3">
      <w:pPr>
        <w:pStyle w:val="a6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442A14E2" w14:textId="48D850C7" w:rsidR="00193147" w:rsidRPr="001359E3" w:rsidRDefault="001359E3" w:rsidP="0073639B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193147" w:rsidRPr="001359E3">
        <w:rPr>
          <w:lang w:val="uk-UA"/>
        </w:rPr>
        <w:t xml:space="preserve">Оприлюднити дане розпорядження  </w:t>
      </w:r>
      <w:r w:rsidR="00EA5F6B" w:rsidRPr="001359E3">
        <w:rPr>
          <w:lang w:val="uk-UA"/>
        </w:rPr>
        <w:t xml:space="preserve"> на офіційному сайті міста.  </w:t>
      </w:r>
    </w:p>
    <w:p w14:paraId="1D700C81" w14:textId="77777777" w:rsidR="00EA5F6B" w:rsidRPr="0006568E" w:rsidRDefault="00EA5F6B" w:rsidP="00EA5F6B">
      <w:pPr>
        <w:ind w:firstLine="709"/>
        <w:jc w:val="both"/>
        <w:rPr>
          <w:lang w:val="uk-UA"/>
        </w:rPr>
      </w:pPr>
    </w:p>
    <w:p w14:paraId="6E9C61A4" w14:textId="35000AA5" w:rsidR="00193147" w:rsidRPr="0006568E" w:rsidRDefault="006A5AD4" w:rsidP="004B47A9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  <w:t>4</w:t>
      </w:r>
      <w:r w:rsidR="00193147" w:rsidRPr="0006568E">
        <w:rPr>
          <w:lang w:val="uk-UA"/>
        </w:rPr>
        <w:t xml:space="preserve">. Контроль за виконанням даного розпорядження покласти на </w:t>
      </w:r>
      <w:r w:rsidR="004B47A9">
        <w:rPr>
          <w:lang w:val="uk-UA"/>
        </w:rPr>
        <w:t xml:space="preserve">першого заступника міського голови </w:t>
      </w:r>
      <w:r w:rsidR="004B47A9" w:rsidRPr="0006568E">
        <w:rPr>
          <w:lang w:val="uk-UA"/>
        </w:rPr>
        <w:t xml:space="preserve">Ігоря </w:t>
      </w:r>
      <w:proofErr w:type="spellStart"/>
      <w:r w:rsidR="004B47A9">
        <w:rPr>
          <w:lang w:val="uk-UA"/>
        </w:rPr>
        <w:t>Лубковського</w:t>
      </w:r>
      <w:proofErr w:type="spellEnd"/>
      <w:r w:rsidR="004B47A9" w:rsidRPr="0006568E">
        <w:rPr>
          <w:lang w:val="uk-UA"/>
        </w:rPr>
        <w:t xml:space="preserve"> </w:t>
      </w:r>
      <w:r w:rsidR="004B47A9">
        <w:rPr>
          <w:lang w:val="uk-UA"/>
        </w:rPr>
        <w:t xml:space="preserve">та </w:t>
      </w:r>
      <w:r w:rsidR="00193147" w:rsidRPr="0006568E">
        <w:rPr>
          <w:lang w:val="uk-UA"/>
        </w:rPr>
        <w:t>заступник</w:t>
      </w:r>
      <w:r w:rsidR="00DB3F52" w:rsidRPr="0006568E">
        <w:rPr>
          <w:lang w:val="uk-UA"/>
        </w:rPr>
        <w:t>ів</w:t>
      </w:r>
      <w:r w:rsidR="004B47A9">
        <w:rPr>
          <w:lang w:val="uk-UA"/>
        </w:rPr>
        <w:t xml:space="preserve"> міського </w:t>
      </w:r>
      <w:r w:rsidR="00193147" w:rsidRPr="0006568E">
        <w:rPr>
          <w:lang w:val="uk-UA"/>
        </w:rPr>
        <w:t xml:space="preserve">голови </w:t>
      </w:r>
      <w:r w:rsidR="00D56DA8" w:rsidRPr="0006568E">
        <w:rPr>
          <w:lang w:val="uk-UA"/>
        </w:rPr>
        <w:t xml:space="preserve">Руслана </w:t>
      </w:r>
      <w:proofErr w:type="spellStart"/>
      <w:r w:rsidR="00D56DA8" w:rsidRPr="0006568E">
        <w:rPr>
          <w:lang w:val="uk-UA"/>
        </w:rPr>
        <w:t>С</w:t>
      </w:r>
      <w:r w:rsidR="0006568E">
        <w:rPr>
          <w:lang w:val="uk-UA"/>
        </w:rPr>
        <w:t>аїнчука</w:t>
      </w:r>
      <w:proofErr w:type="spellEnd"/>
      <w:r w:rsidR="00B918F5" w:rsidRPr="0006568E">
        <w:rPr>
          <w:lang w:val="uk-UA"/>
        </w:rPr>
        <w:t xml:space="preserve">,  </w:t>
      </w:r>
      <w:r w:rsidR="00DB3F52" w:rsidRPr="0006568E">
        <w:rPr>
          <w:lang w:val="uk-UA"/>
        </w:rPr>
        <w:t xml:space="preserve">Романа </w:t>
      </w:r>
      <w:proofErr w:type="spellStart"/>
      <w:r w:rsidR="00DB3F52" w:rsidRPr="0006568E">
        <w:rPr>
          <w:lang w:val="uk-UA"/>
        </w:rPr>
        <w:t>Т</w:t>
      </w:r>
      <w:r w:rsidR="0013492A">
        <w:rPr>
          <w:lang w:val="uk-UA"/>
        </w:rPr>
        <w:t>є</w:t>
      </w:r>
      <w:r w:rsidR="0006568E">
        <w:rPr>
          <w:lang w:val="uk-UA"/>
        </w:rPr>
        <w:t>ліпова</w:t>
      </w:r>
      <w:proofErr w:type="spellEnd"/>
      <w:r w:rsidR="00DB3F52" w:rsidRPr="0006568E">
        <w:rPr>
          <w:lang w:val="uk-UA"/>
        </w:rPr>
        <w:t xml:space="preserve">, Ігоря </w:t>
      </w:r>
      <w:proofErr w:type="spellStart"/>
      <w:r w:rsidR="00DB3F52" w:rsidRPr="0006568E">
        <w:rPr>
          <w:lang w:val="uk-UA"/>
        </w:rPr>
        <w:t>С</w:t>
      </w:r>
      <w:r w:rsidR="0006568E">
        <w:rPr>
          <w:lang w:val="uk-UA"/>
        </w:rPr>
        <w:t>урніна</w:t>
      </w:r>
      <w:proofErr w:type="spellEnd"/>
      <w:r w:rsidR="00D2479A" w:rsidRPr="0006568E">
        <w:rPr>
          <w:lang w:val="uk-UA"/>
        </w:rPr>
        <w:t>.</w:t>
      </w:r>
    </w:p>
    <w:p w14:paraId="005AB3F0" w14:textId="77777777" w:rsidR="00193147" w:rsidRPr="0006568E" w:rsidRDefault="00193147" w:rsidP="00193147">
      <w:pPr>
        <w:jc w:val="both"/>
        <w:rPr>
          <w:lang w:val="uk-UA"/>
        </w:rPr>
      </w:pPr>
    </w:p>
    <w:p w14:paraId="01179B27" w14:textId="77777777" w:rsidR="00BB5D26" w:rsidRPr="0006568E" w:rsidRDefault="00BB5D26" w:rsidP="00193147">
      <w:pPr>
        <w:jc w:val="both"/>
        <w:rPr>
          <w:lang w:val="uk-UA"/>
        </w:rPr>
      </w:pPr>
    </w:p>
    <w:p w14:paraId="01A7CB10" w14:textId="77777777" w:rsidR="00BB5D26" w:rsidRPr="0006568E" w:rsidRDefault="00BB5D26" w:rsidP="00193147">
      <w:pPr>
        <w:jc w:val="both"/>
        <w:rPr>
          <w:lang w:val="uk-UA"/>
        </w:rPr>
      </w:pPr>
    </w:p>
    <w:p w14:paraId="1D25D884" w14:textId="77777777" w:rsidR="00BB5D26" w:rsidRPr="0006568E" w:rsidRDefault="00BB5D26" w:rsidP="00193147">
      <w:pPr>
        <w:jc w:val="both"/>
        <w:rPr>
          <w:lang w:val="uk-UA"/>
        </w:rPr>
      </w:pPr>
    </w:p>
    <w:p w14:paraId="0B4408CB" w14:textId="08049F0E" w:rsidR="0013492A" w:rsidRDefault="00EA5F6B" w:rsidP="00820FD0">
      <w:pPr>
        <w:ind w:right="-284" w:firstLine="709"/>
        <w:jc w:val="both"/>
        <w:rPr>
          <w:lang w:val="uk-UA"/>
        </w:rPr>
      </w:pPr>
      <w:r w:rsidRPr="0006568E">
        <w:rPr>
          <w:lang w:val="uk-UA"/>
        </w:rPr>
        <w:t>Міський голова                                                                       Василь  ГУЛЯЄВ</w:t>
      </w:r>
    </w:p>
    <w:sectPr w:rsidR="0013492A" w:rsidSect="0053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43FD7"/>
    <w:multiLevelType w:val="hybridMultilevel"/>
    <w:tmpl w:val="021ADD7E"/>
    <w:lvl w:ilvl="0" w:tplc="1F9E5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147"/>
    <w:rsid w:val="000306E4"/>
    <w:rsid w:val="00031EC0"/>
    <w:rsid w:val="00064F89"/>
    <w:rsid w:val="0006568E"/>
    <w:rsid w:val="000A48A2"/>
    <w:rsid w:val="000D5EC6"/>
    <w:rsid w:val="000D6C2A"/>
    <w:rsid w:val="0013492A"/>
    <w:rsid w:val="001359E3"/>
    <w:rsid w:val="00161BD0"/>
    <w:rsid w:val="0016745F"/>
    <w:rsid w:val="00193147"/>
    <w:rsid w:val="001A552B"/>
    <w:rsid w:val="001D5C16"/>
    <w:rsid w:val="001E087F"/>
    <w:rsid w:val="001E3370"/>
    <w:rsid w:val="00227B1D"/>
    <w:rsid w:val="00243C2E"/>
    <w:rsid w:val="0025254F"/>
    <w:rsid w:val="00276558"/>
    <w:rsid w:val="00286EBF"/>
    <w:rsid w:val="002900F1"/>
    <w:rsid w:val="002B7993"/>
    <w:rsid w:val="003450DC"/>
    <w:rsid w:val="00351476"/>
    <w:rsid w:val="00363885"/>
    <w:rsid w:val="00390F32"/>
    <w:rsid w:val="003D2D28"/>
    <w:rsid w:val="003D3806"/>
    <w:rsid w:val="003D5452"/>
    <w:rsid w:val="004018BE"/>
    <w:rsid w:val="004105FF"/>
    <w:rsid w:val="004436E1"/>
    <w:rsid w:val="00476471"/>
    <w:rsid w:val="00486581"/>
    <w:rsid w:val="004B47A9"/>
    <w:rsid w:val="004E198A"/>
    <w:rsid w:val="004F28F1"/>
    <w:rsid w:val="00520294"/>
    <w:rsid w:val="00526B3C"/>
    <w:rsid w:val="00526C52"/>
    <w:rsid w:val="00533AA7"/>
    <w:rsid w:val="00593D4E"/>
    <w:rsid w:val="005E29D4"/>
    <w:rsid w:val="005F6D54"/>
    <w:rsid w:val="00600604"/>
    <w:rsid w:val="00603416"/>
    <w:rsid w:val="00605756"/>
    <w:rsid w:val="00624321"/>
    <w:rsid w:val="00644A54"/>
    <w:rsid w:val="00654939"/>
    <w:rsid w:val="00683DEA"/>
    <w:rsid w:val="006A5AD4"/>
    <w:rsid w:val="006B43D2"/>
    <w:rsid w:val="006E18B5"/>
    <w:rsid w:val="00733CEE"/>
    <w:rsid w:val="007361AC"/>
    <w:rsid w:val="0073639B"/>
    <w:rsid w:val="00760DCD"/>
    <w:rsid w:val="007B14FB"/>
    <w:rsid w:val="007D078C"/>
    <w:rsid w:val="00820FD0"/>
    <w:rsid w:val="00867332"/>
    <w:rsid w:val="00870C2C"/>
    <w:rsid w:val="00877560"/>
    <w:rsid w:val="00890C6F"/>
    <w:rsid w:val="0089324A"/>
    <w:rsid w:val="008A31BC"/>
    <w:rsid w:val="008D5489"/>
    <w:rsid w:val="009123A6"/>
    <w:rsid w:val="00912A40"/>
    <w:rsid w:val="00976D7A"/>
    <w:rsid w:val="00981BF0"/>
    <w:rsid w:val="009A551B"/>
    <w:rsid w:val="009C0788"/>
    <w:rsid w:val="009F5B6E"/>
    <w:rsid w:val="00A10133"/>
    <w:rsid w:val="00A14AD7"/>
    <w:rsid w:val="00A83B73"/>
    <w:rsid w:val="00AB3661"/>
    <w:rsid w:val="00AC0F4F"/>
    <w:rsid w:val="00B05CA7"/>
    <w:rsid w:val="00B55540"/>
    <w:rsid w:val="00B64389"/>
    <w:rsid w:val="00B82F54"/>
    <w:rsid w:val="00B918F5"/>
    <w:rsid w:val="00B96A47"/>
    <w:rsid w:val="00BB5D26"/>
    <w:rsid w:val="00C21C65"/>
    <w:rsid w:val="00C2598E"/>
    <w:rsid w:val="00C40184"/>
    <w:rsid w:val="00C419A9"/>
    <w:rsid w:val="00C4704C"/>
    <w:rsid w:val="00C47BEE"/>
    <w:rsid w:val="00CB5543"/>
    <w:rsid w:val="00CB676E"/>
    <w:rsid w:val="00D105E0"/>
    <w:rsid w:val="00D2479A"/>
    <w:rsid w:val="00D30F31"/>
    <w:rsid w:val="00D328BE"/>
    <w:rsid w:val="00D34C7F"/>
    <w:rsid w:val="00D41243"/>
    <w:rsid w:val="00D51053"/>
    <w:rsid w:val="00D56DA8"/>
    <w:rsid w:val="00D629BB"/>
    <w:rsid w:val="00D70B71"/>
    <w:rsid w:val="00D84DFD"/>
    <w:rsid w:val="00D95221"/>
    <w:rsid w:val="00DB3F52"/>
    <w:rsid w:val="00DD3DCA"/>
    <w:rsid w:val="00DD6387"/>
    <w:rsid w:val="00DD7204"/>
    <w:rsid w:val="00DE1D6C"/>
    <w:rsid w:val="00DE4849"/>
    <w:rsid w:val="00DF4773"/>
    <w:rsid w:val="00E17819"/>
    <w:rsid w:val="00E20FB4"/>
    <w:rsid w:val="00EA5F6B"/>
    <w:rsid w:val="00EB6DAD"/>
    <w:rsid w:val="00EF2B80"/>
    <w:rsid w:val="00EF6988"/>
    <w:rsid w:val="00F06A76"/>
    <w:rsid w:val="00F9630B"/>
    <w:rsid w:val="00FD111E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4472"/>
  <w15:docId w15:val="{F4CF63E8-65B3-47EC-BB29-58E44B93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11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D111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hps">
    <w:name w:val="hps"/>
    <w:basedOn w:val="a0"/>
    <w:rsid w:val="00F06A76"/>
  </w:style>
  <w:style w:type="character" w:styleId="a5">
    <w:name w:val="Hyperlink"/>
    <w:rsid w:val="00B96A4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5F6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D95221"/>
    <w:pPr>
      <w:spacing w:after="0" w:line="240" w:lineRule="auto"/>
    </w:pPr>
  </w:style>
  <w:style w:type="table" w:styleId="a8">
    <w:name w:val="Table Grid"/>
    <w:basedOn w:val="a1"/>
    <w:uiPriority w:val="59"/>
    <w:rsid w:val="001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02667-3E4F-4C77-A8B9-D6288DB3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8</cp:revision>
  <cp:lastPrinted>2022-09-14T10:56:00Z</cp:lastPrinted>
  <dcterms:created xsi:type="dcterms:W3CDTF">2022-09-14T07:36:00Z</dcterms:created>
  <dcterms:modified xsi:type="dcterms:W3CDTF">2022-09-16T07:53:00Z</dcterms:modified>
</cp:coreProperties>
</file>