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1905E7" w:rsidRDefault="0050045C" w:rsidP="001905E7">
      <w:pPr>
        <w:framePr w:hSpace="180" w:wrap="around" w:vAnchor="text" w:hAnchor="margin" w:y="147"/>
        <w:ind w:right="-286"/>
        <w:rPr>
          <w:sz w:val="24"/>
          <w:szCs w:val="24"/>
          <w:lang w:val="uk-UA" w:eastAsia="en-US"/>
        </w:rPr>
      </w:pPr>
      <w:r w:rsidRPr="0050045C">
        <w:rPr>
          <w:sz w:val="24"/>
          <w:szCs w:val="24"/>
          <w:lang w:val="uk-UA" w:eastAsia="en-US"/>
        </w:rPr>
        <w:t xml:space="preserve">Про   призначення    </w:t>
      </w:r>
      <w:r w:rsidR="001905E7">
        <w:rPr>
          <w:sz w:val="24"/>
          <w:szCs w:val="24"/>
          <w:lang w:val="uk-UA" w:eastAsia="en-US"/>
        </w:rPr>
        <w:t>-------------</w:t>
      </w:r>
    </w:p>
    <w:p w:rsidR="0050045C" w:rsidRPr="0050045C" w:rsidRDefault="0050045C" w:rsidP="001905E7">
      <w:pPr>
        <w:framePr w:hSpace="180" w:wrap="around" w:vAnchor="text" w:hAnchor="margin" w:y="147"/>
        <w:ind w:right="-286"/>
        <w:rPr>
          <w:sz w:val="24"/>
          <w:szCs w:val="24"/>
          <w:lang w:val="uk-UA" w:eastAsia="en-US"/>
        </w:rPr>
      </w:pPr>
      <w:r w:rsidRPr="0050045C">
        <w:rPr>
          <w:sz w:val="24"/>
          <w:szCs w:val="24"/>
          <w:lang w:val="uk-UA" w:eastAsia="en-US"/>
        </w:rPr>
        <w:t xml:space="preserve">  опікуном  малолітнього </w:t>
      </w:r>
    </w:p>
    <w:p w:rsidR="0050045C" w:rsidRPr="0050045C" w:rsidRDefault="001905E7" w:rsidP="0050045C">
      <w:pPr>
        <w:framePr w:hSpace="180" w:wrap="around" w:vAnchor="text" w:hAnchor="margin" w:y="147"/>
        <w:ind w:right="-286"/>
        <w:rPr>
          <w:sz w:val="24"/>
          <w:szCs w:val="24"/>
          <w:lang w:val="uk-UA" w:eastAsia="en-US"/>
        </w:rPr>
      </w:pPr>
      <w:r>
        <w:rPr>
          <w:sz w:val="24"/>
          <w:szCs w:val="24"/>
          <w:lang w:val="uk-UA" w:eastAsia="en-US"/>
        </w:rPr>
        <w:t>-------------------------</w:t>
      </w:r>
      <w:r w:rsidR="0050045C" w:rsidRPr="0050045C">
        <w:rPr>
          <w:sz w:val="24"/>
          <w:szCs w:val="24"/>
          <w:lang w:val="uk-UA" w:eastAsia="en-US"/>
        </w:rPr>
        <w:t xml:space="preserve">, </w:t>
      </w:r>
    </w:p>
    <w:p w:rsidR="00C334F0" w:rsidRDefault="001905E7" w:rsidP="0050045C">
      <w:pPr>
        <w:spacing w:line="276" w:lineRule="auto"/>
        <w:ind w:right="-1"/>
        <w:jc w:val="both"/>
        <w:rPr>
          <w:sz w:val="24"/>
          <w:szCs w:val="24"/>
          <w:lang w:val="uk-UA" w:eastAsia="en-US"/>
        </w:rPr>
      </w:pPr>
      <w:r>
        <w:rPr>
          <w:sz w:val="24"/>
          <w:szCs w:val="24"/>
          <w:lang w:val="uk-UA" w:eastAsia="en-US"/>
        </w:rPr>
        <w:t>-----------------------</w:t>
      </w:r>
      <w:r w:rsidR="0050045C" w:rsidRPr="0050045C">
        <w:rPr>
          <w:sz w:val="24"/>
          <w:szCs w:val="24"/>
          <w:lang w:val="uk-UA" w:eastAsia="en-US"/>
        </w:rPr>
        <w:t xml:space="preserve"> року народження</w:t>
      </w:r>
    </w:p>
    <w:p w:rsidR="0050045C" w:rsidRDefault="0050045C" w:rsidP="0050045C">
      <w:pPr>
        <w:spacing w:line="276" w:lineRule="auto"/>
        <w:ind w:right="-1"/>
        <w:jc w:val="both"/>
        <w:rPr>
          <w:sz w:val="24"/>
          <w:szCs w:val="24"/>
          <w:lang w:val="uk-UA"/>
        </w:rPr>
      </w:pPr>
    </w:p>
    <w:p w:rsidR="0050045C" w:rsidRPr="0050045C" w:rsidRDefault="0050045C" w:rsidP="0050045C">
      <w:pPr>
        <w:ind w:right="-1"/>
        <w:jc w:val="both"/>
        <w:rPr>
          <w:sz w:val="24"/>
          <w:szCs w:val="24"/>
          <w:lang w:val="uk-UA"/>
        </w:rPr>
      </w:pPr>
      <w:r>
        <w:rPr>
          <w:sz w:val="24"/>
          <w:szCs w:val="24"/>
          <w:lang w:val="uk-UA"/>
        </w:rPr>
        <w:t xml:space="preserve">        </w:t>
      </w:r>
      <w:r w:rsidRPr="0050045C">
        <w:rPr>
          <w:sz w:val="24"/>
          <w:szCs w:val="24"/>
          <w:lang w:val="uk-UA"/>
        </w:rPr>
        <w:t xml:space="preserve">При розгляді заяви </w:t>
      </w:r>
      <w:r w:rsidR="001905E7">
        <w:rPr>
          <w:sz w:val="24"/>
          <w:szCs w:val="24"/>
          <w:lang w:val="uk-UA"/>
        </w:rPr>
        <w:t>---------------------------</w:t>
      </w:r>
      <w:r w:rsidRPr="0050045C">
        <w:rPr>
          <w:sz w:val="24"/>
          <w:szCs w:val="24"/>
          <w:lang w:val="uk-UA"/>
        </w:rPr>
        <w:t xml:space="preserve">, який проживає за адресою:                    </w:t>
      </w:r>
      <w:r w:rsidR="001905E7">
        <w:rPr>
          <w:sz w:val="24"/>
          <w:szCs w:val="24"/>
          <w:lang w:val="uk-UA"/>
        </w:rPr>
        <w:t>--------------------------------------------</w:t>
      </w:r>
      <w:r w:rsidRPr="0050045C">
        <w:rPr>
          <w:sz w:val="24"/>
          <w:szCs w:val="24"/>
          <w:lang w:val="uk-UA"/>
        </w:rPr>
        <w:t xml:space="preserve">, місто </w:t>
      </w:r>
      <w:proofErr w:type="spellStart"/>
      <w:r w:rsidRPr="0050045C">
        <w:rPr>
          <w:sz w:val="24"/>
          <w:szCs w:val="24"/>
          <w:lang w:val="uk-UA"/>
        </w:rPr>
        <w:t>Чорноморськ</w:t>
      </w:r>
      <w:proofErr w:type="spellEnd"/>
      <w:r w:rsidRPr="0050045C">
        <w:rPr>
          <w:sz w:val="24"/>
          <w:szCs w:val="24"/>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50045C" w:rsidRPr="0050045C" w:rsidRDefault="0050045C" w:rsidP="0050045C">
      <w:pPr>
        <w:ind w:right="-1"/>
        <w:jc w:val="both"/>
        <w:rPr>
          <w:sz w:val="24"/>
          <w:szCs w:val="24"/>
          <w:lang w:val="uk-UA"/>
        </w:rPr>
      </w:pPr>
      <w:r w:rsidRPr="0050045C">
        <w:rPr>
          <w:sz w:val="24"/>
          <w:szCs w:val="24"/>
          <w:lang w:val="uk-UA"/>
        </w:rPr>
        <w:t xml:space="preserve">        Рішенням виконавчого комітету Чорноморської міської ради Одеського району Одеської області малолітньому </w:t>
      </w:r>
      <w:r w:rsidR="008D6CC7">
        <w:rPr>
          <w:sz w:val="24"/>
          <w:szCs w:val="24"/>
          <w:lang w:val="uk-UA"/>
        </w:rPr>
        <w:t>--------------------------</w:t>
      </w:r>
      <w:r w:rsidRPr="0050045C">
        <w:rPr>
          <w:sz w:val="24"/>
          <w:szCs w:val="24"/>
          <w:lang w:val="uk-UA"/>
        </w:rPr>
        <w:t xml:space="preserve"> року народження, наданий  правовий статус дитини-сироти.    </w:t>
      </w:r>
    </w:p>
    <w:p w:rsidR="0050045C" w:rsidRPr="0050045C" w:rsidRDefault="00967377" w:rsidP="0050045C">
      <w:pPr>
        <w:ind w:right="-1"/>
        <w:jc w:val="both"/>
        <w:rPr>
          <w:sz w:val="24"/>
          <w:szCs w:val="24"/>
          <w:lang w:val="uk-UA"/>
        </w:rPr>
      </w:pPr>
      <w:r w:rsidRPr="0050045C">
        <w:rPr>
          <w:rFonts w:eastAsiaTheme="minorEastAsia"/>
          <w:sz w:val="24"/>
          <w:szCs w:val="24"/>
          <w:lang w:val="uk-UA"/>
        </w:rPr>
        <w:t xml:space="preserve">        </w:t>
      </w:r>
      <w:r w:rsidR="0050045C" w:rsidRPr="0050045C">
        <w:rPr>
          <w:sz w:val="24"/>
          <w:szCs w:val="24"/>
          <w:lang w:val="uk-UA"/>
        </w:rPr>
        <w:t xml:space="preserve">Мати </w:t>
      </w:r>
      <w:r w:rsidR="008D6CC7">
        <w:rPr>
          <w:sz w:val="24"/>
          <w:szCs w:val="24"/>
          <w:lang w:val="uk-UA"/>
        </w:rPr>
        <w:t>------------------</w:t>
      </w:r>
      <w:r w:rsidR="0050045C" w:rsidRPr="0050045C">
        <w:rPr>
          <w:sz w:val="24"/>
          <w:szCs w:val="24"/>
          <w:lang w:val="uk-UA"/>
        </w:rPr>
        <w:t xml:space="preserve"> померла </w:t>
      </w:r>
      <w:r w:rsidR="008D6CC7">
        <w:rPr>
          <w:sz w:val="24"/>
          <w:szCs w:val="24"/>
          <w:lang w:val="uk-UA"/>
        </w:rPr>
        <w:t>-----------------</w:t>
      </w:r>
      <w:r w:rsidR="0050045C" w:rsidRPr="0050045C">
        <w:rPr>
          <w:sz w:val="24"/>
          <w:szCs w:val="24"/>
          <w:lang w:val="uk-UA"/>
        </w:rPr>
        <w:t xml:space="preserve"> (свідоцтво про смерть І-ЖД         № 708648,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sidR="008D6CC7">
        <w:rPr>
          <w:sz w:val="24"/>
          <w:szCs w:val="24"/>
          <w:lang w:val="uk-UA"/>
        </w:rPr>
        <w:t>-----------------------</w:t>
      </w:r>
      <w:r w:rsidR="0050045C" w:rsidRPr="0050045C">
        <w:rPr>
          <w:sz w:val="24"/>
          <w:szCs w:val="24"/>
          <w:lang w:val="uk-UA"/>
        </w:rPr>
        <w:t xml:space="preserve">). </w:t>
      </w:r>
    </w:p>
    <w:p w:rsidR="0050045C" w:rsidRPr="0050045C" w:rsidRDefault="0050045C" w:rsidP="0050045C">
      <w:pPr>
        <w:ind w:right="-1"/>
        <w:jc w:val="both"/>
        <w:rPr>
          <w:sz w:val="24"/>
          <w:szCs w:val="24"/>
          <w:lang w:val="uk-UA"/>
        </w:rPr>
      </w:pPr>
      <w:r w:rsidRPr="0050045C">
        <w:rPr>
          <w:sz w:val="24"/>
          <w:szCs w:val="24"/>
          <w:lang w:val="uk-UA"/>
        </w:rPr>
        <w:t xml:space="preserve">        Батько </w:t>
      </w:r>
      <w:r w:rsidR="008D6CC7">
        <w:rPr>
          <w:sz w:val="24"/>
          <w:szCs w:val="24"/>
          <w:lang w:val="uk-UA"/>
        </w:rPr>
        <w:t>-----------------------------</w:t>
      </w:r>
      <w:r w:rsidRPr="0050045C">
        <w:rPr>
          <w:sz w:val="24"/>
          <w:szCs w:val="24"/>
          <w:lang w:val="uk-UA"/>
        </w:rPr>
        <w:t xml:space="preserve"> помер </w:t>
      </w:r>
      <w:r w:rsidR="008D6CC7">
        <w:rPr>
          <w:sz w:val="24"/>
          <w:szCs w:val="24"/>
          <w:lang w:val="uk-UA"/>
        </w:rPr>
        <w:t>--------------------</w:t>
      </w:r>
      <w:r w:rsidRPr="0050045C">
        <w:rPr>
          <w:sz w:val="24"/>
          <w:szCs w:val="24"/>
          <w:lang w:val="uk-UA"/>
        </w:rPr>
        <w:t xml:space="preserve">  (свідоцтво про смерть        І-ЖД № 621035, видане Чорноморським міським відділом державної реєстрації актів цивільного стану Південного міжрегіонального управління Міністерства юстиції (м. Одеса) </w:t>
      </w:r>
      <w:r w:rsidR="008D6CC7">
        <w:rPr>
          <w:sz w:val="24"/>
          <w:szCs w:val="24"/>
          <w:lang w:val="uk-UA"/>
        </w:rPr>
        <w:t>------------</w:t>
      </w:r>
      <w:r w:rsidRPr="0050045C">
        <w:rPr>
          <w:sz w:val="24"/>
          <w:szCs w:val="24"/>
          <w:lang w:val="uk-UA"/>
        </w:rPr>
        <w:t xml:space="preserve">). </w:t>
      </w:r>
    </w:p>
    <w:p w:rsidR="00B26727" w:rsidRDefault="0050045C" w:rsidP="0050045C">
      <w:pPr>
        <w:ind w:right="-1"/>
        <w:jc w:val="both"/>
        <w:rPr>
          <w:sz w:val="24"/>
          <w:szCs w:val="24"/>
          <w:lang w:val="uk-UA"/>
        </w:rPr>
      </w:pPr>
      <w:r w:rsidRPr="0050045C">
        <w:rPr>
          <w:sz w:val="24"/>
          <w:szCs w:val="24"/>
          <w:lang w:val="uk-UA"/>
        </w:rPr>
        <w:t xml:space="preserve">        Малолітній </w:t>
      </w:r>
      <w:r w:rsidR="008D6CC7">
        <w:rPr>
          <w:sz w:val="24"/>
          <w:szCs w:val="24"/>
          <w:lang w:val="uk-UA"/>
        </w:rPr>
        <w:t>-------------------------------------</w:t>
      </w:r>
      <w:r w:rsidRPr="0050045C">
        <w:rPr>
          <w:sz w:val="24"/>
          <w:szCs w:val="24"/>
          <w:lang w:val="uk-UA"/>
        </w:rPr>
        <w:t xml:space="preserve"> року народження, зареєстрований і має право користування житлом в </w:t>
      </w:r>
      <w:r w:rsidR="008D6CC7">
        <w:rPr>
          <w:sz w:val="24"/>
          <w:szCs w:val="24"/>
          <w:lang w:val="uk-UA"/>
        </w:rPr>
        <w:t>-----------------------------</w:t>
      </w:r>
      <w:r w:rsidRPr="0050045C">
        <w:rPr>
          <w:sz w:val="24"/>
          <w:szCs w:val="24"/>
          <w:lang w:val="uk-UA"/>
        </w:rPr>
        <w:t xml:space="preserve"> по вулиці Парусній в місті Чорноморську Одеського району Одеської області (інформація відділу реєстрації обліку осіб виконавчого комітету Чорноморської міської ради Одеського району Одеської області від 19.09.2022 № 8-1947).  </w:t>
      </w:r>
    </w:p>
    <w:p w:rsidR="0050045C" w:rsidRPr="0050045C" w:rsidRDefault="00B26727" w:rsidP="00B26727">
      <w:pPr>
        <w:ind w:right="-1"/>
        <w:jc w:val="both"/>
        <w:rPr>
          <w:sz w:val="24"/>
          <w:szCs w:val="24"/>
          <w:lang w:val="uk-UA"/>
        </w:rPr>
      </w:pPr>
      <w:r>
        <w:rPr>
          <w:sz w:val="24"/>
          <w:szCs w:val="24"/>
          <w:lang w:val="uk-UA"/>
        </w:rPr>
        <w:t xml:space="preserve">        </w:t>
      </w:r>
      <w:r w:rsidR="008D6CC7">
        <w:rPr>
          <w:sz w:val="24"/>
          <w:szCs w:val="24"/>
          <w:lang w:val="uk-UA"/>
        </w:rPr>
        <w:t>---------------------------</w:t>
      </w:r>
      <w:r w:rsidRPr="00B26727">
        <w:rPr>
          <w:sz w:val="24"/>
          <w:szCs w:val="24"/>
          <w:lang w:val="uk-UA"/>
        </w:rPr>
        <w:t xml:space="preserve"> бажає бути опікуном </w:t>
      </w:r>
      <w:r>
        <w:rPr>
          <w:sz w:val="24"/>
          <w:szCs w:val="24"/>
          <w:lang w:val="uk-UA"/>
        </w:rPr>
        <w:t xml:space="preserve">внучатого </w:t>
      </w:r>
      <w:r w:rsidRPr="00B26727">
        <w:rPr>
          <w:sz w:val="24"/>
          <w:szCs w:val="24"/>
          <w:lang w:val="uk-UA"/>
        </w:rPr>
        <w:t>племінника, для чого має належні житлово-побутові умови, добрий стан здоров’я.</w:t>
      </w:r>
      <w:r w:rsidR="0050045C" w:rsidRPr="0050045C">
        <w:rPr>
          <w:sz w:val="24"/>
          <w:szCs w:val="24"/>
          <w:lang w:val="uk-UA"/>
        </w:rPr>
        <w:t xml:space="preserve">  </w:t>
      </w:r>
    </w:p>
    <w:p w:rsidR="00876DD1" w:rsidRPr="00876DD1" w:rsidRDefault="00876DD1" w:rsidP="00BD57D4">
      <w:pPr>
        <w:ind w:right="-1"/>
        <w:jc w:val="both"/>
        <w:rPr>
          <w:sz w:val="24"/>
          <w:szCs w:val="24"/>
          <w:lang w:val="uk-UA"/>
        </w:rPr>
      </w:pPr>
      <w:r>
        <w:rPr>
          <w:sz w:val="24"/>
          <w:szCs w:val="24"/>
          <w:lang w:val="uk-UA"/>
        </w:rPr>
        <w:t xml:space="preserve">        </w:t>
      </w:r>
      <w:r w:rsidRPr="00876DD1">
        <w:rPr>
          <w:sz w:val="24"/>
          <w:szCs w:val="24"/>
          <w:lang w:val="uk-UA"/>
        </w:rPr>
        <w:t>На підставі викладеного та у відповідності до ст. ст. 243, 244,  247 Сімейного кодексу України, ст. ст.</w:t>
      </w:r>
      <w:r>
        <w:rPr>
          <w:sz w:val="24"/>
          <w:szCs w:val="24"/>
          <w:lang w:val="uk-UA"/>
        </w:rPr>
        <w:t xml:space="preserve"> </w:t>
      </w:r>
      <w:r w:rsidRPr="00876DD1">
        <w:rPr>
          <w:sz w:val="24"/>
          <w:szCs w:val="24"/>
          <w:lang w:val="uk-UA"/>
        </w:rPr>
        <w:t xml:space="preserve">55, 58, 61, 63, Цивільного кодексу України, ст. </w:t>
      </w:r>
      <w:r>
        <w:rPr>
          <w:sz w:val="24"/>
          <w:szCs w:val="24"/>
          <w:lang w:val="uk-UA"/>
        </w:rPr>
        <w:t xml:space="preserve">ст. </w:t>
      </w:r>
      <w:r w:rsidRPr="00876DD1">
        <w:rPr>
          <w:sz w:val="24"/>
          <w:szCs w:val="24"/>
          <w:lang w:val="uk-UA"/>
        </w:rPr>
        <w:t xml:space="preserve">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w:t>
      </w:r>
      <w:r>
        <w:rPr>
          <w:rFonts w:eastAsiaTheme="minorEastAsia"/>
          <w:sz w:val="24"/>
          <w:szCs w:val="24"/>
          <w:lang w:val="uk-UA"/>
        </w:rPr>
        <w:t xml:space="preserve">рішення  Комісії  з   питань захисту прав дитини від </w:t>
      </w:r>
      <w:r w:rsidRPr="00BC120A">
        <w:rPr>
          <w:rFonts w:eastAsiaTheme="minorEastAsia"/>
          <w:sz w:val="24"/>
          <w:szCs w:val="24"/>
          <w:lang w:val="uk-UA"/>
        </w:rPr>
        <w:t>2</w:t>
      </w:r>
      <w:r w:rsidR="0050045C">
        <w:rPr>
          <w:rFonts w:eastAsiaTheme="minorEastAsia"/>
          <w:sz w:val="24"/>
          <w:szCs w:val="24"/>
          <w:lang w:val="uk-UA"/>
        </w:rPr>
        <w:t>2</w:t>
      </w:r>
      <w:r w:rsidRPr="00BC120A">
        <w:rPr>
          <w:rFonts w:eastAsiaTheme="minorEastAsia"/>
          <w:b/>
          <w:sz w:val="24"/>
          <w:szCs w:val="24"/>
          <w:lang w:val="uk-UA"/>
        </w:rPr>
        <w:t>.</w:t>
      </w:r>
      <w:r w:rsidRPr="00BC120A">
        <w:rPr>
          <w:rFonts w:eastAsiaTheme="minorEastAsia"/>
          <w:sz w:val="24"/>
          <w:szCs w:val="24"/>
          <w:lang w:val="uk-UA"/>
        </w:rPr>
        <w:t>0</w:t>
      </w:r>
      <w:r w:rsidR="0050045C">
        <w:rPr>
          <w:rFonts w:eastAsiaTheme="minorEastAsia"/>
          <w:sz w:val="24"/>
          <w:szCs w:val="24"/>
          <w:lang w:val="uk-UA"/>
        </w:rPr>
        <w:t>9</w:t>
      </w:r>
      <w:r w:rsidRPr="00BC120A">
        <w:rPr>
          <w:rFonts w:eastAsiaTheme="minorEastAsia"/>
          <w:sz w:val="24"/>
          <w:szCs w:val="24"/>
          <w:lang w:val="uk-UA"/>
        </w:rPr>
        <w:t>.2022</w:t>
      </w:r>
      <w:r>
        <w:rPr>
          <w:rFonts w:eastAsiaTheme="minorEastAsia"/>
          <w:sz w:val="24"/>
          <w:szCs w:val="24"/>
          <w:lang w:val="uk-UA"/>
        </w:rPr>
        <w:t xml:space="preserve">, </w:t>
      </w:r>
      <w:r w:rsidRPr="00876DD1">
        <w:rPr>
          <w:sz w:val="24"/>
          <w:szCs w:val="24"/>
          <w:lang w:val="uk-UA"/>
        </w:rPr>
        <w:t xml:space="preserve">керуючись ст. 52 Закону України «Про місцеве самоврядування в Україні», </w:t>
      </w:r>
    </w:p>
    <w:p w:rsidR="005E74D0" w:rsidRDefault="005E74D0" w:rsidP="00BD57D4">
      <w:pPr>
        <w:ind w:right="-1"/>
        <w:jc w:val="both"/>
        <w:rPr>
          <w:rFonts w:eastAsiaTheme="minorEastAsia"/>
          <w:sz w:val="24"/>
          <w:szCs w:val="24"/>
          <w:lang w:val="uk-UA"/>
        </w:rPr>
      </w:pPr>
    </w:p>
    <w:p w:rsidR="005E74D0" w:rsidRDefault="005E74D0" w:rsidP="00BD57D4">
      <w:pPr>
        <w:ind w:right="-1"/>
        <w:jc w:val="center"/>
        <w:rPr>
          <w:rFonts w:eastAsiaTheme="minorEastAsia"/>
          <w:sz w:val="24"/>
          <w:szCs w:val="24"/>
          <w:lang w:val="uk-UA"/>
        </w:rPr>
      </w:pPr>
      <w:r>
        <w:rPr>
          <w:rFonts w:eastAsiaTheme="minorEastAsia"/>
          <w:sz w:val="24"/>
          <w:szCs w:val="24"/>
          <w:lang w:val="uk-UA"/>
        </w:rPr>
        <w:t>виконавчий комітет Чорноморської  міської ради Одеського району Одеської області вирішив:</w:t>
      </w:r>
    </w:p>
    <w:p w:rsidR="005E74D0" w:rsidRDefault="005E74D0" w:rsidP="00BD57D4">
      <w:pPr>
        <w:ind w:right="-1"/>
        <w:jc w:val="center"/>
        <w:rPr>
          <w:rFonts w:eastAsiaTheme="minorEastAsia"/>
          <w:sz w:val="24"/>
          <w:szCs w:val="24"/>
          <w:lang w:val="uk-UA"/>
        </w:rPr>
      </w:pPr>
    </w:p>
    <w:p w:rsidR="005E74D0" w:rsidRDefault="005E74D0" w:rsidP="00BD57D4">
      <w:pPr>
        <w:ind w:right="-1"/>
        <w:jc w:val="center"/>
        <w:rPr>
          <w:rFonts w:eastAsiaTheme="minorEastAsia"/>
          <w:sz w:val="24"/>
          <w:szCs w:val="24"/>
          <w:lang w:val="uk-UA"/>
        </w:rPr>
      </w:pPr>
    </w:p>
    <w:p w:rsidR="0050045C" w:rsidRDefault="00967377" w:rsidP="00B26727">
      <w:pPr>
        <w:ind w:right="-1"/>
        <w:jc w:val="both"/>
        <w:rPr>
          <w:lang w:val="uk-UA"/>
        </w:rPr>
      </w:pPr>
      <w:r>
        <w:rPr>
          <w:rFonts w:eastAsiaTheme="minorEastAsia"/>
          <w:sz w:val="24"/>
          <w:szCs w:val="24"/>
          <w:lang w:val="uk-UA"/>
        </w:rPr>
        <w:lastRenderedPageBreak/>
        <w:t xml:space="preserve">        </w:t>
      </w:r>
      <w:r w:rsidR="005E74D0">
        <w:rPr>
          <w:rFonts w:eastAsiaTheme="minorEastAsia"/>
          <w:sz w:val="24"/>
          <w:szCs w:val="24"/>
          <w:lang w:val="uk-UA"/>
        </w:rPr>
        <w:t xml:space="preserve">1. </w:t>
      </w:r>
      <w:r w:rsidR="0050045C" w:rsidRPr="0050045C">
        <w:rPr>
          <w:sz w:val="24"/>
          <w:szCs w:val="24"/>
          <w:lang w:val="uk-UA"/>
        </w:rPr>
        <w:t xml:space="preserve">Призначити </w:t>
      </w:r>
      <w:r w:rsidR="008D6CC7">
        <w:rPr>
          <w:sz w:val="24"/>
          <w:szCs w:val="24"/>
          <w:lang w:val="uk-UA"/>
        </w:rPr>
        <w:t>-----------------------------</w:t>
      </w:r>
      <w:r w:rsidR="0050045C" w:rsidRPr="0050045C">
        <w:rPr>
          <w:sz w:val="24"/>
          <w:szCs w:val="24"/>
          <w:lang w:val="uk-UA"/>
        </w:rPr>
        <w:t xml:space="preserve"> опікуном малолітнього </w:t>
      </w:r>
      <w:r w:rsidR="008D6CC7">
        <w:rPr>
          <w:sz w:val="24"/>
          <w:szCs w:val="24"/>
          <w:lang w:val="uk-UA"/>
        </w:rPr>
        <w:t>---------------------------</w:t>
      </w:r>
      <w:r w:rsidR="0050045C" w:rsidRPr="0050045C">
        <w:rPr>
          <w:sz w:val="24"/>
          <w:szCs w:val="24"/>
          <w:lang w:val="uk-UA"/>
        </w:rPr>
        <w:t xml:space="preserve"> року народження</w:t>
      </w:r>
      <w:r w:rsidR="0050045C">
        <w:rPr>
          <w:lang w:val="uk-UA"/>
        </w:rPr>
        <w:t xml:space="preserve">. </w:t>
      </w:r>
    </w:p>
    <w:p w:rsidR="00B26727" w:rsidRDefault="00B26727" w:rsidP="00B26727">
      <w:pPr>
        <w:ind w:right="-1"/>
        <w:jc w:val="both"/>
        <w:rPr>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2</w:t>
      </w:r>
      <w:r w:rsidR="005E74D0">
        <w:rPr>
          <w:rFonts w:eastAsiaTheme="minorEastAsia"/>
          <w:sz w:val="24"/>
          <w:szCs w:val="24"/>
          <w:lang w:val="uk-UA"/>
        </w:rPr>
        <w:t xml:space="preserve">. Чорноморському міському центру соціальних служб Чорноморської міської ради Одеського району Одеської області (Наталя </w:t>
      </w:r>
      <w:proofErr w:type="spellStart"/>
      <w:r w:rsidR="005E74D0">
        <w:rPr>
          <w:rFonts w:eastAsiaTheme="minorEastAsia"/>
          <w:sz w:val="24"/>
          <w:szCs w:val="24"/>
          <w:lang w:val="uk-UA"/>
        </w:rPr>
        <w:t>Давкніс</w:t>
      </w:r>
      <w:proofErr w:type="spellEnd"/>
      <w:r w:rsidR="005E74D0">
        <w:rPr>
          <w:rFonts w:eastAsiaTheme="minorEastAsia"/>
          <w:sz w:val="24"/>
          <w:szCs w:val="24"/>
          <w:lang w:val="uk-UA"/>
        </w:rPr>
        <w:t xml:space="preserve">) забезпечити соціальний супровід сім’ї </w:t>
      </w:r>
      <w:r w:rsidR="00876DD1">
        <w:rPr>
          <w:rFonts w:eastAsiaTheme="minorEastAsia"/>
          <w:sz w:val="24"/>
          <w:szCs w:val="24"/>
          <w:lang w:val="uk-UA"/>
        </w:rPr>
        <w:t xml:space="preserve">опікуна </w:t>
      </w:r>
      <w:r w:rsidR="008D6CC7">
        <w:rPr>
          <w:rFonts w:eastAsiaTheme="minorEastAsia"/>
          <w:sz w:val="24"/>
          <w:szCs w:val="24"/>
          <w:lang w:val="uk-UA"/>
        </w:rPr>
        <w:t>------------------------------</w:t>
      </w:r>
      <w:r w:rsidR="005E74D0">
        <w:rPr>
          <w:rFonts w:eastAsiaTheme="minorEastAsia"/>
          <w:sz w:val="24"/>
          <w:szCs w:val="24"/>
          <w:lang w:val="uk-UA"/>
        </w:rPr>
        <w:t xml:space="preserve">.   </w:t>
      </w:r>
    </w:p>
    <w:p w:rsidR="005E74D0" w:rsidRDefault="005E74D0" w:rsidP="00BD57D4">
      <w:pPr>
        <w:ind w:right="-1"/>
        <w:jc w:val="both"/>
        <w:rPr>
          <w:rFonts w:eastAsiaTheme="minorEastAsia"/>
          <w:sz w:val="24"/>
          <w:szCs w:val="24"/>
          <w:lang w:val="uk-UA"/>
        </w:rPr>
      </w:pPr>
    </w:p>
    <w:p w:rsidR="0050045C" w:rsidRDefault="00967377" w:rsidP="0050045C">
      <w:pPr>
        <w:ind w:right="-1"/>
        <w:jc w:val="both"/>
        <w:rPr>
          <w:lang w:val="uk-UA"/>
        </w:rPr>
      </w:pPr>
      <w:r>
        <w:rPr>
          <w:rFonts w:eastAsiaTheme="minorEastAsia"/>
          <w:sz w:val="24"/>
          <w:szCs w:val="24"/>
          <w:lang w:val="uk-UA"/>
        </w:rPr>
        <w:t xml:space="preserve">        </w:t>
      </w:r>
      <w:r w:rsidR="00876DD1">
        <w:rPr>
          <w:rFonts w:eastAsiaTheme="minorEastAsia"/>
          <w:sz w:val="24"/>
          <w:szCs w:val="24"/>
          <w:lang w:val="uk-UA"/>
        </w:rPr>
        <w:t>3</w:t>
      </w:r>
      <w:r w:rsidR="005E74D0">
        <w:rPr>
          <w:rFonts w:eastAsiaTheme="minorEastAsia"/>
          <w:sz w:val="24"/>
          <w:szCs w:val="24"/>
          <w:lang w:val="uk-UA"/>
        </w:rPr>
        <w:t xml:space="preserve">.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Одеської області (Лілія </w:t>
      </w:r>
      <w:proofErr w:type="spellStart"/>
      <w:r w:rsidR="005E74D0">
        <w:rPr>
          <w:rFonts w:eastAsiaTheme="minorEastAsia"/>
          <w:sz w:val="24"/>
          <w:szCs w:val="24"/>
          <w:lang w:val="uk-UA"/>
        </w:rPr>
        <w:t>Алексейчук</w:t>
      </w:r>
      <w:proofErr w:type="spellEnd"/>
      <w:r w:rsidR="005E74D0">
        <w:rPr>
          <w:rFonts w:eastAsiaTheme="minorEastAsia"/>
          <w:sz w:val="24"/>
          <w:szCs w:val="24"/>
          <w:lang w:val="uk-UA"/>
        </w:rPr>
        <w:t xml:space="preserve">), КНП «Чорноморська лікарня» Чорноморської міської ради Одеського району Одеської області (Сергій </w:t>
      </w:r>
      <w:proofErr w:type="spellStart"/>
      <w:r w:rsidR="005E74D0">
        <w:rPr>
          <w:rFonts w:eastAsiaTheme="minorEastAsia"/>
          <w:sz w:val="24"/>
          <w:szCs w:val="24"/>
          <w:lang w:val="uk-UA"/>
        </w:rPr>
        <w:t>Солтик</w:t>
      </w:r>
      <w:proofErr w:type="spellEnd"/>
      <w:r w:rsidR="005E74D0">
        <w:rPr>
          <w:rFonts w:eastAsiaTheme="minorEastAsia"/>
          <w:sz w:val="24"/>
          <w:szCs w:val="24"/>
          <w:lang w:val="uk-UA"/>
        </w:rPr>
        <w:t xml:space="preserve">) забезпечити контроль за станом виховання, навчання і розвитку </w:t>
      </w:r>
      <w:r w:rsidR="0050045C" w:rsidRPr="0050045C">
        <w:rPr>
          <w:sz w:val="24"/>
          <w:szCs w:val="24"/>
          <w:lang w:val="uk-UA"/>
        </w:rPr>
        <w:t xml:space="preserve">малолітнього </w:t>
      </w:r>
      <w:r w:rsidR="008D6CC7">
        <w:rPr>
          <w:sz w:val="24"/>
          <w:szCs w:val="24"/>
          <w:lang w:val="uk-UA"/>
        </w:rPr>
        <w:t>--------------------------------------</w:t>
      </w:r>
      <w:bookmarkStart w:id="0" w:name="_GoBack"/>
      <w:bookmarkEnd w:id="0"/>
      <w:r w:rsidR="0050045C" w:rsidRPr="0050045C">
        <w:rPr>
          <w:sz w:val="24"/>
          <w:szCs w:val="24"/>
          <w:lang w:val="uk-UA"/>
        </w:rPr>
        <w:t xml:space="preserve"> року народження</w:t>
      </w:r>
      <w:r w:rsidR="0050045C">
        <w:rPr>
          <w:lang w:val="uk-UA"/>
        </w:rPr>
        <w:t xml:space="preserve">. </w:t>
      </w:r>
    </w:p>
    <w:p w:rsidR="0050045C" w:rsidRDefault="0050045C" w:rsidP="0050045C">
      <w:pPr>
        <w:ind w:right="-1"/>
        <w:jc w:val="both"/>
        <w:rPr>
          <w:lang w:val="uk-UA"/>
        </w:rPr>
      </w:pPr>
    </w:p>
    <w:p w:rsidR="00876DD1" w:rsidRPr="00876DD1" w:rsidRDefault="00876DD1" w:rsidP="0050045C">
      <w:pPr>
        <w:ind w:right="-1"/>
        <w:jc w:val="both"/>
        <w:rPr>
          <w:sz w:val="24"/>
          <w:szCs w:val="24"/>
          <w:lang w:val="uk-UA"/>
        </w:rPr>
      </w:pPr>
      <w:r>
        <w:rPr>
          <w:rFonts w:eastAsiaTheme="minorEastAsia"/>
          <w:sz w:val="24"/>
          <w:szCs w:val="24"/>
          <w:lang w:val="uk-UA"/>
        </w:rPr>
        <w:t xml:space="preserve">        4</w:t>
      </w:r>
      <w:r w:rsidR="005E74D0" w:rsidRPr="00876DD1">
        <w:rPr>
          <w:rFonts w:eastAsiaTheme="minorEastAsia"/>
          <w:sz w:val="24"/>
          <w:szCs w:val="24"/>
          <w:lang w:val="uk-UA"/>
        </w:rPr>
        <w:t xml:space="preserve">. </w:t>
      </w:r>
      <w:r w:rsidRPr="00876DD1">
        <w:rPr>
          <w:sz w:val="24"/>
          <w:szCs w:val="24"/>
          <w:lang w:val="uk-UA"/>
        </w:rPr>
        <w:t xml:space="preserve">Службі у справах дітей виконавчого комітету Чорноморської міської ради Одеського району Одеської області (Лілія Гудкова) після припинення або скасування надзвичайного або воєнного стану вжити заходів щодо підтвердження чи спростування підстав призначення </w:t>
      </w:r>
      <w:r>
        <w:rPr>
          <w:sz w:val="24"/>
          <w:szCs w:val="24"/>
          <w:lang w:val="uk-UA"/>
        </w:rPr>
        <w:t>опіки</w:t>
      </w:r>
      <w:r w:rsidRPr="00876DD1">
        <w:rPr>
          <w:sz w:val="24"/>
          <w:szCs w:val="24"/>
          <w:lang w:val="uk-UA"/>
        </w:rPr>
        <w:t xml:space="preserve">. </w:t>
      </w:r>
    </w:p>
    <w:p w:rsidR="005E74D0" w:rsidRDefault="005E74D0" w:rsidP="00BD57D4">
      <w:pPr>
        <w:ind w:right="-1"/>
        <w:jc w:val="both"/>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5</w:t>
      </w:r>
      <w:r w:rsidR="005E74D0">
        <w:rPr>
          <w:rFonts w:eastAsiaTheme="minorEastAsia"/>
          <w:sz w:val="24"/>
          <w:szCs w:val="24"/>
          <w:lang w:val="uk-UA"/>
        </w:rPr>
        <w:t xml:space="preserve">. Контроль за виконанням рішення покласти на першого заступника міського голови Ігоря </w:t>
      </w:r>
      <w:proofErr w:type="spellStart"/>
      <w:r w:rsidR="005E74D0">
        <w:rPr>
          <w:rFonts w:eastAsiaTheme="minorEastAsia"/>
          <w:sz w:val="24"/>
          <w:szCs w:val="24"/>
          <w:lang w:val="uk-UA"/>
        </w:rPr>
        <w:t>Лубковського</w:t>
      </w:r>
      <w:proofErr w:type="spellEnd"/>
      <w:r w:rsidR="005E74D0">
        <w:rPr>
          <w:rFonts w:eastAsiaTheme="minorEastAsia"/>
          <w:sz w:val="24"/>
          <w:szCs w:val="24"/>
          <w:lang w:val="uk-UA"/>
        </w:rPr>
        <w:t xml:space="preserve">.  </w:t>
      </w:r>
    </w:p>
    <w:p w:rsidR="005E74D0" w:rsidRDefault="005E74D0" w:rsidP="00BD57D4">
      <w:pPr>
        <w:ind w:right="-1"/>
        <w:jc w:val="both"/>
        <w:rPr>
          <w:lang w:val="uk-UA"/>
        </w:rPr>
      </w:pPr>
      <w:r>
        <w:rPr>
          <w:lang w:val="uk-UA"/>
        </w:rPr>
        <w:t xml:space="preserve"> </w:t>
      </w:r>
    </w:p>
    <w:p w:rsidR="005E74D0" w:rsidRDefault="005E74D0" w:rsidP="00BD57D4">
      <w:pPr>
        <w:spacing w:line="276" w:lineRule="auto"/>
        <w:ind w:right="-1"/>
        <w:jc w:val="both"/>
        <w:rPr>
          <w:lang w:val="uk-UA"/>
        </w:rPr>
      </w:pPr>
    </w:p>
    <w:p w:rsidR="005E74D0" w:rsidRDefault="005E74D0" w:rsidP="00BD57D4">
      <w:pPr>
        <w:spacing w:line="276" w:lineRule="auto"/>
        <w:ind w:right="-1"/>
        <w:jc w:val="both"/>
        <w:rPr>
          <w:lang w:val="uk-UA"/>
        </w:rPr>
      </w:pPr>
    </w:p>
    <w:p w:rsidR="005E74D0" w:rsidRDefault="005E74D0" w:rsidP="00BD57D4">
      <w:pPr>
        <w:spacing w:line="276" w:lineRule="auto"/>
        <w:ind w:right="-1"/>
        <w:rPr>
          <w:lang w:val="uk-UA"/>
        </w:rPr>
      </w:pPr>
    </w:p>
    <w:p w:rsidR="005E74D0" w:rsidRDefault="005E74D0" w:rsidP="00BD57D4">
      <w:pPr>
        <w:ind w:right="-1"/>
        <w:rPr>
          <w:rFonts w:eastAsiaTheme="minorEastAsia"/>
        </w:rPr>
      </w:pPr>
    </w:p>
    <w:p w:rsidR="005E74D0" w:rsidRDefault="005E74D0" w:rsidP="00BD57D4">
      <w:pPr>
        <w:ind w:right="-1"/>
        <w:rPr>
          <w:rFonts w:eastAsiaTheme="minorEastAsia"/>
        </w:rPr>
      </w:pPr>
    </w:p>
    <w:p w:rsidR="005E74D0" w:rsidRDefault="005E74D0" w:rsidP="00BD57D4">
      <w:pPr>
        <w:ind w:right="-1"/>
        <w:jc w:val="both"/>
        <w:rPr>
          <w:sz w:val="24"/>
          <w:szCs w:val="24"/>
          <w:lang w:val="uk-UA"/>
        </w:rPr>
      </w:pPr>
    </w:p>
    <w:p w:rsidR="005E74D0" w:rsidRDefault="00967377" w:rsidP="00BD57D4">
      <w:pPr>
        <w:spacing w:line="276" w:lineRule="auto"/>
        <w:ind w:right="-1"/>
        <w:rPr>
          <w:sz w:val="24"/>
          <w:szCs w:val="24"/>
          <w:lang w:val="uk-UA"/>
        </w:rPr>
      </w:pPr>
      <w:r>
        <w:rPr>
          <w:rFonts w:eastAsiaTheme="minorEastAsia"/>
          <w:sz w:val="24"/>
          <w:szCs w:val="24"/>
          <w:lang w:val="uk-UA"/>
        </w:rPr>
        <w:t xml:space="preserve">             </w:t>
      </w:r>
      <w:r w:rsidR="005E74D0">
        <w:rPr>
          <w:rFonts w:eastAsiaTheme="minorEastAsia"/>
          <w:sz w:val="24"/>
          <w:szCs w:val="24"/>
          <w:lang w:val="uk-UA"/>
        </w:rPr>
        <w:t xml:space="preserve">Міський голова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Василь ГУЛЯЄВ   </w:t>
      </w:r>
      <w:r w:rsidR="005E74D0">
        <w:rPr>
          <w:rFonts w:eastAsiaTheme="minorEastAsia"/>
          <w:sz w:val="24"/>
          <w:szCs w:val="24"/>
          <w:lang w:val="uk-UA"/>
        </w:rPr>
        <w:t xml:space="preserve">  </w:t>
      </w:r>
      <w:r w:rsidR="005E74D0">
        <w:rPr>
          <w:rFonts w:eastAsiaTheme="minorEastAsia"/>
          <w:sz w:val="24"/>
          <w:szCs w:val="24"/>
        </w:rPr>
        <w:t xml:space="preserve">  </w:t>
      </w:r>
    </w:p>
    <w:p w:rsidR="005E74D0" w:rsidRDefault="005E74D0" w:rsidP="00BD57D4">
      <w:pPr>
        <w:spacing w:line="276" w:lineRule="auto"/>
        <w:ind w:right="-1"/>
        <w:rPr>
          <w:sz w:val="24"/>
          <w:szCs w:val="24"/>
          <w:lang w:val="uk-UA"/>
        </w:rPr>
      </w:pPr>
    </w:p>
    <w:p w:rsidR="005E74D0" w:rsidRDefault="005E74D0" w:rsidP="00BD57D4">
      <w:pPr>
        <w:ind w:right="-1"/>
      </w:pPr>
    </w:p>
    <w:p w:rsidR="005E74D0" w:rsidRDefault="005E74D0" w:rsidP="00BD57D4">
      <w:pPr>
        <w:ind w:right="-1"/>
      </w:pPr>
    </w:p>
    <w:p w:rsidR="004C122D" w:rsidRDefault="004C122D" w:rsidP="00BD57D4">
      <w:pPr>
        <w:ind w:right="-1"/>
      </w:pPr>
    </w:p>
    <w:sectPr w:rsidR="004C122D" w:rsidSect="00BD57D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92" w:rsidRDefault="00580A92" w:rsidP="00967377">
      <w:r>
        <w:separator/>
      </w:r>
    </w:p>
  </w:endnote>
  <w:endnote w:type="continuationSeparator" w:id="0">
    <w:p w:rsidR="00580A92" w:rsidRDefault="00580A92" w:rsidP="009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92" w:rsidRDefault="00580A92" w:rsidP="00967377">
      <w:r>
        <w:separator/>
      </w:r>
    </w:p>
  </w:footnote>
  <w:footnote w:type="continuationSeparator" w:id="0">
    <w:p w:rsidR="00580A92" w:rsidRDefault="00580A92" w:rsidP="0096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26310"/>
      <w:docPartObj>
        <w:docPartGallery w:val="Page Numbers (Top of Page)"/>
        <w:docPartUnique/>
      </w:docPartObj>
    </w:sdtPr>
    <w:sdtEndPr/>
    <w:sdtContent>
      <w:p w:rsidR="00967377" w:rsidRDefault="00967377">
        <w:pPr>
          <w:pStyle w:val="a5"/>
          <w:jc w:val="center"/>
        </w:pPr>
        <w:r>
          <w:fldChar w:fldCharType="begin"/>
        </w:r>
        <w:r>
          <w:instrText>PAGE   \* MERGEFORMAT</w:instrText>
        </w:r>
        <w:r>
          <w:fldChar w:fldCharType="separate"/>
        </w:r>
        <w:r w:rsidR="008D6CC7">
          <w:rPr>
            <w:noProof/>
          </w:rPr>
          <w:t>2</w:t>
        </w:r>
        <w:r>
          <w:fldChar w:fldCharType="end"/>
        </w:r>
      </w:p>
    </w:sdtContent>
  </w:sdt>
  <w:p w:rsidR="00967377" w:rsidRDefault="009673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9F"/>
    <w:rsid w:val="00144D7F"/>
    <w:rsid w:val="001905E7"/>
    <w:rsid w:val="003A2804"/>
    <w:rsid w:val="004C122D"/>
    <w:rsid w:val="0050045C"/>
    <w:rsid w:val="00580A92"/>
    <w:rsid w:val="005E74D0"/>
    <w:rsid w:val="00793BCF"/>
    <w:rsid w:val="008673DC"/>
    <w:rsid w:val="00876DD1"/>
    <w:rsid w:val="008D6CC7"/>
    <w:rsid w:val="00942EF0"/>
    <w:rsid w:val="00967377"/>
    <w:rsid w:val="00AF1BEB"/>
    <w:rsid w:val="00B26727"/>
    <w:rsid w:val="00B62B9F"/>
    <w:rsid w:val="00BC120A"/>
    <w:rsid w:val="00BD57D4"/>
    <w:rsid w:val="00C334F0"/>
    <w:rsid w:val="00CA07B3"/>
    <w:rsid w:val="00F85D11"/>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EB"/>
    <w:rPr>
      <w:rFonts w:ascii="Segoe UI" w:hAnsi="Segoe UI" w:cs="Segoe UI"/>
      <w:sz w:val="18"/>
      <w:szCs w:val="18"/>
    </w:rPr>
  </w:style>
  <w:style w:type="character" w:customStyle="1" w:styleId="a4">
    <w:name w:val="Текст выноски Знак"/>
    <w:basedOn w:val="a0"/>
    <w:link w:val="a3"/>
    <w:uiPriority w:val="99"/>
    <w:semiHidden/>
    <w:rsid w:val="00AF1BEB"/>
    <w:rPr>
      <w:rFonts w:ascii="Segoe UI" w:eastAsia="Times New Roman" w:hAnsi="Segoe UI" w:cs="Segoe UI"/>
      <w:sz w:val="18"/>
      <w:szCs w:val="18"/>
      <w:lang w:eastAsia="ru-RU"/>
    </w:rPr>
  </w:style>
  <w:style w:type="paragraph" w:styleId="a5">
    <w:name w:val="header"/>
    <w:basedOn w:val="a"/>
    <w:link w:val="a6"/>
    <w:uiPriority w:val="99"/>
    <w:unhideWhenUsed/>
    <w:rsid w:val="00967377"/>
    <w:pPr>
      <w:tabs>
        <w:tab w:val="center" w:pos="4819"/>
        <w:tab w:val="right" w:pos="9639"/>
      </w:tabs>
    </w:pPr>
  </w:style>
  <w:style w:type="character" w:customStyle="1" w:styleId="a6">
    <w:name w:val="Верхний колонтитул Знак"/>
    <w:basedOn w:val="a0"/>
    <w:link w:val="a5"/>
    <w:uiPriority w:val="99"/>
    <w:rsid w:val="0096737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67377"/>
    <w:pPr>
      <w:tabs>
        <w:tab w:val="center" w:pos="4819"/>
        <w:tab w:val="right" w:pos="9639"/>
      </w:tabs>
    </w:pPr>
  </w:style>
  <w:style w:type="character" w:customStyle="1" w:styleId="a8">
    <w:name w:val="Нижний колонтитул Знак"/>
    <w:basedOn w:val="a0"/>
    <w:link w:val="a7"/>
    <w:uiPriority w:val="99"/>
    <w:rsid w:val="00967377"/>
    <w:rPr>
      <w:rFonts w:ascii="Times New Roman" w:eastAsia="Times New Roman" w:hAnsi="Times New Roman" w:cs="Times New Roman"/>
      <w:sz w:val="20"/>
      <w:szCs w:val="20"/>
      <w:lang w:eastAsia="ru-RU"/>
    </w:rPr>
  </w:style>
  <w:style w:type="paragraph" w:styleId="a9">
    <w:name w:val="List Paragraph"/>
    <w:basedOn w:val="a"/>
    <w:uiPriority w:val="34"/>
    <w:qFormat/>
    <w:rsid w:val="00B26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EB"/>
    <w:rPr>
      <w:rFonts w:ascii="Segoe UI" w:hAnsi="Segoe UI" w:cs="Segoe UI"/>
      <w:sz w:val="18"/>
      <w:szCs w:val="18"/>
    </w:rPr>
  </w:style>
  <w:style w:type="character" w:customStyle="1" w:styleId="a4">
    <w:name w:val="Текст выноски Знак"/>
    <w:basedOn w:val="a0"/>
    <w:link w:val="a3"/>
    <w:uiPriority w:val="99"/>
    <w:semiHidden/>
    <w:rsid w:val="00AF1BEB"/>
    <w:rPr>
      <w:rFonts w:ascii="Segoe UI" w:eastAsia="Times New Roman" w:hAnsi="Segoe UI" w:cs="Segoe UI"/>
      <w:sz w:val="18"/>
      <w:szCs w:val="18"/>
      <w:lang w:eastAsia="ru-RU"/>
    </w:rPr>
  </w:style>
  <w:style w:type="paragraph" w:styleId="a5">
    <w:name w:val="header"/>
    <w:basedOn w:val="a"/>
    <w:link w:val="a6"/>
    <w:uiPriority w:val="99"/>
    <w:unhideWhenUsed/>
    <w:rsid w:val="00967377"/>
    <w:pPr>
      <w:tabs>
        <w:tab w:val="center" w:pos="4819"/>
        <w:tab w:val="right" w:pos="9639"/>
      </w:tabs>
    </w:pPr>
  </w:style>
  <w:style w:type="character" w:customStyle="1" w:styleId="a6">
    <w:name w:val="Верхний колонтитул Знак"/>
    <w:basedOn w:val="a0"/>
    <w:link w:val="a5"/>
    <w:uiPriority w:val="99"/>
    <w:rsid w:val="0096737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67377"/>
    <w:pPr>
      <w:tabs>
        <w:tab w:val="center" w:pos="4819"/>
        <w:tab w:val="right" w:pos="9639"/>
      </w:tabs>
    </w:pPr>
  </w:style>
  <w:style w:type="character" w:customStyle="1" w:styleId="a8">
    <w:name w:val="Нижний колонтитул Знак"/>
    <w:basedOn w:val="a0"/>
    <w:link w:val="a7"/>
    <w:uiPriority w:val="99"/>
    <w:rsid w:val="00967377"/>
    <w:rPr>
      <w:rFonts w:ascii="Times New Roman" w:eastAsia="Times New Roman" w:hAnsi="Times New Roman" w:cs="Times New Roman"/>
      <w:sz w:val="20"/>
      <w:szCs w:val="20"/>
      <w:lang w:eastAsia="ru-RU"/>
    </w:rPr>
  </w:style>
  <w:style w:type="paragraph" w:styleId="a9">
    <w:name w:val="List Paragraph"/>
    <w:basedOn w:val="a"/>
    <w:uiPriority w:val="34"/>
    <w:qFormat/>
    <w:rsid w:val="00B26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SSD_1</dc:creator>
  <cp:lastModifiedBy>Galina</cp:lastModifiedBy>
  <cp:revision>3</cp:revision>
  <cp:lastPrinted>2022-09-21T06:58:00Z</cp:lastPrinted>
  <dcterms:created xsi:type="dcterms:W3CDTF">2022-09-21T12:45:00Z</dcterms:created>
  <dcterms:modified xsi:type="dcterms:W3CDTF">2022-09-21T13:09:00Z</dcterms:modified>
</cp:coreProperties>
</file>