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B557" w14:textId="77777777" w:rsidR="009D426F" w:rsidRPr="00B87CEC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862A81D" w14:textId="77777777" w:rsidR="009D426F" w:rsidRPr="00B87CEC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BD854C0" w14:textId="77777777" w:rsidR="009D426F" w:rsidRPr="00B87CEC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5381907" w14:textId="77777777" w:rsidR="009D426F" w:rsidRPr="00B87CEC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424DBC2" w14:textId="77777777" w:rsidR="009D426F" w:rsidRPr="00B87CEC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50FA6D9" w14:textId="77777777" w:rsidR="009D426F" w:rsidRPr="00B87CEC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480B8F7" w14:textId="77777777" w:rsidR="009D426F" w:rsidRPr="00B87CEC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9447EF2" w14:textId="77777777" w:rsidR="009D426F" w:rsidRPr="00B87CEC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3C6F1FE" w14:textId="77777777" w:rsidR="009D426F" w:rsidRPr="00B87CEC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23E5C36" w14:textId="77777777" w:rsidR="009D426F" w:rsidRPr="00B87CEC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18F97F0" w14:textId="77777777" w:rsidR="007C19CB" w:rsidRPr="00B87CEC" w:rsidRDefault="007C19CB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D6473A2" w14:textId="77777777" w:rsidR="009D426F" w:rsidRPr="00B87CEC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B4FCF8" w14:textId="77777777" w:rsidR="009D426F" w:rsidRPr="00B87CEC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9D426F" w:rsidRPr="009E44C4" w14:paraId="54189CF2" w14:textId="77777777" w:rsidTr="0092093D">
        <w:tc>
          <w:tcPr>
            <w:tcW w:w="4786" w:type="dxa"/>
          </w:tcPr>
          <w:p w14:paraId="47599E3E" w14:textId="447C78F5" w:rsidR="009D426F" w:rsidRPr="00B87CEC" w:rsidRDefault="009D426F" w:rsidP="0092093D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7C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подання до </w:t>
            </w:r>
            <w:r w:rsidR="00AD5700" w:rsidRPr="00B87CEC">
              <w:rPr>
                <w:rFonts w:ascii="Times New Roman" w:hAnsi="Times New Roman"/>
                <w:sz w:val="24"/>
                <w:szCs w:val="24"/>
                <w:lang w:val="uk-UA"/>
              </w:rPr>
              <w:t>Чорноморського міського суду Одеської області</w:t>
            </w:r>
            <w:r w:rsidR="002433AF" w:rsidRPr="00B87C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87C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кандидатури опікуна </w:t>
            </w:r>
            <w:r w:rsidR="009E44C4">
              <w:rPr>
                <w:rFonts w:ascii="Times New Roman" w:hAnsi="Times New Roman"/>
                <w:sz w:val="24"/>
                <w:szCs w:val="24"/>
                <w:lang w:val="uk-UA"/>
              </w:rPr>
              <w:t>___</w:t>
            </w:r>
            <w:r w:rsidR="00832065" w:rsidRPr="00B87C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D55FE" w:rsidRPr="00B87C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832065" w:rsidRPr="00B87C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хворого </w:t>
            </w:r>
            <w:r w:rsidR="00B87CEC" w:rsidRPr="00B87C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сина </w:t>
            </w:r>
            <w:r w:rsidR="009E44C4">
              <w:rPr>
                <w:rFonts w:ascii="Times New Roman" w:hAnsi="Times New Roman"/>
                <w:sz w:val="24"/>
                <w:szCs w:val="24"/>
                <w:lang w:val="uk-UA"/>
              </w:rPr>
              <w:t>___</w:t>
            </w:r>
          </w:p>
        </w:tc>
      </w:tr>
    </w:tbl>
    <w:p w14:paraId="4F49C362" w14:textId="77777777" w:rsidR="009D426F" w:rsidRPr="00B87CEC" w:rsidRDefault="009D426F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3BD354C" w14:textId="77777777" w:rsidR="00964C45" w:rsidRPr="00B87CEC" w:rsidRDefault="00964C45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CD86FD0" w14:textId="3DFA482B" w:rsidR="00B87CEC" w:rsidRPr="00B87CEC" w:rsidRDefault="00B87CEC" w:rsidP="00B87C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 xml:space="preserve">До виконавчого комітету Чорноморської міської ради Одеського району Одеської області як органу опіки та піклування надійшла заява гр. </w:t>
      </w:r>
      <w:r w:rsidR="009E44C4">
        <w:rPr>
          <w:rFonts w:ascii="Times New Roman" w:hAnsi="Times New Roman"/>
          <w:sz w:val="24"/>
          <w:szCs w:val="24"/>
          <w:lang w:val="uk-UA"/>
        </w:rPr>
        <w:t xml:space="preserve">___ </w:t>
      </w:r>
      <w:r w:rsidRPr="00B87CEC">
        <w:rPr>
          <w:rFonts w:ascii="Times New Roman" w:hAnsi="Times New Roman"/>
          <w:sz w:val="24"/>
          <w:szCs w:val="24"/>
          <w:lang w:val="uk-UA"/>
        </w:rPr>
        <w:t>про подання до Чорноморського міського суду Одеської області його кандидатури опікун</w:t>
      </w:r>
      <w:r w:rsidR="00AD5700">
        <w:rPr>
          <w:rFonts w:ascii="Times New Roman" w:hAnsi="Times New Roman"/>
          <w:sz w:val="24"/>
          <w:szCs w:val="24"/>
          <w:lang w:val="uk-UA"/>
        </w:rPr>
        <w:t>а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 до хворого </w:t>
      </w:r>
      <w:bookmarkStart w:id="0" w:name="_Hlk224307767"/>
      <w:r w:rsidRPr="00B87CEC">
        <w:rPr>
          <w:rFonts w:ascii="Times New Roman" w:hAnsi="Times New Roman"/>
          <w:sz w:val="24"/>
          <w:szCs w:val="24"/>
          <w:lang w:val="uk-UA"/>
        </w:rPr>
        <w:t xml:space="preserve">сина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C3091">
        <w:rPr>
          <w:rFonts w:ascii="Times New Roman" w:hAnsi="Times New Roman"/>
          <w:sz w:val="24"/>
          <w:szCs w:val="24"/>
          <w:lang w:val="uk-UA"/>
        </w:rPr>
        <w:t>---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 року народження</w:t>
      </w:r>
      <w:bookmarkEnd w:id="0"/>
      <w:r w:rsidRPr="00B87CEC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0705FF">
        <w:rPr>
          <w:rFonts w:ascii="Times New Roman" w:hAnsi="Times New Roman"/>
          <w:sz w:val="24"/>
          <w:szCs w:val="24"/>
          <w:lang w:val="uk-UA"/>
        </w:rPr>
        <w:t>с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удова справа №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Pr="00B87CEC">
        <w:rPr>
          <w:rFonts w:ascii="Times New Roman" w:hAnsi="Times New Roman"/>
          <w:sz w:val="24"/>
          <w:szCs w:val="24"/>
          <w:lang w:val="uk-UA"/>
        </w:rPr>
        <w:t>).</w:t>
      </w:r>
    </w:p>
    <w:p w14:paraId="66463E2D" w14:textId="416B9F91" w:rsidR="00B87CEC" w:rsidRPr="00B87CEC" w:rsidRDefault="00B87CEC" w:rsidP="00B87C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bookmarkStart w:id="1" w:name="_Hlk210984007"/>
      <w:r w:rsidRPr="00B87CEC">
        <w:rPr>
          <w:rFonts w:ascii="Times New Roman" w:hAnsi="Times New Roman"/>
          <w:sz w:val="24"/>
          <w:szCs w:val="24"/>
          <w:lang w:val="uk-UA"/>
        </w:rPr>
        <w:t xml:space="preserve">висновку судово-психіатричного експерта </w:t>
      </w:r>
      <w:bookmarkEnd w:id="1"/>
      <w:r w:rsidRPr="00B87CEC">
        <w:rPr>
          <w:rFonts w:ascii="Times New Roman" w:hAnsi="Times New Roman"/>
          <w:sz w:val="24"/>
          <w:szCs w:val="24"/>
          <w:lang w:val="uk-UA"/>
        </w:rPr>
        <w:t xml:space="preserve">від 09.02.2026 № 62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770B3">
        <w:rPr>
          <w:rFonts w:ascii="Times New Roman" w:hAnsi="Times New Roman"/>
          <w:sz w:val="24"/>
          <w:szCs w:val="24"/>
          <w:lang w:val="uk-UA"/>
        </w:rPr>
        <w:t xml:space="preserve">--- 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року народження, страждає </w:t>
      </w:r>
      <w:r w:rsidRPr="00B87CE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на хронічний стійкий психічний розлад у вигляді </w:t>
      </w:r>
      <w:bookmarkStart w:id="2" w:name="_Hlk210984175"/>
      <w:r w:rsidRPr="00B87CE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«Глибокої розумової відсталості»</w:t>
      </w:r>
      <w:bookmarkEnd w:id="2"/>
      <w:r w:rsidRPr="00B87CE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з діагнозом «Дитячий церебральний параліч: спастичний тетрапарез з переважним ураженням правих кінцівок зі стійкими руховими розладами (за GMFCS IV рівень), когнітивне зниження помірного ступеню з системним недорозвитком мови (алалія). Вроджений недорозвиток зорового аналізатора обох очей, косоокість розбіжна правого ока, амавроз», 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у зв’язку із чим він </w:t>
      </w:r>
      <w:r w:rsidRPr="00B87CE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абсолютно безпорадний у побуті, не здатний до самостійного забезпечення своєї життєдіяльності, не здатний до самообслуговування, залежний від оточуючих, соціально дезадаптований</w:t>
      </w:r>
      <w:r w:rsidR="00AD5700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та</w:t>
      </w:r>
      <w:r w:rsidRPr="00B87CE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не здатний усвідомлювати значення своїх дій та керувати ними</w:t>
      </w:r>
      <w:r w:rsidRPr="00B87CEC">
        <w:rPr>
          <w:rFonts w:ascii="Times New Roman" w:hAnsi="Times New Roman"/>
          <w:sz w:val="24"/>
          <w:szCs w:val="24"/>
          <w:lang w:val="uk-UA"/>
        </w:rPr>
        <w:t>.</w:t>
      </w:r>
    </w:p>
    <w:p w14:paraId="2FCC265B" w14:textId="3371C3BF" w:rsidR="00B87CEC" w:rsidRPr="00B87CEC" w:rsidRDefault="00B87CEC" w:rsidP="00B87C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 xml:space="preserve">Сім’я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 – батько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, мати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, син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="00AD5700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зареєстровані як внутрішньо переміщені особи за адресою проживання в квартирі №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 по вулиці Набережній, 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 в місті Чорноморську Одеського району Одеської області.</w:t>
      </w:r>
    </w:p>
    <w:p w14:paraId="45E83B03" w14:textId="500BD09B" w:rsidR="00B87CEC" w:rsidRPr="00B87CEC" w:rsidRDefault="009E44C4" w:rsidP="00B87C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 доглядає та утримує хворого сина </w:t>
      </w:r>
      <w:r>
        <w:rPr>
          <w:rFonts w:ascii="Times New Roman" w:hAnsi="Times New Roman"/>
          <w:sz w:val="24"/>
          <w:szCs w:val="24"/>
          <w:lang w:val="uk-UA"/>
        </w:rPr>
        <w:t>___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, забезпечує його лікування згідно з  вимогами лікаря, вирішує його побутові питання, має для цього відповідний стан здоров’я та можливості. </w:t>
      </w:r>
    </w:p>
    <w:p w14:paraId="792CC6A4" w14:textId="139EABB8" w:rsidR="00B87CEC" w:rsidRPr="00B87CEC" w:rsidRDefault="00B87CEC" w:rsidP="00B87C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>Мати</w:t>
      </w:r>
      <w:r w:rsidR="000705FF">
        <w:rPr>
          <w:rFonts w:ascii="Times New Roman" w:hAnsi="Times New Roman"/>
          <w:sz w:val="24"/>
          <w:szCs w:val="24"/>
          <w:lang w:val="uk-UA"/>
        </w:rPr>
        <w:t>,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="000705FF">
        <w:rPr>
          <w:rFonts w:ascii="Times New Roman" w:hAnsi="Times New Roman"/>
          <w:sz w:val="24"/>
          <w:szCs w:val="24"/>
          <w:lang w:val="uk-UA"/>
        </w:rPr>
        <w:t>,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 за станом свого здоров’я не може надавати достатній догляд та утримання сину, сама потребує допомог</w:t>
      </w:r>
      <w:r w:rsidR="00AD5700">
        <w:rPr>
          <w:rFonts w:ascii="Times New Roman" w:hAnsi="Times New Roman"/>
          <w:sz w:val="24"/>
          <w:szCs w:val="24"/>
          <w:lang w:val="uk-UA"/>
        </w:rPr>
        <w:t>и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 від чоловіка. </w:t>
      </w:r>
    </w:p>
    <w:p w14:paraId="38DC870E" w14:textId="14E408C2" w:rsidR="008B2C97" w:rsidRPr="00B87CEC" w:rsidRDefault="00F52F10" w:rsidP="00F52F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 xml:space="preserve">Відповідно до статей 55, 56, 60, 62, 63 Цивільного кодексу України, </w:t>
      </w:r>
      <w:r w:rsidR="00040BBF" w:rsidRPr="00B87CEC">
        <w:rPr>
          <w:rFonts w:ascii="Times New Roman" w:hAnsi="Times New Roman"/>
          <w:sz w:val="24"/>
          <w:szCs w:val="24"/>
          <w:lang w:val="uk-UA"/>
        </w:rPr>
        <w:t>в</w:t>
      </w:r>
      <w:r w:rsidR="008B2C97" w:rsidRPr="00B87CEC">
        <w:rPr>
          <w:rFonts w:ascii="Times New Roman" w:hAnsi="Times New Roman"/>
          <w:sz w:val="24"/>
          <w:szCs w:val="24"/>
          <w:lang w:val="uk-UA"/>
        </w:rPr>
        <w:t xml:space="preserve">раховуючи </w:t>
      </w:r>
      <w:r w:rsidR="000571E7" w:rsidRPr="00B87CEC">
        <w:rPr>
          <w:rFonts w:ascii="Times New Roman" w:hAnsi="Times New Roman"/>
          <w:sz w:val="24"/>
          <w:szCs w:val="24"/>
          <w:lang w:val="uk-UA"/>
        </w:rPr>
        <w:t>висновок</w:t>
      </w:r>
      <w:r w:rsidR="00791C5E" w:rsidRPr="00B87CE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91C5E" w:rsidRPr="00B87CEC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Опікунської ради з питань забезпечення прав повнолітніх недієздатних осіб та осіб, цивільна дієздатність яких обмежена, які потребують опіки та піклування</w:t>
      </w:r>
      <w:r w:rsidR="000571E7" w:rsidRPr="00B87CEC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</w:t>
      </w:r>
      <w:bookmarkStart w:id="3" w:name="_Hlk173395993"/>
      <w:r w:rsidR="000571E7" w:rsidRPr="00B87CEC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(протокол № </w:t>
      </w:r>
      <w:r w:rsidR="009E44C4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9</w:t>
      </w:r>
      <w:r w:rsidR="000571E7" w:rsidRPr="00B87CEC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від </w:t>
      </w:r>
      <w:r w:rsidR="009E44C4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18</w:t>
      </w:r>
      <w:r w:rsidR="000571E7" w:rsidRPr="00B87CEC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.0</w:t>
      </w:r>
      <w:r w:rsidR="00631CAA" w:rsidRPr="00B87CEC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3</w:t>
      </w:r>
      <w:r w:rsidR="000571E7" w:rsidRPr="00B87CEC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.202</w:t>
      </w:r>
      <w:r w:rsidR="009E44C4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6</w:t>
      </w:r>
      <w:r w:rsidR="000571E7" w:rsidRPr="00B87CEC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)</w:t>
      </w:r>
      <w:bookmarkEnd w:id="3"/>
      <w:r w:rsidR="00791C5E" w:rsidRPr="00B87CEC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="008B2C97" w:rsidRPr="00B87CEC">
        <w:rPr>
          <w:rFonts w:ascii="Times New Roman" w:hAnsi="Times New Roman"/>
          <w:sz w:val="24"/>
          <w:szCs w:val="24"/>
          <w:lang w:val="uk-UA"/>
        </w:rPr>
        <w:t>керуючись підпункт</w:t>
      </w:r>
      <w:r w:rsidR="00040BBF" w:rsidRPr="00B87CEC">
        <w:rPr>
          <w:rFonts w:ascii="Times New Roman" w:hAnsi="Times New Roman"/>
          <w:sz w:val="24"/>
          <w:szCs w:val="24"/>
          <w:lang w:val="uk-UA"/>
        </w:rPr>
        <w:t>ом</w:t>
      </w:r>
      <w:r w:rsidR="008B2C97" w:rsidRPr="00B87CEC">
        <w:rPr>
          <w:rFonts w:ascii="Times New Roman" w:hAnsi="Times New Roman"/>
          <w:sz w:val="24"/>
          <w:szCs w:val="24"/>
          <w:lang w:val="uk-UA"/>
        </w:rPr>
        <w:t xml:space="preserve"> 4 пункту «б» частини першої статті 34, стат</w:t>
      </w:r>
      <w:r w:rsidR="00040BBF" w:rsidRPr="00B87CEC">
        <w:rPr>
          <w:rFonts w:ascii="Times New Roman" w:hAnsi="Times New Roman"/>
          <w:sz w:val="24"/>
          <w:szCs w:val="24"/>
          <w:lang w:val="uk-UA"/>
        </w:rPr>
        <w:t>тями</w:t>
      </w:r>
      <w:r w:rsidR="008B2C97" w:rsidRPr="00B87CEC">
        <w:rPr>
          <w:rFonts w:ascii="Times New Roman" w:hAnsi="Times New Roman"/>
          <w:sz w:val="24"/>
          <w:szCs w:val="24"/>
          <w:lang w:val="uk-UA"/>
        </w:rPr>
        <w:t xml:space="preserve"> 40, 59 Закону України «Про місцеве самоврядування в Україні»</w:t>
      </w:r>
      <w:r w:rsidR="00AA3406" w:rsidRPr="00B87CEC">
        <w:rPr>
          <w:rFonts w:ascii="Times New Roman" w:hAnsi="Times New Roman"/>
          <w:sz w:val="24"/>
          <w:szCs w:val="24"/>
          <w:lang w:val="uk-UA"/>
        </w:rPr>
        <w:t>,</w:t>
      </w:r>
    </w:p>
    <w:p w14:paraId="1D55BEF8" w14:textId="77777777" w:rsidR="009D426F" w:rsidRPr="00B87CEC" w:rsidRDefault="009D426F" w:rsidP="00340D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8BDEC5" w14:textId="77777777" w:rsidR="009D426F" w:rsidRPr="00B87CEC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>виконавчий комітет Чорноморської міської ради Одеського району  Одеської області вирішив:</w:t>
      </w:r>
    </w:p>
    <w:p w14:paraId="79EE31FC" w14:textId="77777777" w:rsidR="009D426F" w:rsidRPr="00B87CEC" w:rsidRDefault="009D426F" w:rsidP="009D426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2008BA7" w14:textId="76E075F2" w:rsidR="009D426F" w:rsidRPr="00B87CEC" w:rsidRDefault="009D426F" w:rsidP="009D426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 xml:space="preserve">Подати до 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Чорноморського міського суду Одеської області 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кандидатуру опікуна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55FE" w:rsidRPr="00B87CEC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832065" w:rsidRPr="00B87CEC">
        <w:rPr>
          <w:rFonts w:ascii="Times New Roman" w:hAnsi="Times New Roman"/>
          <w:sz w:val="24"/>
          <w:szCs w:val="24"/>
          <w:lang w:val="uk-UA"/>
        </w:rPr>
        <w:t xml:space="preserve">хворого 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сина </w:t>
      </w:r>
      <w:r w:rsidR="009E44C4">
        <w:rPr>
          <w:rFonts w:ascii="Times New Roman" w:hAnsi="Times New Roman"/>
          <w:sz w:val="24"/>
          <w:szCs w:val="24"/>
          <w:lang w:val="uk-UA"/>
        </w:rPr>
        <w:t>___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770B3">
        <w:rPr>
          <w:rFonts w:ascii="Times New Roman" w:hAnsi="Times New Roman"/>
          <w:sz w:val="24"/>
          <w:szCs w:val="24"/>
          <w:lang w:val="uk-UA"/>
        </w:rPr>
        <w:t xml:space="preserve">---- 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B2089A" w:rsidRPr="00B87CEC">
        <w:rPr>
          <w:rFonts w:ascii="Times New Roman" w:hAnsi="Times New Roman"/>
          <w:sz w:val="24"/>
          <w:szCs w:val="24"/>
          <w:lang w:val="uk-UA"/>
        </w:rPr>
        <w:t xml:space="preserve">, у випадку визнання </w:t>
      </w:r>
      <w:r w:rsidR="00AD5700">
        <w:rPr>
          <w:rFonts w:ascii="Times New Roman" w:hAnsi="Times New Roman"/>
          <w:sz w:val="24"/>
          <w:szCs w:val="24"/>
          <w:lang w:val="uk-UA"/>
        </w:rPr>
        <w:t xml:space="preserve">рішенням 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>Чорноморськ</w:t>
      </w:r>
      <w:r w:rsidR="00AD5700">
        <w:rPr>
          <w:rFonts w:ascii="Times New Roman" w:hAnsi="Times New Roman"/>
          <w:sz w:val="24"/>
          <w:szCs w:val="24"/>
          <w:lang w:val="uk-UA"/>
        </w:rPr>
        <w:t>ого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 міськ</w:t>
      </w:r>
      <w:r w:rsidR="00AD5700">
        <w:rPr>
          <w:rFonts w:ascii="Times New Roman" w:hAnsi="Times New Roman"/>
          <w:sz w:val="24"/>
          <w:szCs w:val="24"/>
          <w:lang w:val="uk-UA"/>
        </w:rPr>
        <w:t>ого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 суд</w:t>
      </w:r>
      <w:r w:rsidR="00AD5700">
        <w:rPr>
          <w:rFonts w:ascii="Times New Roman" w:hAnsi="Times New Roman"/>
          <w:sz w:val="24"/>
          <w:szCs w:val="24"/>
          <w:lang w:val="uk-UA"/>
        </w:rPr>
        <w:t>у</w:t>
      </w:r>
      <w:r w:rsidR="00B87CEC" w:rsidRPr="00B87CEC">
        <w:rPr>
          <w:rFonts w:ascii="Times New Roman" w:hAnsi="Times New Roman"/>
          <w:sz w:val="24"/>
          <w:szCs w:val="24"/>
          <w:lang w:val="uk-UA"/>
        </w:rPr>
        <w:t xml:space="preserve"> Одеської області </w:t>
      </w:r>
      <w:r w:rsidR="00832065" w:rsidRPr="00B87CEC">
        <w:rPr>
          <w:rFonts w:ascii="Times New Roman" w:hAnsi="Times New Roman"/>
          <w:sz w:val="24"/>
          <w:szCs w:val="24"/>
          <w:lang w:val="uk-UA"/>
        </w:rPr>
        <w:t>його</w:t>
      </w:r>
      <w:r w:rsidR="00B2089A" w:rsidRPr="00B87CEC">
        <w:rPr>
          <w:rFonts w:ascii="Times New Roman" w:hAnsi="Times New Roman"/>
          <w:sz w:val="24"/>
          <w:szCs w:val="24"/>
          <w:lang w:val="uk-UA"/>
        </w:rPr>
        <w:t xml:space="preserve"> недієздатн</w:t>
      </w:r>
      <w:r w:rsidR="00832065" w:rsidRPr="00B87CEC">
        <w:rPr>
          <w:rFonts w:ascii="Times New Roman" w:hAnsi="Times New Roman"/>
          <w:sz w:val="24"/>
          <w:szCs w:val="24"/>
          <w:lang w:val="uk-UA"/>
        </w:rPr>
        <w:t>им</w:t>
      </w:r>
      <w:r w:rsidRPr="00B87CE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CAD228D" w14:textId="0512DD3D" w:rsidR="004543EF" w:rsidRPr="00B87CEC" w:rsidRDefault="004543EF" w:rsidP="004543EF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5DA58E" w14:textId="1A726C41" w:rsidR="008B2C97" w:rsidRPr="00B87CEC" w:rsidRDefault="008B2C97" w:rsidP="008B2C97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lastRenderedPageBreak/>
        <w:t>Управлінню соціальної політики Чорноморської міської ради Одеського району Одеської області виступ</w:t>
      </w:r>
      <w:r w:rsidR="00340FE7" w:rsidRPr="00B87CEC">
        <w:rPr>
          <w:rFonts w:ascii="Times New Roman" w:hAnsi="Times New Roman"/>
          <w:sz w:val="24"/>
          <w:szCs w:val="24"/>
          <w:lang w:val="uk-UA"/>
        </w:rPr>
        <w:t>и</w:t>
      </w:r>
      <w:r w:rsidRPr="00B87CEC">
        <w:rPr>
          <w:rFonts w:ascii="Times New Roman" w:hAnsi="Times New Roman"/>
          <w:sz w:val="24"/>
          <w:szCs w:val="24"/>
          <w:lang w:val="uk-UA"/>
        </w:rPr>
        <w:t>ти представником органу опіки та піклування у засіданнях суду по даній справі.</w:t>
      </w:r>
    </w:p>
    <w:p w14:paraId="29FA704B" w14:textId="77777777" w:rsidR="009D426F" w:rsidRPr="00B87CEC" w:rsidRDefault="009D426F" w:rsidP="009D426F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B2B2EF" w14:textId="77777777" w:rsidR="009D426F" w:rsidRPr="00B87CEC" w:rsidRDefault="009D426F" w:rsidP="009D426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заступника міського голови Романа  Тєліпова.</w:t>
      </w:r>
    </w:p>
    <w:p w14:paraId="6D872B73" w14:textId="77777777" w:rsidR="009D426F" w:rsidRPr="00B87CEC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9AD68E" w14:textId="77777777" w:rsidR="009D426F" w:rsidRPr="00B87CEC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026087C" w14:textId="77777777" w:rsidR="009D426F" w:rsidRPr="00B87CEC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E206379" w14:textId="77777777" w:rsidR="009D426F" w:rsidRPr="00B87CEC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B94FE6A" w14:textId="77777777" w:rsidR="009D426F" w:rsidRPr="00B87CEC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DF0D9BC" w14:textId="07F6BC60" w:rsidR="009D426F" w:rsidRPr="00B87CEC" w:rsidRDefault="009D426F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  <w:r w:rsidRPr="00B87CEC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B87CEC">
        <w:rPr>
          <w:rFonts w:ascii="Times New Roman" w:hAnsi="Times New Roman"/>
          <w:sz w:val="24"/>
          <w:szCs w:val="24"/>
          <w:lang w:val="uk-UA"/>
        </w:rPr>
        <w:tab/>
      </w:r>
      <w:r w:rsidRPr="00B87CEC">
        <w:rPr>
          <w:rFonts w:ascii="Times New Roman" w:hAnsi="Times New Roman"/>
          <w:sz w:val="24"/>
          <w:szCs w:val="24"/>
          <w:lang w:val="uk-UA"/>
        </w:rPr>
        <w:tab/>
      </w:r>
      <w:r w:rsidRPr="00B87CEC">
        <w:rPr>
          <w:rFonts w:ascii="Times New Roman" w:hAnsi="Times New Roman"/>
          <w:sz w:val="24"/>
          <w:szCs w:val="24"/>
          <w:lang w:val="uk-UA"/>
        </w:rPr>
        <w:tab/>
      </w:r>
      <w:r w:rsidRPr="00B87CEC">
        <w:rPr>
          <w:rFonts w:ascii="Times New Roman" w:hAnsi="Times New Roman"/>
          <w:sz w:val="24"/>
          <w:szCs w:val="24"/>
          <w:lang w:val="uk-UA"/>
        </w:rPr>
        <w:tab/>
      </w:r>
      <w:r w:rsidRPr="00B87CEC">
        <w:rPr>
          <w:rFonts w:ascii="Times New Roman" w:hAnsi="Times New Roman"/>
          <w:sz w:val="24"/>
          <w:szCs w:val="24"/>
          <w:lang w:val="uk-UA"/>
        </w:rPr>
        <w:tab/>
      </w:r>
      <w:r w:rsidRPr="00B87CEC">
        <w:rPr>
          <w:rFonts w:ascii="Times New Roman" w:hAnsi="Times New Roman"/>
          <w:sz w:val="24"/>
          <w:szCs w:val="24"/>
          <w:lang w:val="uk-UA"/>
        </w:rPr>
        <w:tab/>
        <w:t xml:space="preserve">         Василь ГУЛЯЄВ</w:t>
      </w:r>
    </w:p>
    <w:p w14:paraId="1FA562CD" w14:textId="26CC2798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117B2E3" w14:textId="05365894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0F0DC65" w14:textId="0343B744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7DA521F" w14:textId="6D8D57EB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6272C190" w14:textId="6778A06E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9AF841D" w14:textId="7D6C1271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360C64F3" w14:textId="14898756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B19A589" w14:textId="21F07AEC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1A876D8" w14:textId="56E3FE68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3A3AFA1" w14:textId="399570C8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35147276" w14:textId="6C77EF7B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02B40FC" w14:textId="2668F4C4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382C84A" w14:textId="6B4A847D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4C9A5CD" w14:textId="66EA5CA6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7F12877" w14:textId="09AA471C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6476A389" w14:textId="366C989C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F276A57" w14:textId="26278B5C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61A16B9" w14:textId="41E689EE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4463751" w14:textId="54C4FFAF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491AD93" w14:textId="03BCA172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68A3900" w14:textId="2FB9A3BF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FCB9BD7" w14:textId="412695EB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0523A4E" w14:textId="6D938552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F6E8377" w14:textId="5DB64B03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3568A9AD" w14:textId="0B4227CB" w:rsidR="005E1E34" w:rsidRPr="00B87CEC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3FD5757" w14:textId="290C47C0" w:rsidR="005E1E34" w:rsidRPr="00601982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ru-RU"/>
        </w:rPr>
      </w:pPr>
    </w:p>
    <w:sectPr w:rsidR="005E1E34" w:rsidRPr="00601982" w:rsidSect="00D5573C">
      <w:headerReference w:type="even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7158" w14:textId="77777777" w:rsidR="00DC4C20" w:rsidRDefault="00DC4C20" w:rsidP="00D5573C">
      <w:pPr>
        <w:spacing w:after="0" w:line="240" w:lineRule="auto"/>
      </w:pPr>
      <w:r>
        <w:separator/>
      </w:r>
    </w:p>
  </w:endnote>
  <w:endnote w:type="continuationSeparator" w:id="0">
    <w:p w14:paraId="184F7DBE" w14:textId="77777777" w:rsidR="00DC4C20" w:rsidRDefault="00DC4C20" w:rsidP="00D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C7D4F" w14:textId="77777777" w:rsidR="00DC4C20" w:rsidRDefault="00DC4C20" w:rsidP="00D5573C">
      <w:pPr>
        <w:spacing w:after="0" w:line="240" w:lineRule="auto"/>
      </w:pPr>
      <w:r>
        <w:separator/>
      </w:r>
    </w:p>
  </w:footnote>
  <w:footnote w:type="continuationSeparator" w:id="0">
    <w:p w14:paraId="07E0A55D" w14:textId="77777777" w:rsidR="00DC4C20" w:rsidRDefault="00DC4C20" w:rsidP="00D5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EC32" w14:textId="3034724D" w:rsidR="00D5573C" w:rsidRPr="00D5573C" w:rsidRDefault="00FD251D" w:rsidP="00D5573C">
    <w:pPr>
      <w:pStyle w:val="ab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D35FE"/>
    <w:multiLevelType w:val="hybridMultilevel"/>
    <w:tmpl w:val="12606888"/>
    <w:lvl w:ilvl="0" w:tplc="0CA42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6F"/>
    <w:rsid w:val="00040BBF"/>
    <w:rsid w:val="0005460F"/>
    <w:rsid w:val="000571E7"/>
    <w:rsid w:val="000705FF"/>
    <w:rsid w:val="000765FA"/>
    <w:rsid w:val="000C540A"/>
    <w:rsid w:val="000F5EE1"/>
    <w:rsid w:val="00114133"/>
    <w:rsid w:val="001425FB"/>
    <w:rsid w:val="001C2846"/>
    <w:rsid w:val="00206E1F"/>
    <w:rsid w:val="00224E47"/>
    <w:rsid w:val="002433AF"/>
    <w:rsid w:val="00272F40"/>
    <w:rsid w:val="00277674"/>
    <w:rsid w:val="00290C88"/>
    <w:rsid w:val="00316D5E"/>
    <w:rsid w:val="00340D6C"/>
    <w:rsid w:val="00340FE7"/>
    <w:rsid w:val="0039526F"/>
    <w:rsid w:val="003962A3"/>
    <w:rsid w:val="003B693E"/>
    <w:rsid w:val="004543EF"/>
    <w:rsid w:val="00496BE5"/>
    <w:rsid w:val="004C6E43"/>
    <w:rsid w:val="004E0484"/>
    <w:rsid w:val="004E2375"/>
    <w:rsid w:val="004F07F0"/>
    <w:rsid w:val="00557426"/>
    <w:rsid w:val="0057291E"/>
    <w:rsid w:val="005E1E34"/>
    <w:rsid w:val="00601982"/>
    <w:rsid w:val="006221B8"/>
    <w:rsid w:val="00631CAA"/>
    <w:rsid w:val="00641EEB"/>
    <w:rsid w:val="0064769E"/>
    <w:rsid w:val="00684AF2"/>
    <w:rsid w:val="00751389"/>
    <w:rsid w:val="00764D0A"/>
    <w:rsid w:val="00791C5E"/>
    <w:rsid w:val="007923B4"/>
    <w:rsid w:val="007C04CB"/>
    <w:rsid w:val="007C19CB"/>
    <w:rsid w:val="008245A7"/>
    <w:rsid w:val="00832065"/>
    <w:rsid w:val="008842DE"/>
    <w:rsid w:val="008A0C51"/>
    <w:rsid w:val="008B2C97"/>
    <w:rsid w:val="008C31C2"/>
    <w:rsid w:val="008C6D33"/>
    <w:rsid w:val="0092093D"/>
    <w:rsid w:val="00964C45"/>
    <w:rsid w:val="009C5964"/>
    <w:rsid w:val="009D426F"/>
    <w:rsid w:val="009E44C4"/>
    <w:rsid w:val="00A005E0"/>
    <w:rsid w:val="00A11815"/>
    <w:rsid w:val="00A67D2A"/>
    <w:rsid w:val="00A76E0B"/>
    <w:rsid w:val="00AA3406"/>
    <w:rsid w:val="00AB6180"/>
    <w:rsid w:val="00AD5700"/>
    <w:rsid w:val="00B2089A"/>
    <w:rsid w:val="00B27FD3"/>
    <w:rsid w:val="00B4204B"/>
    <w:rsid w:val="00B45FC8"/>
    <w:rsid w:val="00B85B6A"/>
    <w:rsid w:val="00B87CEC"/>
    <w:rsid w:val="00BC100F"/>
    <w:rsid w:val="00BF4E65"/>
    <w:rsid w:val="00C23F18"/>
    <w:rsid w:val="00C770B3"/>
    <w:rsid w:val="00CF5DA9"/>
    <w:rsid w:val="00D5573C"/>
    <w:rsid w:val="00D76733"/>
    <w:rsid w:val="00DC4C20"/>
    <w:rsid w:val="00DD3B52"/>
    <w:rsid w:val="00E947E9"/>
    <w:rsid w:val="00ED51DD"/>
    <w:rsid w:val="00F253AA"/>
    <w:rsid w:val="00F52F10"/>
    <w:rsid w:val="00F84FA5"/>
    <w:rsid w:val="00FA0B4A"/>
    <w:rsid w:val="00FB4ADF"/>
    <w:rsid w:val="00FC3091"/>
    <w:rsid w:val="00FD251D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A1F1"/>
  <w15:chartTrackingRefBased/>
  <w15:docId w15:val="{02F27195-F81A-4EBA-80F7-E70673F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26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26F"/>
    <w:pPr>
      <w:ind w:left="720"/>
      <w:contextualSpacing/>
    </w:pPr>
  </w:style>
  <w:style w:type="table" w:styleId="a4">
    <w:name w:val="Table Grid"/>
    <w:basedOn w:val="a1"/>
    <w:uiPriority w:val="39"/>
    <w:rsid w:val="009D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91C5E"/>
    <w:rPr>
      <w:b/>
      <w:bCs/>
    </w:rPr>
  </w:style>
  <w:style w:type="paragraph" w:styleId="a6">
    <w:name w:val="Subtitle"/>
    <w:basedOn w:val="a"/>
    <w:link w:val="a7"/>
    <w:qFormat/>
    <w:rsid w:val="00BC100F"/>
    <w:pPr>
      <w:spacing w:after="0" w:line="240" w:lineRule="auto"/>
      <w:jc w:val="center"/>
    </w:pPr>
    <w:rPr>
      <w:rFonts w:ascii="Times New Roman" w:hAnsi="Times New Roman"/>
      <w:b/>
      <w:noProof/>
      <w:sz w:val="36"/>
      <w:szCs w:val="20"/>
      <w:lang w:val="uk-UA" w:eastAsia="ru-RU"/>
    </w:rPr>
  </w:style>
  <w:style w:type="character" w:customStyle="1" w:styleId="a7">
    <w:name w:val="Підзаголовок Знак"/>
    <w:basedOn w:val="a0"/>
    <w:link w:val="a6"/>
    <w:rsid w:val="00BC100F"/>
    <w:rPr>
      <w:rFonts w:ascii="Times New Roman" w:eastAsia="Times New Roman" w:hAnsi="Times New Roman" w:cs="Times New Roman"/>
      <w:b/>
      <w:noProof/>
      <w:sz w:val="36"/>
      <w:szCs w:val="20"/>
      <w:lang w:val="uk-UA" w:eastAsia="ru-RU"/>
    </w:rPr>
  </w:style>
  <w:style w:type="paragraph" w:styleId="a8">
    <w:name w:val="Body Text Indent"/>
    <w:basedOn w:val="a"/>
    <w:link w:val="a9"/>
    <w:semiHidden/>
    <w:unhideWhenUsed/>
    <w:rsid w:val="00BC100F"/>
    <w:pPr>
      <w:suppressAutoHyphens/>
      <w:spacing w:after="0" w:line="240" w:lineRule="auto"/>
      <w:ind w:left="360"/>
    </w:pPr>
    <w:rPr>
      <w:rFonts w:ascii="Times New Roman" w:hAnsi="Times New Roman"/>
      <w:color w:val="000000"/>
      <w:spacing w:val="-20"/>
      <w:sz w:val="28"/>
      <w:szCs w:val="48"/>
      <w:lang w:val="uk-UA" w:eastAsia="ar-SA"/>
    </w:rPr>
  </w:style>
  <w:style w:type="character" w:customStyle="1" w:styleId="a9">
    <w:name w:val="Основний текст з відступом Знак"/>
    <w:basedOn w:val="a0"/>
    <w:link w:val="a8"/>
    <w:semiHidden/>
    <w:rsid w:val="00BC100F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  <w:style w:type="paragraph" w:styleId="aa">
    <w:name w:val="No Spacing"/>
    <w:uiPriority w:val="99"/>
    <w:qFormat/>
    <w:rsid w:val="00BC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D5573C"/>
    <w:rPr>
      <w:rFonts w:ascii="Calibri" w:eastAsia="Times New Roman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D5573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Admin</cp:lastModifiedBy>
  <cp:revision>4</cp:revision>
  <cp:lastPrinted>2026-03-23T07:34:00Z</cp:lastPrinted>
  <dcterms:created xsi:type="dcterms:W3CDTF">2026-03-26T07:09:00Z</dcterms:created>
  <dcterms:modified xsi:type="dcterms:W3CDTF">2026-04-01T10:54:00Z</dcterms:modified>
</cp:coreProperties>
</file>