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60" w:rsidRDefault="00F56760" w:rsidP="00F56760">
      <w:r>
        <w:t xml:space="preserve">                                                                        </w:t>
      </w:r>
      <w:r>
        <w:t xml:space="preserve">                </w:t>
      </w:r>
      <w:r>
        <w:t xml:space="preserve">  </w:t>
      </w:r>
      <w:r w:rsidRPr="003C03D9">
        <w:rPr>
          <w:noProof/>
          <w:lang w:val="ru-RU" w:eastAsia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60" w:rsidRDefault="00F56760" w:rsidP="00F56760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F56760" w:rsidRDefault="00F56760" w:rsidP="00F56760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F56760" w:rsidRDefault="00F56760" w:rsidP="00F56760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F56760" w:rsidRPr="00A83EAD" w:rsidRDefault="00F56760" w:rsidP="00F56760">
      <w:pPr>
        <w:rPr>
          <w:sz w:val="28"/>
        </w:rPr>
      </w:pPr>
    </w:p>
    <w:p w:rsidR="00F56760" w:rsidRPr="00F56760" w:rsidRDefault="00F56760" w:rsidP="00F56760">
      <w:pPr>
        <w:tabs>
          <w:tab w:val="left" w:pos="7785"/>
        </w:tabs>
        <w:rPr>
          <w:rFonts w:ascii="Times New Roman" w:hAnsi="Times New Roman" w:cs="Times New Roman"/>
          <w:b/>
          <w:sz w:val="36"/>
          <w:szCs w:val="36"/>
        </w:rPr>
      </w:pPr>
      <w:r w:rsidRPr="00F56760">
        <w:rPr>
          <w:rFonts w:ascii="Times New Roman" w:hAnsi="Times New Roman" w:cs="Times New Roman"/>
          <w:noProof/>
        </w:rPr>
        <w:pict>
          <v:line id="Прямая соединительная линия 10" o:spid="_x0000_s1026" style="position:absolute;z-index:251659264;visibility:visible;mso-wrap-distance-top:-1e-4mm;mso-wrap-distance-bottom:-1e-4mm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</w:pict>
      </w:r>
      <w:r w:rsidRPr="00F56760">
        <w:rPr>
          <w:rFonts w:ascii="Times New Roman" w:hAnsi="Times New Roman" w:cs="Times New Roman"/>
          <w:noProof/>
        </w:rPr>
        <w:pict>
          <v:line id="Прямая соединительная линия 9" o:spid="_x0000_s1027" style="position:absolute;z-index:251660288;visibility:visible;mso-wrap-distance-top:-1e-4mm;mso-wrap-distance-bottom:-1e-4mm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</w:pict>
      </w:r>
      <w:r w:rsidRPr="00F56760">
        <w:rPr>
          <w:rFonts w:ascii="Times New Roman" w:hAnsi="Times New Roman" w:cs="Times New Roman"/>
          <w:b/>
          <w:sz w:val="36"/>
          <w:szCs w:val="36"/>
        </w:rPr>
        <w:t xml:space="preserve">     05.10.2022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284</w:t>
      </w:r>
    </w:p>
    <w:p w:rsidR="004D4047" w:rsidRDefault="004D4047" w:rsidP="004D4047">
      <w:pPr>
        <w:pStyle w:val="a3"/>
        <w:ind w:left="426" w:right="5104"/>
        <w:jc w:val="both"/>
        <w:rPr>
          <w:rFonts w:ascii="Times New Roman" w:hAnsi="Times New Roman" w:cs="Times New Roman"/>
          <w:sz w:val="24"/>
          <w:szCs w:val="24"/>
        </w:rPr>
      </w:pPr>
    </w:p>
    <w:p w:rsidR="004D4047" w:rsidRDefault="004D4047" w:rsidP="004D4047">
      <w:pPr>
        <w:pStyle w:val="a3"/>
        <w:ind w:left="426" w:right="5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у новій редакції додатку</w:t>
      </w:r>
      <w:r w:rsidR="000C31D3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 до розпорядження міського голови   від  07 вересня  2022 року  №255 </w:t>
      </w:r>
    </w:p>
    <w:p w:rsidR="004D4047" w:rsidRDefault="004D4047" w:rsidP="004D4047">
      <w:pPr>
        <w:pStyle w:val="a3"/>
        <w:ind w:left="426" w:right="5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3A6C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A6C">
        <w:rPr>
          <w:rFonts w:ascii="Times New Roman" w:hAnsi="Times New Roman" w:cs="Times New Roman"/>
          <w:sz w:val="24"/>
          <w:szCs w:val="24"/>
        </w:rPr>
        <w:t>створення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робочої групи </w:t>
      </w:r>
      <w:r w:rsidRPr="00C03A6C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03A6C">
        <w:rPr>
          <w:rFonts w:ascii="Times New Roman" w:hAnsi="Times New Roman" w:cs="Times New Roman"/>
          <w:sz w:val="24"/>
          <w:szCs w:val="24"/>
        </w:rPr>
        <w:t>питань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C03A6C">
        <w:rPr>
          <w:rFonts w:ascii="Times New Roman" w:hAnsi="Times New Roman" w:cs="Times New Roman"/>
          <w:sz w:val="24"/>
          <w:szCs w:val="24"/>
        </w:rPr>
        <w:t>найменування</w:t>
      </w:r>
      <w:r>
        <w:rPr>
          <w:rFonts w:ascii="Times New Roman" w:hAnsi="Times New Roman" w:cs="Times New Roman"/>
          <w:sz w:val="24"/>
          <w:szCs w:val="24"/>
        </w:rPr>
        <w:t> (</w:t>
      </w:r>
      <w:r w:rsidRPr="00C03A6C">
        <w:rPr>
          <w:rFonts w:ascii="Times New Roman" w:hAnsi="Times New Roman" w:cs="Times New Roman"/>
          <w:sz w:val="24"/>
          <w:szCs w:val="24"/>
        </w:rPr>
        <w:t>перейменування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4047" w:rsidRDefault="004D4047" w:rsidP="004D4047">
      <w:pPr>
        <w:pStyle w:val="a3"/>
        <w:ind w:left="426" w:right="5104"/>
        <w:jc w:val="both"/>
        <w:rPr>
          <w:rFonts w:ascii="Times New Roman" w:hAnsi="Times New Roman" w:cs="Times New Roman"/>
          <w:sz w:val="24"/>
          <w:szCs w:val="24"/>
        </w:rPr>
      </w:pPr>
      <w:r w:rsidRPr="00C03A6C">
        <w:rPr>
          <w:rFonts w:ascii="Times New Roman" w:hAnsi="Times New Roman" w:cs="Times New Roman"/>
          <w:sz w:val="24"/>
          <w:szCs w:val="24"/>
        </w:rPr>
        <w:t>вулиць 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3A6C">
        <w:rPr>
          <w:rFonts w:ascii="Times New Roman" w:hAnsi="Times New Roman" w:cs="Times New Roman"/>
          <w:sz w:val="24"/>
          <w:szCs w:val="24"/>
        </w:rPr>
        <w:t>інших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A6C">
        <w:rPr>
          <w:rFonts w:ascii="Times New Roman" w:hAnsi="Times New Roman" w:cs="Times New Roman"/>
          <w:sz w:val="24"/>
          <w:szCs w:val="24"/>
        </w:rPr>
        <w:t xml:space="preserve"> об’єктів</w:t>
      </w:r>
      <w:r>
        <w:rPr>
          <w:rFonts w:ascii="Times New Roman" w:hAnsi="Times New Roman" w:cs="Times New Roman"/>
          <w:sz w:val="24"/>
          <w:szCs w:val="24"/>
        </w:rPr>
        <w:t xml:space="preserve"> топоніміки</w:t>
      </w:r>
      <w:r w:rsidRPr="00C03A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A6C">
        <w:rPr>
          <w:rFonts w:ascii="Times New Roman" w:hAnsi="Times New Roman" w:cs="Times New Roman"/>
          <w:sz w:val="24"/>
          <w:szCs w:val="24"/>
        </w:rPr>
        <w:t xml:space="preserve">які містять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A6C">
        <w:rPr>
          <w:rFonts w:ascii="Times New Roman" w:hAnsi="Times New Roman" w:cs="Times New Roman"/>
          <w:sz w:val="24"/>
          <w:szCs w:val="24"/>
        </w:rPr>
        <w:t>російське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3A6C">
        <w:rPr>
          <w:rFonts w:ascii="Times New Roman" w:hAnsi="Times New Roman" w:cs="Times New Roman"/>
          <w:sz w:val="24"/>
          <w:szCs w:val="24"/>
        </w:rPr>
        <w:t xml:space="preserve"> походження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4047" w:rsidRDefault="004D4047" w:rsidP="004D4047">
      <w:pPr>
        <w:pStyle w:val="a3"/>
        <w:ind w:left="426" w:right="5246"/>
        <w:jc w:val="both"/>
      </w:pPr>
    </w:p>
    <w:p w:rsidR="004D4047" w:rsidRPr="001374C9" w:rsidRDefault="004D4047" w:rsidP="004D4047">
      <w:pPr>
        <w:pStyle w:val="a3"/>
        <w:ind w:left="426" w:right="5246"/>
        <w:jc w:val="both"/>
      </w:pPr>
    </w:p>
    <w:p w:rsidR="004D4047" w:rsidRPr="000C31D3" w:rsidRDefault="004D4047" w:rsidP="000C31D3">
      <w:pPr>
        <w:shd w:val="clear" w:color="auto" w:fill="FFFFFF"/>
        <w:tabs>
          <w:tab w:val="left" w:pos="142"/>
        </w:tabs>
        <w:ind w:left="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374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0C31D3" w:rsidRPr="000C31D3">
        <w:rPr>
          <w:rFonts w:ascii="Times New Roman" w:hAnsi="Times New Roman" w:cs="Times New Roman"/>
          <w:sz w:val="24"/>
          <w:szCs w:val="24"/>
        </w:rPr>
        <w:t>Беручи до уваги пропозиції робочої групи з питань  найменування (перейменування) вулиць та  інших  об’єктів топоніміки,</w:t>
      </w:r>
      <w:r w:rsidR="000C31D3" w:rsidRPr="000C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C31D3" w:rsidRPr="000C31D3">
        <w:rPr>
          <w:rFonts w:ascii="Times New Roman" w:hAnsi="Times New Roman" w:cs="Times New Roman"/>
          <w:sz w:val="24"/>
          <w:szCs w:val="24"/>
        </w:rPr>
        <w:t>протокол №2 від 05</w:t>
      </w:r>
      <w:r w:rsidR="00CA0D24">
        <w:rPr>
          <w:rFonts w:ascii="Times New Roman" w:hAnsi="Times New Roman" w:cs="Times New Roman"/>
          <w:sz w:val="24"/>
          <w:szCs w:val="24"/>
        </w:rPr>
        <w:t xml:space="preserve"> жовтня </w:t>
      </w:r>
      <w:r w:rsidR="000C31D3" w:rsidRPr="000C31D3">
        <w:rPr>
          <w:rFonts w:ascii="Times New Roman" w:hAnsi="Times New Roman" w:cs="Times New Roman"/>
          <w:sz w:val="24"/>
          <w:szCs w:val="24"/>
        </w:rPr>
        <w:t>2022</w:t>
      </w:r>
      <w:r w:rsidR="00CA0D24">
        <w:rPr>
          <w:rFonts w:ascii="Times New Roman" w:hAnsi="Times New Roman" w:cs="Times New Roman"/>
          <w:sz w:val="24"/>
          <w:szCs w:val="24"/>
        </w:rPr>
        <w:t xml:space="preserve"> року</w:t>
      </w:r>
      <w:r w:rsidR="000C31D3" w:rsidRPr="000C31D3">
        <w:rPr>
          <w:rFonts w:ascii="Times New Roman" w:hAnsi="Times New Roman" w:cs="Times New Roman"/>
          <w:sz w:val="24"/>
          <w:szCs w:val="24"/>
        </w:rPr>
        <w:t xml:space="preserve">, про внесення доповнень до складу </w:t>
      </w:r>
      <w:r w:rsidRPr="000C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робочої групи</w:t>
      </w:r>
      <w:r w:rsidRPr="000C31D3">
        <w:rPr>
          <w:rFonts w:ascii="Times New Roman" w:hAnsi="Times New Roman" w:cs="Times New Roman"/>
          <w:sz w:val="24"/>
          <w:szCs w:val="24"/>
        </w:rPr>
        <w:t>,</w:t>
      </w:r>
      <w:r w:rsidRPr="000C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C31D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підставі ст. 42 Закону України «Про місцеве  самоврядування  в  Україні»:</w:t>
      </w:r>
    </w:p>
    <w:p w:rsidR="004D4047" w:rsidRPr="004D4047" w:rsidRDefault="004D4047" w:rsidP="004D4047">
      <w:pPr>
        <w:widowControl w:val="0"/>
        <w:tabs>
          <w:tab w:val="left" w:pos="142"/>
          <w:tab w:val="left" w:pos="284"/>
        </w:tabs>
        <w:suppressAutoHyphens/>
        <w:autoSpaceDE w:val="0"/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Pr="004D4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</w:t>
      </w:r>
      <w:r w:rsidR="000C3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доповнення до додатку №2  </w:t>
      </w:r>
      <w:r w:rsidRPr="004D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розпорядження міського голови від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вересня 2022</w:t>
      </w:r>
      <w:r w:rsidRPr="004D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Pr="004D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 створення  робочої групи  з  питань  найменування  (перейменування)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04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вулиць   та  інших  об’єктів топоніміки,   які містять  російське   походження»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викласти </w:t>
      </w:r>
      <w:r w:rsidRPr="004D4047">
        <w:rPr>
          <w:rFonts w:ascii="Times New Roman" w:eastAsia="Times New Roman" w:hAnsi="Times New Roman" w:cs="Times New Roman"/>
          <w:sz w:val="24"/>
          <w:szCs w:val="24"/>
          <w:lang w:eastAsia="ru-RU"/>
        </w:rPr>
        <w:t>у  новій редакції  (додаток додається).</w:t>
      </w:r>
    </w:p>
    <w:p w:rsidR="004D4047" w:rsidRPr="004D4047" w:rsidRDefault="004D4047" w:rsidP="004D4047">
      <w:pPr>
        <w:widowControl w:val="0"/>
        <w:tabs>
          <w:tab w:val="left" w:pos="142"/>
          <w:tab w:val="left" w:pos="284"/>
        </w:tabs>
        <w:suppressAutoHyphens/>
        <w:autoSpaceDE w:val="0"/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4047" w:rsidRPr="004D4047" w:rsidRDefault="004D4047" w:rsidP="004D4047">
      <w:pPr>
        <w:widowControl w:val="0"/>
        <w:tabs>
          <w:tab w:val="left" w:pos="142"/>
          <w:tab w:val="left" w:pos="284"/>
        </w:tabs>
        <w:suppressAutoHyphens/>
        <w:autoSpaceDE w:val="0"/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0C3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№2 до р</w:t>
      </w:r>
      <w:r w:rsidRPr="004D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озпорядження міського голови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вересня 2022</w:t>
      </w:r>
      <w:r w:rsidRPr="004D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Pr="004D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04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 створення  робочої групи  з  питань  найменування  (перейменування)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04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вулиць та інших об’єктів топоніміки,   які містять  російське   походження»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31D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 таким, що втратив</w:t>
      </w:r>
      <w:r w:rsidRPr="004D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чинність.</w:t>
      </w:r>
    </w:p>
    <w:p w:rsidR="004D4047" w:rsidRPr="00C03A6C" w:rsidRDefault="004D4047" w:rsidP="004D4047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047" w:rsidRDefault="004D4047" w:rsidP="004D4047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3A6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A6C">
        <w:rPr>
          <w:rFonts w:ascii="Times New Roman" w:hAnsi="Times New Roman" w:cs="Times New Roman"/>
          <w:sz w:val="24"/>
          <w:szCs w:val="24"/>
        </w:rPr>
        <w:t>Контроль за виконанням розпорядження залишаю за собою.</w:t>
      </w:r>
    </w:p>
    <w:p w:rsidR="004D4047" w:rsidRPr="00C03A6C" w:rsidRDefault="004D4047" w:rsidP="004D4047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047" w:rsidRDefault="004D4047" w:rsidP="004D40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3A6C">
        <w:rPr>
          <w:rFonts w:ascii="Times New Roman" w:hAnsi="Times New Roman" w:cs="Times New Roman"/>
          <w:sz w:val="24"/>
          <w:szCs w:val="24"/>
        </w:rPr>
        <w:t> </w:t>
      </w:r>
      <w:r w:rsidRPr="00C03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D4047" w:rsidRDefault="004D4047" w:rsidP="004D40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4047" w:rsidRDefault="004D4047" w:rsidP="004D40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3A6C">
        <w:rPr>
          <w:rFonts w:ascii="Times New Roman" w:hAnsi="Times New Roman" w:cs="Times New Roman"/>
          <w:sz w:val="24"/>
          <w:szCs w:val="24"/>
        </w:rPr>
        <w:t>Міський голова                     </w:t>
      </w:r>
      <w:r w:rsidRPr="00C03A6C">
        <w:rPr>
          <w:rFonts w:ascii="Times New Roman" w:hAnsi="Times New Roman" w:cs="Times New Roman"/>
          <w:sz w:val="24"/>
          <w:szCs w:val="24"/>
        </w:rPr>
        <w:tab/>
      </w:r>
      <w:r w:rsidRPr="00C03A6C">
        <w:rPr>
          <w:rFonts w:ascii="Times New Roman" w:hAnsi="Times New Roman" w:cs="Times New Roman"/>
          <w:sz w:val="24"/>
          <w:szCs w:val="24"/>
        </w:rPr>
        <w:tab/>
      </w:r>
      <w:r w:rsidRPr="00C03A6C">
        <w:rPr>
          <w:rFonts w:ascii="Times New Roman" w:hAnsi="Times New Roman" w:cs="Times New Roman"/>
          <w:sz w:val="24"/>
          <w:szCs w:val="24"/>
        </w:rPr>
        <w:tab/>
      </w:r>
      <w:r w:rsidRPr="00C03A6C">
        <w:rPr>
          <w:rFonts w:ascii="Times New Roman" w:hAnsi="Times New Roman" w:cs="Times New Roman"/>
          <w:sz w:val="24"/>
          <w:szCs w:val="24"/>
        </w:rPr>
        <w:tab/>
      </w:r>
      <w:r w:rsidRPr="00C03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3A6C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4D4047" w:rsidRDefault="004D4047" w:rsidP="004D40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4047" w:rsidRDefault="004D4047" w:rsidP="004D40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4D86" w:rsidRDefault="004D4047" w:rsidP="004D40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D4047" w:rsidRDefault="00DB4D86" w:rsidP="00CA0D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4047">
        <w:rPr>
          <w:rFonts w:ascii="Times New Roman" w:hAnsi="Times New Roman" w:cs="Times New Roman"/>
          <w:sz w:val="24"/>
          <w:szCs w:val="24"/>
        </w:rPr>
        <w:t xml:space="preserve">Додаток до розпорядження </w:t>
      </w:r>
      <w:r w:rsidR="006621E9">
        <w:rPr>
          <w:rFonts w:ascii="Times New Roman" w:hAnsi="Times New Roman" w:cs="Times New Roman"/>
          <w:sz w:val="24"/>
          <w:szCs w:val="24"/>
        </w:rPr>
        <w:tab/>
      </w:r>
      <w:r w:rsidR="006621E9">
        <w:rPr>
          <w:rFonts w:ascii="Times New Roman" w:hAnsi="Times New Roman" w:cs="Times New Roman"/>
          <w:sz w:val="24"/>
          <w:szCs w:val="24"/>
        </w:rPr>
        <w:tab/>
      </w:r>
      <w:r w:rsidR="006621E9">
        <w:rPr>
          <w:rFonts w:ascii="Times New Roman" w:hAnsi="Times New Roman" w:cs="Times New Roman"/>
          <w:sz w:val="24"/>
          <w:szCs w:val="24"/>
        </w:rPr>
        <w:tab/>
      </w:r>
      <w:r w:rsidR="006621E9">
        <w:rPr>
          <w:rFonts w:ascii="Times New Roman" w:hAnsi="Times New Roman" w:cs="Times New Roman"/>
          <w:sz w:val="24"/>
          <w:szCs w:val="24"/>
        </w:rPr>
        <w:tab/>
      </w:r>
      <w:r w:rsidR="006621E9">
        <w:rPr>
          <w:rFonts w:ascii="Times New Roman" w:hAnsi="Times New Roman" w:cs="Times New Roman"/>
          <w:sz w:val="24"/>
          <w:szCs w:val="24"/>
        </w:rPr>
        <w:tab/>
      </w:r>
      <w:r w:rsidR="006621E9">
        <w:rPr>
          <w:rFonts w:ascii="Times New Roman" w:hAnsi="Times New Roman" w:cs="Times New Roman"/>
          <w:sz w:val="24"/>
          <w:szCs w:val="24"/>
        </w:rPr>
        <w:tab/>
      </w:r>
      <w:r w:rsidR="006621E9">
        <w:rPr>
          <w:rFonts w:ascii="Times New Roman" w:hAnsi="Times New Roman" w:cs="Times New Roman"/>
          <w:sz w:val="24"/>
          <w:szCs w:val="24"/>
        </w:rPr>
        <w:tab/>
      </w:r>
      <w:r w:rsidR="006621E9">
        <w:rPr>
          <w:rFonts w:ascii="Times New Roman" w:hAnsi="Times New Roman" w:cs="Times New Roman"/>
          <w:sz w:val="24"/>
          <w:szCs w:val="24"/>
        </w:rPr>
        <w:tab/>
      </w:r>
      <w:r w:rsidR="006621E9">
        <w:rPr>
          <w:rFonts w:ascii="Times New Roman" w:hAnsi="Times New Roman" w:cs="Times New Roman"/>
          <w:sz w:val="24"/>
          <w:szCs w:val="24"/>
        </w:rPr>
        <w:tab/>
      </w:r>
      <w:r w:rsidR="004D4047">
        <w:rPr>
          <w:rFonts w:ascii="Times New Roman" w:hAnsi="Times New Roman" w:cs="Times New Roman"/>
          <w:sz w:val="24"/>
          <w:szCs w:val="24"/>
        </w:rPr>
        <w:t xml:space="preserve">міського голови </w:t>
      </w:r>
    </w:p>
    <w:p w:rsidR="004D4047" w:rsidRPr="00F56760" w:rsidRDefault="00CA0D24" w:rsidP="00CA0D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від_</w:t>
      </w:r>
      <w:r w:rsidR="00F56760" w:rsidRPr="00F56760">
        <w:rPr>
          <w:rFonts w:ascii="Times New Roman" w:hAnsi="Times New Roman" w:cs="Times New Roman"/>
          <w:sz w:val="24"/>
          <w:szCs w:val="24"/>
          <w:u w:val="single"/>
        </w:rPr>
        <w:t>05.10.2022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D4047">
        <w:rPr>
          <w:rFonts w:ascii="Times New Roman" w:hAnsi="Times New Roman" w:cs="Times New Roman"/>
          <w:sz w:val="24"/>
          <w:szCs w:val="24"/>
        </w:rPr>
        <w:t>№__</w:t>
      </w:r>
      <w:r w:rsidR="00F56760">
        <w:rPr>
          <w:rFonts w:ascii="Times New Roman" w:hAnsi="Times New Roman" w:cs="Times New Roman"/>
          <w:sz w:val="24"/>
          <w:szCs w:val="24"/>
          <w:u w:val="single"/>
        </w:rPr>
        <w:t>284__</w:t>
      </w:r>
      <w:bookmarkStart w:id="0" w:name="_GoBack"/>
      <w:bookmarkEnd w:id="0"/>
    </w:p>
    <w:p w:rsidR="004D4047" w:rsidRDefault="004D4047" w:rsidP="004D40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4047" w:rsidRPr="002277CA" w:rsidRDefault="004D4047" w:rsidP="004D40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77CA">
        <w:rPr>
          <w:rFonts w:ascii="Times New Roman" w:hAnsi="Times New Roman" w:cs="Times New Roman"/>
          <w:sz w:val="24"/>
          <w:szCs w:val="24"/>
        </w:rPr>
        <w:t>Склад</w:t>
      </w:r>
    </w:p>
    <w:p w:rsidR="004D4047" w:rsidRPr="002277CA" w:rsidRDefault="004D4047" w:rsidP="004D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7CA">
        <w:rPr>
          <w:rFonts w:ascii="Times New Roman" w:hAnsi="Times New Roman" w:cs="Times New Roman"/>
          <w:sz w:val="24"/>
          <w:szCs w:val="24"/>
        </w:rPr>
        <w:t>робочої групи  з питань найменування (перейменування) вулиць та інших об’єктів</w:t>
      </w:r>
      <w:r w:rsidRPr="002277CA">
        <w:t xml:space="preserve"> </w:t>
      </w:r>
      <w:r w:rsidRPr="002277CA">
        <w:rPr>
          <w:rFonts w:ascii="Times New Roman" w:hAnsi="Times New Roman" w:cs="Times New Roman"/>
          <w:sz w:val="24"/>
          <w:szCs w:val="24"/>
        </w:rPr>
        <w:t xml:space="preserve">топоніміки, які містять російське походження на території Чорноморської міської ради </w:t>
      </w:r>
      <w:r>
        <w:rPr>
          <w:rFonts w:ascii="Times New Roman" w:hAnsi="Times New Roman" w:cs="Times New Roman"/>
          <w:sz w:val="24"/>
          <w:szCs w:val="24"/>
        </w:rPr>
        <w:br/>
      </w:r>
      <w:r w:rsidRPr="002277CA">
        <w:rPr>
          <w:rFonts w:ascii="Times New Roman" w:hAnsi="Times New Roman" w:cs="Times New Roman"/>
          <w:sz w:val="24"/>
          <w:szCs w:val="24"/>
        </w:rPr>
        <w:t>Одеського району Одеської області</w:t>
      </w:r>
      <w:r w:rsidR="008D60F1">
        <w:rPr>
          <w:rFonts w:ascii="Times New Roman" w:hAnsi="Times New Roman" w:cs="Times New Roman"/>
          <w:sz w:val="24"/>
          <w:szCs w:val="24"/>
        </w:rPr>
        <w:t xml:space="preserve"> у новій редакції.</w:t>
      </w:r>
    </w:p>
    <w:p w:rsidR="004D4047" w:rsidRPr="00B10262" w:rsidRDefault="004D4047" w:rsidP="004D4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047" w:rsidRDefault="004D4047" w:rsidP="004D4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047" w:rsidRPr="002277CA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7CA">
        <w:rPr>
          <w:rFonts w:ascii="Times New Roman" w:hAnsi="Times New Roman" w:cs="Times New Roman"/>
          <w:sz w:val="24"/>
          <w:szCs w:val="24"/>
        </w:rPr>
        <w:t xml:space="preserve">Голова робочої групи  - заступник міського голови Роман </w:t>
      </w:r>
      <w:proofErr w:type="spellStart"/>
      <w:r w:rsidRPr="002277CA">
        <w:rPr>
          <w:rFonts w:ascii="Times New Roman" w:hAnsi="Times New Roman" w:cs="Times New Roman"/>
          <w:sz w:val="24"/>
          <w:szCs w:val="24"/>
        </w:rPr>
        <w:t>Тєліпов</w:t>
      </w:r>
      <w:proofErr w:type="spellEnd"/>
      <w:r w:rsidRPr="002277CA">
        <w:rPr>
          <w:rFonts w:ascii="Times New Roman" w:hAnsi="Times New Roman" w:cs="Times New Roman"/>
          <w:sz w:val="24"/>
          <w:szCs w:val="24"/>
        </w:rPr>
        <w:t>;</w:t>
      </w:r>
    </w:p>
    <w:p w:rsidR="004D4047" w:rsidRPr="002277CA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047" w:rsidRPr="002277CA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7CA">
        <w:rPr>
          <w:rFonts w:ascii="Times New Roman" w:hAnsi="Times New Roman" w:cs="Times New Roman"/>
          <w:sz w:val="24"/>
          <w:szCs w:val="24"/>
        </w:rPr>
        <w:t>Секретар робочої групи – начальник відділу з питань внутрішньої політики Олена Лобода;</w:t>
      </w:r>
    </w:p>
    <w:p w:rsidR="004D4047" w:rsidRPr="002277CA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047" w:rsidRPr="002277CA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7CA">
        <w:rPr>
          <w:rFonts w:ascii="Times New Roman" w:hAnsi="Times New Roman" w:cs="Times New Roman"/>
          <w:sz w:val="24"/>
          <w:szCs w:val="24"/>
        </w:rPr>
        <w:t>Члени робочої групи:</w:t>
      </w: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047" w:rsidRPr="008D42C1" w:rsidRDefault="004D4047" w:rsidP="004D40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Секретар міської ради – Олена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Шолар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Керуюча справами – Наталя Кушніренко;</w:t>
      </w: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C52">
        <w:rPr>
          <w:rFonts w:ascii="Times New Roman" w:hAnsi="Times New Roman" w:cs="Times New Roman"/>
          <w:sz w:val="24"/>
          <w:szCs w:val="24"/>
        </w:rPr>
        <w:t xml:space="preserve">Радник міського голови – Юлія </w:t>
      </w:r>
      <w:proofErr w:type="spellStart"/>
      <w:r w:rsidRPr="005C3C52">
        <w:rPr>
          <w:rFonts w:ascii="Times New Roman" w:hAnsi="Times New Roman" w:cs="Times New Roman"/>
          <w:sz w:val="24"/>
          <w:szCs w:val="24"/>
        </w:rPr>
        <w:t>Пакунова</w:t>
      </w:r>
      <w:proofErr w:type="spellEnd"/>
      <w:r w:rsidRPr="005C3C52">
        <w:rPr>
          <w:rFonts w:ascii="Times New Roman" w:hAnsi="Times New Roman" w:cs="Times New Roman"/>
          <w:sz w:val="24"/>
          <w:szCs w:val="24"/>
        </w:rPr>
        <w:t>;</w:t>
      </w:r>
    </w:p>
    <w:p w:rsidR="004D4047" w:rsidRPr="005C3C52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25D9C">
        <w:rPr>
          <w:rFonts w:ascii="Times New Roman" w:hAnsi="Times New Roman" w:cs="Times New Roman"/>
          <w:sz w:val="24"/>
          <w:szCs w:val="24"/>
        </w:rPr>
        <w:t xml:space="preserve">ачальник управління архітектури та містобудування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5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Субботкіна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262">
        <w:rPr>
          <w:rFonts w:ascii="Times New Roman" w:hAnsi="Times New Roman" w:cs="Times New Roman"/>
          <w:sz w:val="24"/>
          <w:szCs w:val="24"/>
        </w:rPr>
        <w:t xml:space="preserve">Начальник відділу інформаційних технологій та з питань доступу до публічної інформації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0262">
        <w:rPr>
          <w:rFonts w:ascii="Times New Roman" w:hAnsi="Times New Roman" w:cs="Times New Roman"/>
          <w:sz w:val="24"/>
          <w:szCs w:val="24"/>
        </w:rPr>
        <w:t>Анастасія Артеменко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Головний спеціаліст юридичного відділу – Євген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Джумига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D4047" w:rsidRPr="00B10262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BC0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A50BC0">
        <w:rPr>
          <w:rFonts w:ascii="Times New Roman" w:hAnsi="Times New Roman" w:cs="Times New Roman"/>
          <w:sz w:val="24"/>
          <w:szCs w:val="24"/>
        </w:rPr>
        <w:t>Олександрівської</w:t>
      </w:r>
      <w:proofErr w:type="spellEnd"/>
      <w:r w:rsidR="00287D3B">
        <w:rPr>
          <w:rFonts w:ascii="Times New Roman" w:hAnsi="Times New Roman" w:cs="Times New Roman"/>
          <w:sz w:val="24"/>
          <w:szCs w:val="24"/>
        </w:rPr>
        <w:t xml:space="preserve"> селищної адміністрації – </w:t>
      </w:r>
      <w:r w:rsidRPr="00A50BC0">
        <w:rPr>
          <w:rFonts w:ascii="Times New Roman" w:hAnsi="Times New Roman" w:cs="Times New Roman"/>
          <w:sz w:val="24"/>
          <w:szCs w:val="24"/>
        </w:rPr>
        <w:t>Федір</w:t>
      </w:r>
      <w:r w:rsidR="00287D3B">
        <w:rPr>
          <w:rFonts w:ascii="Times New Roman" w:hAnsi="Times New Roman" w:cs="Times New Roman"/>
          <w:sz w:val="24"/>
          <w:szCs w:val="24"/>
        </w:rPr>
        <w:t xml:space="preserve"> </w:t>
      </w:r>
      <w:r w:rsidRPr="00A50BC0">
        <w:rPr>
          <w:rFonts w:ascii="Times New Roman" w:hAnsi="Times New Roman" w:cs="Times New Roman"/>
          <w:sz w:val="24"/>
          <w:szCs w:val="24"/>
        </w:rPr>
        <w:t>Баличев;</w:t>
      </w:r>
    </w:p>
    <w:p w:rsidR="009C5A44" w:rsidRDefault="009C5A44" w:rsidP="009C5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A44" w:rsidRDefault="009C5A44" w:rsidP="009C5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Малодолинської </w:t>
      </w:r>
      <w:r w:rsidRPr="00A50BC0">
        <w:rPr>
          <w:rFonts w:ascii="Times New Roman" w:hAnsi="Times New Roman" w:cs="Times New Roman"/>
          <w:sz w:val="24"/>
          <w:szCs w:val="24"/>
        </w:rPr>
        <w:t xml:space="preserve">сільської адміністрації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0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Артем Книш</w:t>
      </w:r>
      <w:r w:rsidRPr="00A50BC0">
        <w:rPr>
          <w:rFonts w:ascii="Times New Roman" w:hAnsi="Times New Roman" w:cs="Times New Roman"/>
          <w:sz w:val="24"/>
          <w:szCs w:val="24"/>
        </w:rPr>
        <w:t>;</w:t>
      </w:r>
    </w:p>
    <w:p w:rsidR="009C5A44" w:rsidRDefault="009C5A44" w:rsidP="009C5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BC0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A50BC0">
        <w:rPr>
          <w:rFonts w:ascii="Times New Roman" w:hAnsi="Times New Roman" w:cs="Times New Roman"/>
          <w:sz w:val="24"/>
          <w:szCs w:val="24"/>
        </w:rPr>
        <w:t>Бурлачобалків</w:t>
      </w:r>
      <w:r w:rsidR="00287D3B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287D3B">
        <w:rPr>
          <w:rFonts w:ascii="Times New Roman" w:hAnsi="Times New Roman" w:cs="Times New Roman"/>
          <w:sz w:val="24"/>
          <w:szCs w:val="24"/>
        </w:rPr>
        <w:t xml:space="preserve"> сільської адміністрації – </w:t>
      </w:r>
      <w:r w:rsidRPr="00A50BC0">
        <w:rPr>
          <w:rFonts w:ascii="Times New Roman" w:hAnsi="Times New Roman" w:cs="Times New Roman"/>
          <w:sz w:val="24"/>
          <w:szCs w:val="24"/>
        </w:rPr>
        <w:t>Дмитро</w:t>
      </w:r>
      <w:r w:rsidR="00287D3B">
        <w:rPr>
          <w:rFonts w:ascii="Times New Roman" w:hAnsi="Times New Roman" w:cs="Times New Roman"/>
          <w:sz w:val="24"/>
          <w:szCs w:val="24"/>
        </w:rPr>
        <w:t xml:space="preserve"> </w:t>
      </w:r>
      <w:r w:rsidRPr="00A50BC0">
        <w:rPr>
          <w:rFonts w:ascii="Times New Roman" w:hAnsi="Times New Roman" w:cs="Times New Roman"/>
          <w:sz w:val="24"/>
          <w:szCs w:val="24"/>
        </w:rPr>
        <w:t>Єфімов;</w:t>
      </w: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Депутати міської ради:  </w:t>
      </w:r>
      <w:r w:rsidR="00DB4D86" w:rsidRPr="00DB4D86">
        <w:rPr>
          <w:rFonts w:ascii="Times New Roman" w:hAnsi="Times New Roman" w:cs="Times New Roman"/>
          <w:sz w:val="24"/>
          <w:szCs w:val="24"/>
        </w:rPr>
        <w:t>Сергій Жу</w:t>
      </w:r>
      <w:r w:rsidR="00CA0D24">
        <w:rPr>
          <w:rFonts w:ascii="Times New Roman" w:hAnsi="Times New Roman" w:cs="Times New Roman"/>
          <w:sz w:val="24"/>
          <w:szCs w:val="24"/>
        </w:rPr>
        <w:t>рило,</w:t>
      </w:r>
      <w:r w:rsidR="00DB4D86" w:rsidRPr="00DB4D86">
        <w:rPr>
          <w:rFonts w:ascii="Times New Roman" w:hAnsi="Times New Roman" w:cs="Times New Roman"/>
          <w:sz w:val="24"/>
          <w:szCs w:val="24"/>
        </w:rPr>
        <w:t xml:space="preserve"> Юрій </w:t>
      </w:r>
      <w:proofErr w:type="spellStart"/>
      <w:r w:rsidR="00DB4D86" w:rsidRPr="00DB4D86">
        <w:rPr>
          <w:rFonts w:ascii="Times New Roman" w:hAnsi="Times New Roman" w:cs="Times New Roman"/>
          <w:sz w:val="24"/>
          <w:szCs w:val="24"/>
        </w:rPr>
        <w:t>Логвін</w:t>
      </w:r>
      <w:proofErr w:type="spellEnd"/>
      <w:r w:rsidR="00CA0D24">
        <w:rPr>
          <w:rFonts w:ascii="Times New Roman" w:hAnsi="Times New Roman" w:cs="Times New Roman"/>
          <w:sz w:val="24"/>
          <w:szCs w:val="24"/>
        </w:rPr>
        <w:t>,</w:t>
      </w:r>
      <w:r w:rsidR="00DB4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CA0D24">
        <w:rPr>
          <w:rFonts w:ascii="Times New Roman" w:hAnsi="Times New Roman" w:cs="Times New Roman"/>
          <w:sz w:val="24"/>
          <w:szCs w:val="24"/>
        </w:rPr>
        <w:t xml:space="preserve">мофій </w:t>
      </w:r>
      <w:proofErr w:type="spellStart"/>
      <w:r w:rsidR="00CA0D24">
        <w:rPr>
          <w:rFonts w:ascii="Times New Roman" w:hAnsi="Times New Roman" w:cs="Times New Roman"/>
          <w:sz w:val="24"/>
          <w:szCs w:val="24"/>
        </w:rPr>
        <w:t>Львутін</w:t>
      </w:r>
      <w:proofErr w:type="spellEnd"/>
      <w:r w:rsidR="00CA0D24">
        <w:rPr>
          <w:rFonts w:ascii="Times New Roman" w:hAnsi="Times New Roman" w:cs="Times New Roman"/>
          <w:sz w:val="24"/>
          <w:szCs w:val="24"/>
        </w:rPr>
        <w:t>,</w:t>
      </w:r>
      <w:r w:rsidR="00DB4D86">
        <w:rPr>
          <w:rFonts w:ascii="Times New Roman" w:hAnsi="Times New Roman" w:cs="Times New Roman"/>
          <w:sz w:val="24"/>
          <w:szCs w:val="24"/>
        </w:rPr>
        <w:t xml:space="preserve"> Микола </w:t>
      </w:r>
      <w:proofErr w:type="spellStart"/>
      <w:r w:rsidR="00DB4D86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="00DB4D86">
        <w:rPr>
          <w:rFonts w:ascii="Times New Roman" w:hAnsi="Times New Roman" w:cs="Times New Roman"/>
          <w:sz w:val="24"/>
          <w:szCs w:val="24"/>
        </w:rPr>
        <w:t>.</w:t>
      </w:r>
      <w:r w:rsidR="009C5A44">
        <w:rPr>
          <w:rFonts w:ascii="Times New Roman" w:hAnsi="Times New Roman" w:cs="Times New Roman"/>
          <w:sz w:val="24"/>
          <w:szCs w:val="24"/>
        </w:rPr>
        <w:t xml:space="preserve"> </w:t>
      </w:r>
      <w:r w:rsidR="00DB4D86" w:rsidRPr="00DB4D86">
        <w:rPr>
          <w:rFonts w:ascii="Times New Roman" w:hAnsi="Times New Roman" w:cs="Times New Roman"/>
          <w:sz w:val="24"/>
          <w:szCs w:val="24"/>
        </w:rPr>
        <w:br/>
      </w: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педагогічних наук, вчитель історії - Вячеслав Майорський (за згодою);</w:t>
      </w: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 Громадської організації «Чорноморське міське об’єднання учасників, ветеранів та інвалідів війни антитерористичної операції (АТО) та операції Об’єднаних сил (ООС) «Рубіж» - Віталій Будиленко (за згодою).</w:t>
      </w: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047" w:rsidRDefault="004D4047" w:rsidP="004D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4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11" w:rsidRDefault="004D4047" w:rsidP="00DB4D8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65457D">
        <w:rPr>
          <w:rFonts w:ascii="Times New Roman" w:hAnsi="Times New Roman" w:cs="Times New Roman"/>
          <w:sz w:val="24"/>
          <w:szCs w:val="24"/>
        </w:rPr>
        <w:t xml:space="preserve">Керуюча справами </w:t>
      </w:r>
      <w:r w:rsidRPr="0065457D">
        <w:rPr>
          <w:rFonts w:ascii="Times New Roman" w:hAnsi="Times New Roman" w:cs="Times New Roman"/>
          <w:sz w:val="24"/>
          <w:szCs w:val="24"/>
        </w:rPr>
        <w:tab/>
      </w:r>
      <w:r w:rsidRPr="0065457D">
        <w:rPr>
          <w:rFonts w:ascii="Times New Roman" w:hAnsi="Times New Roman" w:cs="Times New Roman"/>
          <w:sz w:val="24"/>
          <w:szCs w:val="24"/>
        </w:rPr>
        <w:tab/>
      </w:r>
      <w:r w:rsidRPr="0065457D">
        <w:rPr>
          <w:rFonts w:ascii="Times New Roman" w:hAnsi="Times New Roman" w:cs="Times New Roman"/>
          <w:sz w:val="24"/>
          <w:szCs w:val="24"/>
        </w:rPr>
        <w:tab/>
      </w:r>
      <w:r w:rsidRPr="0065457D">
        <w:rPr>
          <w:rFonts w:ascii="Times New Roman" w:hAnsi="Times New Roman" w:cs="Times New Roman"/>
          <w:sz w:val="24"/>
          <w:szCs w:val="24"/>
        </w:rPr>
        <w:tab/>
      </w:r>
      <w:r w:rsidRPr="0065457D">
        <w:rPr>
          <w:rFonts w:ascii="Times New Roman" w:hAnsi="Times New Roman" w:cs="Times New Roman"/>
          <w:sz w:val="24"/>
          <w:szCs w:val="24"/>
        </w:rPr>
        <w:tab/>
      </w:r>
      <w:r w:rsidRPr="0065457D">
        <w:rPr>
          <w:rFonts w:ascii="Times New Roman" w:hAnsi="Times New Roman" w:cs="Times New Roman"/>
          <w:sz w:val="24"/>
          <w:szCs w:val="24"/>
        </w:rPr>
        <w:tab/>
        <w:t xml:space="preserve">      Наталя  КУШНІРЕНКО</w:t>
      </w:r>
    </w:p>
    <w:sectPr w:rsidR="00FB6811" w:rsidSect="004D4047">
      <w:pgSz w:w="11906" w:h="16838"/>
      <w:pgMar w:top="850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047"/>
    <w:rsid w:val="000C31D3"/>
    <w:rsid w:val="00287D3B"/>
    <w:rsid w:val="0035065F"/>
    <w:rsid w:val="004D4047"/>
    <w:rsid w:val="004F2299"/>
    <w:rsid w:val="006621E9"/>
    <w:rsid w:val="008D60F1"/>
    <w:rsid w:val="009C5A44"/>
    <w:rsid w:val="00CA0D24"/>
    <w:rsid w:val="00CE15EA"/>
    <w:rsid w:val="00DB4D86"/>
    <w:rsid w:val="00E377B4"/>
    <w:rsid w:val="00F56760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8B7EE9"/>
  <w15:docId w15:val="{E2662A08-8408-4831-8242-B66ECEF6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047"/>
    <w:pPr>
      <w:spacing w:after="0" w:line="240" w:lineRule="auto"/>
    </w:pPr>
  </w:style>
  <w:style w:type="paragraph" w:customStyle="1" w:styleId="rvps2">
    <w:name w:val="rvps2"/>
    <w:basedOn w:val="a"/>
    <w:rsid w:val="004D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4D404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11</cp:revision>
  <cp:lastPrinted>2022-10-05T07:51:00Z</cp:lastPrinted>
  <dcterms:created xsi:type="dcterms:W3CDTF">2022-10-04T11:43:00Z</dcterms:created>
  <dcterms:modified xsi:type="dcterms:W3CDTF">2022-10-05T13:11:00Z</dcterms:modified>
</cp:coreProperties>
</file>