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1962" w14:textId="77777777" w:rsidR="006C6C86" w:rsidRPr="003204E2" w:rsidRDefault="006C6C86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180AA500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6B68AB84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2988E1D6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034CA464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2E4B350B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163EC0FD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007E7A2A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0F213EFB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0979CCA0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</w:p>
    <w:p w14:paraId="20ABBFE6" w14:textId="77777777" w:rsidR="00374C83" w:rsidRPr="003204E2" w:rsidRDefault="00374C83" w:rsidP="006C6C86">
      <w:pPr>
        <w:shd w:val="clear" w:color="auto" w:fill="FFFFFF"/>
        <w:spacing w:line="276" w:lineRule="auto"/>
        <w:ind w:right="4534"/>
        <w:jc w:val="both"/>
        <w:outlineLvl w:val="1"/>
        <w:rPr>
          <w:sz w:val="16"/>
          <w:szCs w:val="16"/>
          <w:lang w:val="uk-UA"/>
        </w:rPr>
      </w:pPr>
    </w:p>
    <w:p w14:paraId="77EDAB5D" w14:textId="77777777" w:rsidR="00B528EE" w:rsidRPr="003204E2" w:rsidRDefault="00B528EE" w:rsidP="004B5816">
      <w:pPr>
        <w:shd w:val="clear" w:color="auto" w:fill="FFFFFF"/>
        <w:spacing w:line="276" w:lineRule="auto"/>
        <w:ind w:right="3259"/>
        <w:jc w:val="both"/>
        <w:outlineLvl w:val="1"/>
        <w:rPr>
          <w:lang w:val="uk-UA"/>
        </w:rPr>
      </w:pPr>
    </w:p>
    <w:p w14:paraId="73D3F7F2" w14:textId="2DAD8152" w:rsidR="000C62B4" w:rsidRPr="003204E2" w:rsidRDefault="007C51F3" w:rsidP="006D0738">
      <w:pPr>
        <w:shd w:val="clear" w:color="auto" w:fill="FFFFFF"/>
        <w:ind w:right="4252"/>
        <w:jc w:val="both"/>
        <w:outlineLvl w:val="1"/>
        <w:rPr>
          <w:lang w:val="uk-UA"/>
        </w:rPr>
      </w:pPr>
      <w:r>
        <w:rPr>
          <w:lang w:val="uk-UA"/>
        </w:rPr>
        <w:t xml:space="preserve">Про внесення змін до </w:t>
      </w:r>
      <w:r w:rsidR="00F803C9" w:rsidRPr="003204E2">
        <w:rPr>
          <w:noProof/>
          <w:lang w:val="uk-UA"/>
        </w:rPr>
        <w:t>структури та штатного розпису комунальної установи «Муніципальна варта» Чорноморської міської ради Одеського району Одеської області</w:t>
      </w:r>
      <w:r w:rsidR="00F803C9">
        <w:rPr>
          <w:noProof/>
          <w:lang w:val="uk-UA"/>
        </w:rPr>
        <w:t>, за</w:t>
      </w:r>
      <w:r w:rsidR="00933B35">
        <w:rPr>
          <w:noProof/>
          <w:lang w:val="uk-UA"/>
        </w:rPr>
        <w:t>тв</w:t>
      </w:r>
      <w:r w:rsidR="00F803C9">
        <w:rPr>
          <w:noProof/>
          <w:lang w:val="uk-UA"/>
        </w:rPr>
        <w:t>ерджених</w:t>
      </w:r>
      <w:r w:rsidR="00F803C9" w:rsidRPr="003204E2">
        <w:rPr>
          <w:noProof/>
          <w:lang w:val="uk-UA"/>
        </w:rPr>
        <w:t xml:space="preserve"> </w:t>
      </w:r>
      <w:r>
        <w:rPr>
          <w:lang w:val="uk-UA"/>
        </w:rPr>
        <w:t>рішен</w:t>
      </w:r>
      <w:r w:rsidR="00FA7364">
        <w:rPr>
          <w:lang w:val="uk-UA"/>
        </w:rPr>
        <w:t>ня</w:t>
      </w:r>
      <w:r w:rsidR="00F803C9">
        <w:rPr>
          <w:lang w:val="uk-UA"/>
        </w:rPr>
        <w:t>м</w:t>
      </w:r>
      <w:r w:rsidR="000C62B4" w:rsidRPr="003204E2">
        <w:rPr>
          <w:lang w:val="uk-UA"/>
        </w:rPr>
        <w:t xml:space="preserve"> Чорноморської міської ради Одеського району Одеської області від 18.06.2021 № 77-VIII </w:t>
      </w:r>
    </w:p>
    <w:p w14:paraId="25DBE964" w14:textId="77777777" w:rsidR="001F471A" w:rsidRPr="003204E2" w:rsidRDefault="001F471A" w:rsidP="001F471A">
      <w:pPr>
        <w:shd w:val="clear" w:color="auto" w:fill="FFFFFF"/>
        <w:spacing w:line="276" w:lineRule="auto"/>
        <w:jc w:val="both"/>
        <w:outlineLvl w:val="1"/>
        <w:rPr>
          <w:sz w:val="16"/>
          <w:szCs w:val="16"/>
          <w:lang w:val="uk-UA"/>
        </w:rPr>
      </w:pPr>
    </w:p>
    <w:p w14:paraId="00955927" w14:textId="77777777" w:rsidR="002752B0" w:rsidRPr="003204E2" w:rsidRDefault="002752B0" w:rsidP="00374C83">
      <w:pPr>
        <w:shd w:val="clear" w:color="auto" w:fill="FFFFFF"/>
        <w:ind w:firstLine="720"/>
        <w:jc w:val="both"/>
        <w:outlineLvl w:val="1"/>
        <w:rPr>
          <w:lang w:val="uk-UA"/>
        </w:rPr>
      </w:pPr>
      <w:r w:rsidRPr="003204E2">
        <w:rPr>
          <w:rFonts w:eastAsia="MS Gothic"/>
          <w:bCs/>
          <w:lang w:val="uk-UA"/>
        </w:rPr>
        <w:t xml:space="preserve">З метою </w:t>
      </w:r>
      <w:bookmarkStart w:id="0" w:name="_Hlk114047542"/>
      <w:r w:rsidRPr="003204E2">
        <w:rPr>
          <w:rFonts w:eastAsia="MS Gothic"/>
          <w:bCs/>
          <w:lang w:val="uk-UA"/>
        </w:rPr>
        <w:t xml:space="preserve">упорядкування </w:t>
      </w:r>
      <w:r w:rsidR="00946878" w:rsidRPr="003204E2">
        <w:rPr>
          <w:rFonts w:eastAsia="MS Gothic"/>
          <w:bCs/>
          <w:lang w:val="uk-UA"/>
        </w:rPr>
        <w:t xml:space="preserve">штатного розпису та </w:t>
      </w:r>
      <w:r w:rsidRPr="003204E2">
        <w:rPr>
          <w:rFonts w:eastAsia="MS Gothic"/>
          <w:bCs/>
          <w:lang w:val="uk-UA"/>
        </w:rPr>
        <w:t xml:space="preserve">структури комунальної установи «Муніципальна варта» Чорноморської міської ради Одеського району Одеської </w:t>
      </w:r>
      <w:r w:rsidR="003D19E9" w:rsidRPr="003204E2">
        <w:rPr>
          <w:rFonts w:eastAsia="MS Gothic"/>
          <w:bCs/>
          <w:lang w:val="uk-UA"/>
        </w:rPr>
        <w:t>області</w:t>
      </w:r>
      <w:bookmarkEnd w:id="0"/>
      <w:r w:rsidR="00EA602B" w:rsidRPr="003204E2">
        <w:rPr>
          <w:rFonts w:eastAsia="MS Gothic"/>
          <w:bCs/>
          <w:lang w:val="uk-UA"/>
        </w:rPr>
        <w:t>,</w:t>
      </w:r>
      <w:r w:rsidR="00624D50" w:rsidRPr="003204E2">
        <w:rPr>
          <w:rFonts w:eastAsia="MS Gothic"/>
          <w:bCs/>
          <w:lang w:val="uk-UA"/>
        </w:rPr>
        <w:t xml:space="preserve"> </w:t>
      </w:r>
      <w:r w:rsidR="008D2279" w:rsidRPr="00697B0E">
        <w:rPr>
          <w:lang w:val="uk-UA"/>
        </w:rPr>
        <w:t>враховуючи рекомендації постійної  комісії з питань депутатської діяльності, законності, правопорядку та соціального захисту громадян</w:t>
      </w:r>
      <w:r w:rsidRPr="003204E2">
        <w:rPr>
          <w:bCs/>
          <w:lang w:val="uk-UA"/>
        </w:rPr>
        <w:t xml:space="preserve">, </w:t>
      </w:r>
      <w:r w:rsidRPr="003204E2">
        <w:rPr>
          <w:lang w:val="uk-UA"/>
        </w:rPr>
        <w:t xml:space="preserve">керуючись статтями </w:t>
      </w:r>
      <w:r w:rsidR="00DB240B" w:rsidRPr="003204E2">
        <w:rPr>
          <w:lang w:val="uk-UA"/>
        </w:rPr>
        <w:t xml:space="preserve">25, </w:t>
      </w:r>
      <w:r w:rsidRPr="003204E2">
        <w:rPr>
          <w:lang w:val="uk-UA"/>
        </w:rPr>
        <w:t>26</w:t>
      </w:r>
      <w:r w:rsidR="006D0738" w:rsidRPr="003204E2">
        <w:rPr>
          <w:lang w:val="uk-UA"/>
        </w:rPr>
        <w:t xml:space="preserve"> </w:t>
      </w:r>
      <w:r w:rsidRPr="003204E2">
        <w:rPr>
          <w:lang w:val="uk-UA"/>
        </w:rPr>
        <w:t xml:space="preserve">Закону України </w:t>
      </w:r>
      <w:r w:rsidR="00917826" w:rsidRPr="003204E2">
        <w:rPr>
          <w:lang w:val="uk-UA"/>
        </w:rPr>
        <w:t>«</w:t>
      </w:r>
      <w:r w:rsidRPr="003204E2">
        <w:rPr>
          <w:lang w:val="uk-UA"/>
        </w:rPr>
        <w:t>Про місцеве самоврядування в Україні</w:t>
      </w:r>
      <w:r w:rsidR="00917826" w:rsidRPr="003204E2">
        <w:rPr>
          <w:lang w:val="uk-UA"/>
        </w:rPr>
        <w:t>»</w:t>
      </w:r>
      <w:r w:rsidRPr="003204E2">
        <w:rPr>
          <w:lang w:val="uk-UA"/>
        </w:rPr>
        <w:t>,</w:t>
      </w:r>
    </w:p>
    <w:p w14:paraId="7C89ED01" w14:textId="77777777" w:rsidR="00374C83" w:rsidRPr="003204E2" w:rsidRDefault="00374C83" w:rsidP="00374C83">
      <w:pPr>
        <w:shd w:val="clear" w:color="auto" w:fill="FFFFFF"/>
        <w:ind w:firstLine="720"/>
        <w:jc w:val="both"/>
        <w:outlineLvl w:val="1"/>
        <w:rPr>
          <w:sz w:val="16"/>
          <w:szCs w:val="16"/>
          <w:lang w:val="uk-UA"/>
        </w:rPr>
      </w:pPr>
    </w:p>
    <w:p w14:paraId="52563646" w14:textId="77777777" w:rsidR="001F471A" w:rsidRPr="003204E2" w:rsidRDefault="001F471A" w:rsidP="00374C83">
      <w:pPr>
        <w:shd w:val="clear" w:color="auto" w:fill="FFFFFF"/>
        <w:jc w:val="center"/>
        <w:rPr>
          <w:b/>
          <w:lang w:val="uk-UA"/>
        </w:rPr>
      </w:pPr>
      <w:r w:rsidRPr="003204E2">
        <w:rPr>
          <w:b/>
          <w:lang w:val="uk-UA"/>
        </w:rPr>
        <w:t xml:space="preserve">Чорноморська міська рада </w:t>
      </w:r>
      <w:r w:rsidR="00D648E3" w:rsidRPr="003204E2">
        <w:rPr>
          <w:rFonts w:eastAsia="MS Gothic"/>
          <w:b/>
          <w:bCs/>
          <w:lang w:val="uk-UA"/>
        </w:rPr>
        <w:t xml:space="preserve">Одеського району </w:t>
      </w:r>
      <w:r w:rsidRPr="003204E2">
        <w:rPr>
          <w:b/>
          <w:lang w:val="uk-UA"/>
        </w:rPr>
        <w:t>Одеської області вирішила:</w:t>
      </w:r>
    </w:p>
    <w:p w14:paraId="506D0AFF" w14:textId="77777777" w:rsidR="00374C83" w:rsidRPr="003204E2" w:rsidRDefault="00374C83" w:rsidP="00374C83">
      <w:pPr>
        <w:shd w:val="clear" w:color="auto" w:fill="FFFFFF"/>
        <w:jc w:val="center"/>
        <w:rPr>
          <w:b/>
          <w:sz w:val="16"/>
          <w:szCs w:val="16"/>
          <w:lang w:val="uk-UA"/>
        </w:rPr>
      </w:pPr>
    </w:p>
    <w:p w14:paraId="04B8F672" w14:textId="42BC6884" w:rsidR="00F33F88" w:rsidRDefault="00D648E3" w:rsidP="00FA7364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3204E2">
        <w:rPr>
          <w:shd w:val="clear" w:color="auto" w:fill="FFFFFF"/>
          <w:lang w:val="uk-UA"/>
        </w:rPr>
        <w:t xml:space="preserve">Внести зміни до рішення Чорноморської міської ради </w:t>
      </w:r>
      <w:r w:rsidR="00421DAA" w:rsidRPr="003204E2">
        <w:rPr>
          <w:lang w:val="uk-UA"/>
        </w:rPr>
        <w:t xml:space="preserve">Одеського району </w:t>
      </w:r>
      <w:r w:rsidRPr="003204E2">
        <w:rPr>
          <w:shd w:val="clear" w:color="auto" w:fill="FFFFFF"/>
          <w:lang w:val="uk-UA"/>
        </w:rPr>
        <w:t xml:space="preserve">Одеської області </w:t>
      </w:r>
      <w:r w:rsidR="000C62B4" w:rsidRPr="003204E2">
        <w:rPr>
          <w:lang w:val="uk-UA"/>
        </w:rPr>
        <w:t xml:space="preserve">від 18.06.2021 № 77-VIII «Про внесення змін до рішення Чорноморської міської ради </w:t>
      </w:r>
      <w:r w:rsidR="006D0738" w:rsidRPr="003204E2">
        <w:rPr>
          <w:noProof/>
          <w:lang w:val="uk-UA"/>
        </w:rPr>
        <w:t xml:space="preserve">Одеського району </w:t>
      </w:r>
      <w:r w:rsidR="000C62B4" w:rsidRPr="003204E2">
        <w:rPr>
          <w:lang w:val="uk-UA"/>
        </w:rPr>
        <w:t>Одеської області від 04.09.2020 №  600 –VII «</w:t>
      </w:r>
      <w:r w:rsidR="000C62B4" w:rsidRPr="003204E2">
        <w:rPr>
          <w:noProof/>
          <w:lang w:val="uk-UA"/>
        </w:rPr>
        <w:t xml:space="preserve">Про затвердження структури та штатного розпису комунальної установи </w:t>
      </w:r>
      <w:r w:rsidR="00B9780A" w:rsidRPr="003204E2">
        <w:rPr>
          <w:noProof/>
          <w:lang w:val="uk-UA"/>
        </w:rPr>
        <w:t>«Муніципальна варта»</w:t>
      </w:r>
      <w:r w:rsidR="000C62B4" w:rsidRPr="003204E2">
        <w:rPr>
          <w:noProof/>
          <w:lang w:val="uk-UA"/>
        </w:rPr>
        <w:t xml:space="preserve"> Чорноморської міської ради </w:t>
      </w:r>
      <w:r w:rsidR="006D0738" w:rsidRPr="003204E2">
        <w:rPr>
          <w:noProof/>
          <w:lang w:val="uk-UA"/>
        </w:rPr>
        <w:t xml:space="preserve">Одеського району </w:t>
      </w:r>
      <w:r w:rsidR="000C62B4" w:rsidRPr="003204E2">
        <w:rPr>
          <w:noProof/>
          <w:lang w:val="uk-UA"/>
        </w:rPr>
        <w:t xml:space="preserve">Одеської області і Умов оплати праці працівників комунальної установи </w:t>
      </w:r>
      <w:r w:rsidR="00B9780A" w:rsidRPr="003204E2">
        <w:rPr>
          <w:noProof/>
          <w:lang w:val="uk-UA"/>
        </w:rPr>
        <w:t>«Муніципальна варта»</w:t>
      </w:r>
      <w:r w:rsidR="000C62B4" w:rsidRPr="003204E2">
        <w:rPr>
          <w:noProof/>
          <w:lang w:val="uk-UA"/>
        </w:rPr>
        <w:t xml:space="preserve"> Чорноморської міської ради </w:t>
      </w:r>
      <w:r w:rsidR="006D0738" w:rsidRPr="003204E2">
        <w:rPr>
          <w:noProof/>
          <w:lang w:val="uk-UA"/>
        </w:rPr>
        <w:t xml:space="preserve">Одеського району </w:t>
      </w:r>
      <w:r w:rsidR="000C62B4" w:rsidRPr="003204E2">
        <w:rPr>
          <w:noProof/>
          <w:lang w:val="uk-UA"/>
        </w:rPr>
        <w:t>Одеської області в новій редакції</w:t>
      </w:r>
      <w:r w:rsidR="000C62B4" w:rsidRPr="003204E2">
        <w:rPr>
          <w:lang w:val="uk-UA"/>
        </w:rPr>
        <w:t>»</w:t>
      </w:r>
      <w:r w:rsidR="00F33F88">
        <w:rPr>
          <w:lang w:val="uk-UA"/>
        </w:rPr>
        <w:t xml:space="preserve"> </w:t>
      </w:r>
      <w:r w:rsidR="00F33F88" w:rsidRPr="006618C6">
        <w:rPr>
          <w:lang w:val="uk-UA"/>
        </w:rPr>
        <w:t xml:space="preserve">з урахуванням </w:t>
      </w:r>
      <w:r w:rsidR="00F33F88" w:rsidRPr="006618C6">
        <w:rPr>
          <w:shd w:val="clear" w:color="auto" w:fill="FFFFFF"/>
          <w:lang w:val="uk-UA"/>
        </w:rPr>
        <w:t xml:space="preserve">рішення Чорноморської міської ради </w:t>
      </w:r>
      <w:r w:rsidR="00F33F88" w:rsidRPr="006618C6">
        <w:rPr>
          <w:lang w:val="uk-UA"/>
        </w:rPr>
        <w:t xml:space="preserve">Одеського району </w:t>
      </w:r>
      <w:r w:rsidR="00F33F88" w:rsidRPr="006618C6">
        <w:rPr>
          <w:shd w:val="clear" w:color="auto" w:fill="FFFFFF"/>
          <w:lang w:val="uk-UA"/>
        </w:rPr>
        <w:t xml:space="preserve">Одеської області </w:t>
      </w:r>
      <w:r w:rsidR="00F33F88" w:rsidRPr="006618C6">
        <w:rPr>
          <w:lang w:val="uk-UA"/>
        </w:rPr>
        <w:t>від 03.10.2022 № 242 -VIII</w:t>
      </w:r>
      <w:r w:rsidR="00F120CE" w:rsidRPr="006618C6">
        <w:rPr>
          <w:lang w:val="uk-UA"/>
        </w:rPr>
        <w:t>,</w:t>
      </w:r>
      <w:r w:rsidR="00F33F88">
        <w:rPr>
          <w:lang w:val="uk-UA"/>
        </w:rPr>
        <w:t xml:space="preserve"> </w:t>
      </w:r>
      <w:r w:rsidR="007C51F3" w:rsidRPr="003204E2">
        <w:rPr>
          <w:lang w:val="uk-UA"/>
        </w:rPr>
        <w:t xml:space="preserve"> </w:t>
      </w:r>
      <w:r w:rsidRPr="003204E2">
        <w:rPr>
          <w:lang w:val="uk-UA"/>
        </w:rPr>
        <w:t>а саме</w:t>
      </w:r>
      <w:r w:rsidR="006D0738" w:rsidRPr="003204E2">
        <w:rPr>
          <w:lang w:val="uk-UA"/>
        </w:rPr>
        <w:t>:</w:t>
      </w:r>
      <w:r w:rsidR="00FA7364">
        <w:rPr>
          <w:lang w:val="uk-UA"/>
        </w:rPr>
        <w:t xml:space="preserve"> </w:t>
      </w:r>
    </w:p>
    <w:p w14:paraId="024BC43D" w14:textId="74924120" w:rsidR="008D2279" w:rsidRPr="00FA7364" w:rsidRDefault="00FA7364" w:rsidP="00F33F88">
      <w:pPr>
        <w:pStyle w:val="a4"/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>
        <w:rPr>
          <w:lang w:val="uk-UA"/>
        </w:rPr>
        <w:t>в</w:t>
      </w:r>
      <w:r w:rsidR="008D2279" w:rsidRPr="00FA7364">
        <w:rPr>
          <w:lang w:val="uk-UA"/>
        </w:rPr>
        <w:t xml:space="preserve">иключити зі структури </w:t>
      </w:r>
      <w:r w:rsidR="008D2279" w:rsidRPr="00FA7364">
        <w:rPr>
          <w:noProof/>
          <w:lang w:val="uk-UA"/>
        </w:rPr>
        <w:t xml:space="preserve">комунальної установи «Муніципальна варта» Чорноморської міської ради Одеського району Одеської області відділ цивільного захисту з </w:t>
      </w:r>
      <w:r w:rsidR="008D2279" w:rsidRPr="00C22F4E">
        <w:rPr>
          <w:noProof/>
          <w:lang w:val="uk-UA"/>
        </w:rPr>
        <w:t xml:space="preserve">відповідним </w:t>
      </w:r>
      <w:r w:rsidR="00B665E4" w:rsidRPr="00C22F4E">
        <w:rPr>
          <w:noProof/>
          <w:lang w:val="uk-UA"/>
        </w:rPr>
        <w:t>скороченням</w:t>
      </w:r>
      <w:r w:rsidR="00B665E4">
        <w:rPr>
          <w:noProof/>
          <w:lang w:val="uk-UA"/>
        </w:rPr>
        <w:t xml:space="preserve"> </w:t>
      </w:r>
      <w:r w:rsidR="00E11BC4" w:rsidRPr="00FA7364">
        <w:rPr>
          <w:noProof/>
          <w:lang w:val="uk-UA"/>
        </w:rPr>
        <w:t>ч</w:t>
      </w:r>
      <w:r w:rsidR="00933B35">
        <w:rPr>
          <w:noProof/>
          <w:lang w:val="uk-UA"/>
        </w:rPr>
        <w:t>о</w:t>
      </w:r>
      <w:r w:rsidR="00E11BC4" w:rsidRPr="00FA7364">
        <w:rPr>
          <w:noProof/>
          <w:lang w:val="uk-UA"/>
        </w:rPr>
        <w:t>т</w:t>
      </w:r>
      <w:r w:rsidR="00053F2D">
        <w:rPr>
          <w:noProof/>
          <w:lang w:val="uk-UA"/>
        </w:rPr>
        <w:t>и</w:t>
      </w:r>
      <w:r w:rsidR="00E11BC4" w:rsidRPr="00FA7364">
        <w:rPr>
          <w:noProof/>
          <w:lang w:val="uk-UA"/>
        </w:rPr>
        <w:t xml:space="preserve">рьох </w:t>
      </w:r>
      <w:r w:rsidR="008D2279" w:rsidRPr="00FA7364">
        <w:rPr>
          <w:noProof/>
          <w:lang w:val="uk-UA"/>
        </w:rPr>
        <w:t>штатних од</w:t>
      </w:r>
      <w:r w:rsidR="005B279C" w:rsidRPr="00FA7364">
        <w:rPr>
          <w:noProof/>
          <w:lang w:val="uk-UA"/>
        </w:rPr>
        <w:t>и</w:t>
      </w:r>
      <w:r w:rsidR="008D2279" w:rsidRPr="00FA7364">
        <w:rPr>
          <w:noProof/>
          <w:lang w:val="uk-UA"/>
        </w:rPr>
        <w:t>ниць посад</w:t>
      </w:r>
      <w:r w:rsidR="005B279C" w:rsidRPr="00FA7364">
        <w:rPr>
          <w:noProof/>
          <w:lang w:val="uk-UA"/>
        </w:rPr>
        <w:t>и</w:t>
      </w:r>
      <w:r w:rsidR="008D2279" w:rsidRPr="00FA7364">
        <w:rPr>
          <w:noProof/>
          <w:lang w:val="uk-UA"/>
        </w:rPr>
        <w:t xml:space="preserve"> </w:t>
      </w:r>
      <w:r w:rsidR="005B279C" w:rsidRPr="00FA7364">
        <w:rPr>
          <w:noProof/>
          <w:lang w:val="uk-UA"/>
        </w:rPr>
        <w:t>«</w:t>
      </w:r>
      <w:r w:rsidR="006A17B1" w:rsidRPr="00FA7364">
        <w:rPr>
          <w:noProof/>
          <w:lang w:val="uk-UA"/>
        </w:rPr>
        <w:t xml:space="preserve">черговий </w:t>
      </w:r>
      <w:r w:rsidR="008D2279" w:rsidRPr="00FA7364">
        <w:rPr>
          <w:noProof/>
          <w:lang w:val="uk-UA"/>
        </w:rPr>
        <w:t>оперативний</w:t>
      </w:r>
      <w:r w:rsidR="005B279C" w:rsidRPr="00FA7364">
        <w:rPr>
          <w:noProof/>
          <w:lang w:val="uk-UA"/>
        </w:rPr>
        <w:t>»</w:t>
      </w:r>
      <w:r w:rsidR="008D2279" w:rsidRPr="00FA7364">
        <w:rPr>
          <w:noProof/>
          <w:lang w:val="uk-UA"/>
        </w:rPr>
        <w:t xml:space="preserve">. </w:t>
      </w:r>
    </w:p>
    <w:p w14:paraId="654B5F0A" w14:textId="77777777" w:rsidR="001F471A" w:rsidRPr="003204E2" w:rsidRDefault="001F471A" w:rsidP="00A66F41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3204E2">
        <w:rPr>
          <w:lang w:val="uk-UA"/>
        </w:rPr>
        <w:t xml:space="preserve">Контроль за виконанням </w:t>
      </w:r>
      <w:r w:rsidR="006552E6" w:rsidRPr="003204E2">
        <w:rPr>
          <w:lang w:val="uk-UA"/>
        </w:rPr>
        <w:t>даного</w:t>
      </w:r>
      <w:r w:rsidRPr="003204E2">
        <w:rPr>
          <w:lang w:val="uk-UA"/>
        </w:rPr>
        <w:t xml:space="preserve"> рішення покласти на постійну комісію</w:t>
      </w:r>
      <w:r w:rsidR="008747FE" w:rsidRPr="003204E2">
        <w:rPr>
          <w:lang w:val="uk-UA"/>
        </w:rPr>
        <w:t xml:space="preserve"> </w:t>
      </w:r>
      <w:r w:rsidR="008D2279" w:rsidRPr="00697B0E">
        <w:rPr>
          <w:lang w:val="uk-UA"/>
        </w:rPr>
        <w:t>з питань депутатської діяльності, законності, правопорядку та соціального захисту громадян</w:t>
      </w:r>
      <w:r w:rsidR="008D2279" w:rsidRPr="003204E2">
        <w:rPr>
          <w:lang w:val="uk-UA"/>
        </w:rPr>
        <w:t xml:space="preserve"> </w:t>
      </w:r>
      <w:r w:rsidR="008747FE" w:rsidRPr="003204E2">
        <w:rPr>
          <w:lang w:val="uk-UA"/>
        </w:rPr>
        <w:t>та</w:t>
      </w:r>
      <w:r w:rsidRPr="003204E2">
        <w:rPr>
          <w:lang w:val="uk-UA"/>
        </w:rPr>
        <w:t xml:space="preserve"> </w:t>
      </w:r>
      <w:r w:rsidR="00421DAA" w:rsidRPr="003204E2">
        <w:rPr>
          <w:lang w:val="uk-UA"/>
        </w:rPr>
        <w:t xml:space="preserve">першого </w:t>
      </w:r>
      <w:r w:rsidRPr="003204E2">
        <w:rPr>
          <w:lang w:val="uk-UA"/>
        </w:rPr>
        <w:t>заступни</w:t>
      </w:r>
      <w:r w:rsidR="0003726B" w:rsidRPr="003204E2">
        <w:rPr>
          <w:lang w:val="uk-UA"/>
        </w:rPr>
        <w:t>ка міського голови Ігоря Лубковського.</w:t>
      </w:r>
    </w:p>
    <w:p w14:paraId="1789F50D" w14:textId="77777777" w:rsidR="008747FE" w:rsidRPr="003204E2" w:rsidRDefault="008747FE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228AB536" w14:textId="77777777" w:rsidR="000C31C5" w:rsidRDefault="000C31C5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3E56A904" w14:textId="77777777" w:rsidR="003204E2" w:rsidRDefault="001F471A" w:rsidP="002A578F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  <w:r w:rsidRPr="003204E2">
        <w:rPr>
          <w:rFonts w:eastAsia="MS Mincho"/>
          <w:lang w:val="uk-UA"/>
        </w:rPr>
        <w:t>Міський голова</w:t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  <w:t xml:space="preserve">           </w:t>
      </w:r>
      <w:r w:rsidR="0003726B" w:rsidRPr="003204E2">
        <w:rPr>
          <w:rFonts w:eastAsia="MS Mincho"/>
          <w:lang w:val="uk-UA"/>
        </w:rPr>
        <w:t>Василь ГУЛЯЄ</w:t>
      </w:r>
      <w:r w:rsidR="002A578F">
        <w:rPr>
          <w:rFonts w:eastAsia="MS Mincho"/>
          <w:lang w:val="uk-UA"/>
        </w:rPr>
        <w:t>В</w:t>
      </w:r>
    </w:p>
    <w:p w14:paraId="1D9ED479" w14:textId="77777777" w:rsidR="00D63BA6" w:rsidRDefault="00D63BA6">
      <w:pPr>
        <w:spacing w:after="200" w:line="276" w:lineRule="auto"/>
      </w:pPr>
    </w:p>
    <w:p w14:paraId="172774F1" w14:textId="00B72989" w:rsidR="005604A6" w:rsidRPr="00D32FF1" w:rsidRDefault="005604A6" w:rsidP="0069729C">
      <w:pPr>
        <w:spacing w:after="200" w:line="276" w:lineRule="auto"/>
      </w:pPr>
    </w:p>
    <w:sectPr w:rsidR="005604A6" w:rsidRPr="00D32FF1" w:rsidSect="00FA73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0BF"/>
    <w:multiLevelType w:val="hybridMultilevel"/>
    <w:tmpl w:val="551EE738"/>
    <w:lvl w:ilvl="0" w:tplc="C18A5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574C"/>
    <w:multiLevelType w:val="multilevel"/>
    <w:tmpl w:val="188405F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29D914AE"/>
    <w:multiLevelType w:val="hybridMultilevel"/>
    <w:tmpl w:val="E1228D00"/>
    <w:lvl w:ilvl="0" w:tplc="C1A445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47C38C7"/>
    <w:multiLevelType w:val="multilevel"/>
    <w:tmpl w:val="ADA67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71A"/>
    <w:rsid w:val="0000273A"/>
    <w:rsid w:val="00005040"/>
    <w:rsid w:val="0000522F"/>
    <w:rsid w:val="000357BC"/>
    <w:rsid w:val="0003726B"/>
    <w:rsid w:val="0005156D"/>
    <w:rsid w:val="00053F2D"/>
    <w:rsid w:val="00067DD1"/>
    <w:rsid w:val="00075CFE"/>
    <w:rsid w:val="000B2A59"/>
    <w:rsid w:val="000C31C5"/>
    <w:rsid w:val="000C560E"/>
    <w:rsid w:val="000C62B4"/>
    <w:rsid w:val="00101DF3"/>
    <w:rsid w:val="00107C95"/>
    <w:rsid w:val="00112DE1"/>
    <w:rsid w:val="00123E1D"/>
    <w:rsid w:val="001312FC"/>
    <w:rsid w:val="00176531"/>
    <w:rsid w:val="001838A1"/>
    <w:rsid w:val="00184786"/>
    <w:rsid w:val="00196575"/>
    <w:rsid w:val="00197F8C"/>
    <w:rsid w:val="001A3FCC"/>
    <w:rsid w:val="001A447C"/>
    <w:rsid w:val="001B658C"/>
    <w:rsid w:val="001C773C"/>
    <w:rsid w:val="001D0372"/>
    <w:rsid w:val="001D2A7E"/>
    <w:rsid w:val="001D59AF"/>
    <w:rsid w:val="001E35CD"/>
    <w:rsid w:val="001E5B02"/>
    <w:rsid w:val="001F471A"/>
    <w:rsid w:val="001F6CC9"/>
    <w:rsid w:val="0020276A"/>
    <w:rsid w:val="00216152"/>
    <w:rsid w:val="00227A76"/>
    <w:rsid w:val="0026597C"/>
    <w:rsid w:val="002752B0"/>
    <w:rsid w:val="00280AC6"/>
    <w:rsid w:val="00283D10"/>
    <w:rsid w:val="002A578F"/>
    <w:rsid w:val="002A5E5F"/>
    <w:rsid w:val="002B66E7"/>
    <w:rsid w:val="002C48D4"/>
    <w:rsid w:val="002D2808"/>
    <w:rsid w:val="002F43BC"/>
    <w:rsid w:val="002F4F86"/>
    <w:rsid w:val="00304A00"/>
    <w:rsid w:val="003068F4"/>
    <w:rsid w:val="003204E2"/>
    <w:rsid w:val="003216B7"/>
    <w:rsid w:val="0032603B"/>
    <w:rsid w:val="00331009"/>
    <w:rsid w:val="003372B8"/>
    <w:rsid w:val="003532CB"/>
    <w:rsid w:val="00357F91"/>
    <w:rsid w:val="003600C5"/>
    <w:rsid w:val="00374C83"/>
    <w:rsid w:val="003753F3"/>
    <w:rsid w:val="003849B9"/>
    <w:rsid w:val="00385A12"/>
    <w:rsid w:val="00394DB4"/>
    <w:rsid w:val="003A0B72"/>
    <w:rsid w:val="003C1AE1"/>
    <w:rsid w:val="003C638C"/>
    <w:rsid w:val="003D19E9"/>
    <w:rsid w:val="003E5D97"/>
    <w:rsid w:val="003F2A1C"/>
    <w:rsid w:val="00421DAA"/>
    <w:rsid w:val="0042617E"/>
    <w:rsid w:val="004274BA"/>
    <w:rsid w:val="004463D5"/>
    <w:rsid w:val="00464BA5"/>
    <w:rsid w:val="0046686E"/>
    <w:rsid w:val="0048069E"/>
    <w:rsid w:val="00482EFB"/>
    <w:rsid w:val="00497F9D"/>
    <w:rsid w:val="004B5816"/>
    <w:rsid w:val="004C24BA"/>
    <w:rsid w:val="004C27AD"/>
    <w:rsid w:val="004D1CFA"/>
    <w:rsid w:val="004F1694"/>
    <w:rsid w:val="004F39D6"/>
    <w:rsid w:val="00517F43"/>
    <w:rsid w:val="005328DC"/>
    <w:rsid w:val="00554DAC"/>
    <w:rsid w:val="005604A6"/>
    <w:rsid w:val="00566245"/>
    <w:rsid w:val="00584B82"/>
    <w:rsid w:val="005927C1"/>
    <w:rsid w:val="005B279C"/>
    <w:rsid w:val="005D3826"/>
    <w:rsid w:val="00624D50"/>
    <w:rsid w:val="0063372D"/>
    <w:rsid w:val="00644975"/>
    <w:rsid w:val="006552E6"/>
    <w:rsid w:val="006618C6"/>
    <w:rsid w:val="00675E6E"/>
    <w:rsid w:val="0069729C"/>
    <w:rsid w:val="006A17B1"/>
    <w:rsid w:val="006B53C5"/>
    <w:rsid w:val="006C3EBA"/>
    <w:rsid w:val="006C6C86"/>
    <w:rsid w:val="006D0738"/>
    <w:rsid w:val="006E38B1"/>
    <w:rsid w:val="00713635"/>
    <w:rsid w:val="0074712D"/>
    <w:rsid w:val="00752BE3"/>
    <w:rsid w:val="0075407A"/>
    <w:rsid w:val="007561E1"/>
    <w:rsid w:val="00771CC8"/>
    <w:rsid w:val="00784938"/>
    <w:rsid w:val="00786EF7"/>
    <w:rsid w:val="007A0E79"/>
    <w:rsid w:val="007A559B"/>
    <w:rsid w:val="007C51F3"/>
    <w:rsid w:val="007E2437"/>
    <w:rsid w:val="007F1F54"/>
    <w:rsid w:val="008747FE"/>
    <w:rsid w:val="00874B7B"/>
    <w:rsid w:val="00890483"/>
    <w:rsid w:val="008919B9"/>
    <w:rsid w:val="008B65D9"/>
    <w:rsid w:val="008D2279"/>
    <w:rsid w:val="008F5765"/>
    <w:rsid w:val="008F7351"/>
    <w:rsid w:val="00901E85"/>
    <w:rsid w:val="00917826"/>
    <w:rsid w:val="00921FA5"/>
    <w:rsid w:val="00933B35"/>
    <w:rsid w:val="00942961"/>
    <w:rsid w:val="00946878"/>
    <w:rsid w:val="00953796"/>
    <w:rsid w:val="009715D2"/>
    <w:rsid w:val="00973D67"/>
    <w:rsid w:val="009756DF"/>
    <w:rsid w:val="00975C0C"/>
    <w:rsid w:val="00994A0E"/>
    <w:rsid w:val="0099529A"/>
    <w:rsid w:val="00A04A96"/>
    <w:rsid w:val="00A22098"/>
    <w:rsid w:val="00A310E2"/>
    <w:rsid w:val="00A35D25"/>
    <w:rsid w:val="00A4515E"/>
    <w:rsid w:val="00A60E4B"/>
    <w:rsid w:val="00A65920"/>
    <w:rsid w:val="00A66F41"/>
    <w:rsid w:val="00AA54A5"/>
    <w:rsid w:val="00AC6CCD"/>
    <w:rsid w:val="00AE36D7"/>
    <w:rsid w:val="00AE6293"/>
    <w:rsid w:val="00B0402F"/>
    <w:rsid w:val="00B30271"/>
    <w:rsid w:val="00B3701F"/>
    <w:rsid w:val="00B42116"/>
    <w:rsid w:val="00B50E3F"/>
    <w:rsid w:val="00B528EE"/>
    <w:rsid w:val="00B573FF"/>
    <w:rsid w:val="00B665E4"/>
    <w:rsid w:val="00B90EF3"/>
    <w:rsid w:val="00B9780A"/>
    <w:rsid w:val="00BA6948"/>
    <w:rsid w:val="00BB3EF1"/>
    <w:rsid w:val="00BD6891"/>
    <w:rsid w:val="00BE128F"/>
    <w:rsid w:val="00BE17C9"/>
    <w:rsid w:val="00BF2675"/>
    <w:rsid w:val="00C01158"/>
    <w:rsid w:val="00C03C9A"/>
    <w:rsid w:val="00C16BE8"/>
    <w:rsid w:val="00C2198A"/>
    <w:rsid w:val="00C22A1E"/>
    <w:rsid w:val="00C22F4E"/>
    <w:rsid w:val="00C23064"/>
    <w:rsid w:val="00C267DD"/>
    <w:rsid w:val="00C36C9B"/>
    <w:rsid w:val="00C44F2D"/>
    <w:rsid w:val="00C47643"/>
    <w:rsid w:val="00C61A45"/>
    <w:rsid w:val="00C90A77"/>
    <w:rsid w:val="00C9635E"/>
    <w:rsid w:val="00CA54C6"/>
    <w:rsid w:val="00CB0317"/>
    <w:rsid w:val="00CB4C12"/>
    <w:rsid w:val="00CE4D83"/>
    <w:rsid w:val="00CF295D"/>
    <w:rsid w:val="00D066FA"/>
    <w:rsid w:val="00D06C6F"/>
    <w:rsid w:val="00D102FB"/>
    <w:rsid w:val="00D26D23"/>
    <w:rsid w:val="00D32FF1"/>
    <w:rsid w:val="00D3759A"/>
    <w:rsid w:val="00D50F61"/>
    <w:rsid w:val="00D5308D"/>
    <w:rsid w:val="00D54CD7"/>
    <w:rsid w:val="00D63BA6"/>
    <w:rsid w:val="00D648E3"/>
    <w:rsid w:val="00D66ABA"/>
    <w:rsid w:val="00D7390C"/>
    <w:rsid w:val="00D810F5"/>
    <w:rsid w:val="00DA6267"/>
    <w:rsid w:val="00DB240B"/>
    <w:rsid w:val="00DC051F"/>
    <w:rsid w:val="00DD2657"/>
    <w:rsid w:val="00DE3630"/>
    <w:rsid w:val="00E03774"/>
    <w:rsid w:val="00E04372"/>
    <w:rsid w:val="00E1162F"/>
    <w:rsid w:val="00E11BC4"/>
    <w:rsid w:val="00E11E54"/>
    <w:rsid w:val="00E17C02"/>
    <w:rsid w:val="00E17F63"/>
    <w:rsid w:val="00E619BC"/>
    <w:rsid w:val="00E646B0"/>
    <w:rsid w:val="00E84E0D"/>
    <w:rsid w:val="00EA02CB"/>
    <w:rsid w:val="00EA602B"/>
    <w:rsid w:val="00EB3912"/>
    <w:rsid w:val="00ED7A93"/>
    <w:rsid w:val="00EE71C8"/>
    <w:rsid w:val="00EF156A"/>
    <w:rsid w:val="00F05207"/>
    <w:rsid w:val="00F059C8"/>
    <w:rsid w:val="00F120CE"/>
    <w:rsid w:val="00F14035"/>
    <w:rsid w:val="00F2612D"/>
    <w:rsid w:val="00F33F88"/>
    <w:rsid w:val="00F721D3"/>
    <w:rsid w:val="00F7594A"/>
    <w:rsid w:val="00F803C9"/>
    <w:rsid w:val="00FA3738"/>
    <w:rsid w:val="00FA7364"/>
    <w:rsid w:val="00FB0A45"/>
    <w:rsid w:val="00FC7E5E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567B"/>
  <w15:docId w15:val="{0C02FC38-89D0-4941-A318-5FBE6DAD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F471A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F471A"/>
    <w:rPr>
      <w:rFonts w:ascii="Times New Roman" w:eastAsia="SimSun" w:hAnsi="Times New Roman" w:cs="Times New Roman"/>
      <w:b/>
      <w:bCs/>
      <w:sz w:val="27"/>
      <w:szCs w:val="27"/>
      <w:lang w:val="uk-UA" w:eastAsia="uk-UA"/>
    </w:rPr>
  </w:style>
  <w:style w:type="character" w:customStyle="1" w:styleId="FontStyle13">
    <w:name w:val="Font Style13"/>
    <w:uiPriority w:val="99"/>
    <w:rsid w:val="001F471A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1F471A"/>
    <w:pPr>
      <w:widowControl w:val="0"/>
      <w:autoSpaceDE w:val="0"/>
      <w:autoSpaceDN w:val="0"/>
      <w:adjustRightInd w:val="0"/>
      <w:spacing w:line="317" w:lineRule="exact"/>
    </w:pPr>
    <w:rPr>
      <w:rFonts w:eastAsia="MS Mincho"/>
    </w:rPr>
  </w:style>
  <w:style w:type="character" w:styleId="a3">
    <w:name w:val="Emphasis"/>
    <w:basedOn w:val="a0"/>
    <w:uiPriority w:val="20"/>
    <w:qFormat/>
    <w:rsid w:val="00184786"/>
    <w:rPr>
      <w:i/>
      <w:iCs/>
    </w:rPr>
  </w:style>
  <w:style w:type="paragraph" w:styleId="a4">
    <w:name w:val="List Paragraph"/>
    <w:basedOn w:val="a"/>
    <w:uiPriority w:val="34"/>
    <w:qFormat/>
    <w:rsid w:val="00464BA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4BA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027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73A"/>
    <w:pPr>
      <w:widowControl w:val="0"/>
      <w:shd w:val="clear" w:color="auto" w:fill="FFFFFF"/>
      <w:spacing w:after="480" w:line="278" w:lineRule="exact"/>
      <w:ind w:hanging="38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35C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35C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13635"/>
    <w:pPr>
      <w:spacing w:after="0" w:line="240" w:lineRule="auto"/>
    </w:pPr>
  </w:style>
  <w:style w:type="table" w:styleId="a9">
    <w:name w:val="Table Grid"/>
    <w:basedOn w:val="a1"/>
    <w:uiPriority w:val="39"/>
    <w:rsid w:val="0071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DE3630"/>
    <w:rPr>
      <w:szCs w:val="20"/>
      <w:lang w:val="uk-UA"/>
    </w:rPr>
  </w:style>
  <w:style w:type="character" w:customStyle="1" w:styleId="ab">
    <w:name w:val="Основний текст Знак"/>
    <w:basedOn w:val="a0"/>
    <w:link w:val="aa"/>
    <w:rsid w:val="00DE36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1"/>
    <w:basedOn w:val="a0"/>
    <w:rsid w:val="00DE36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c">
    <w:name w:val="Strong"/>
    <w:basedOn w:val="a0"/>
    <w:uiPriority w:val="22"/>
    <w:qFormat/>
    <w:rsid w:val="00DE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0672-E0E9-4E7B-BB06-9F1C83BF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ohorona</dc:creator>
  <cp:lastModifiedBy>ilya</cp:lastModifiedBy>
  <cp:revision>11</cp:revision>
  <cp:lastPrinted>2022-10-19T11:18:00Z</cp:lastPrinted>
  <dcterms:created xsi:type="dcterms:W3CDTF">2022-10-12T11:35:00Z</dcterms:created>
  <dcterms:modified xsi:type="dcterms:W3CDTF">2022-10-21T06:05:00Z</dcterms:modified>
</cp:coreProperties>
</file>