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B710" w14:textId="4D7E8C2C" w:rsidR="00C80AC6" w:rsidRPr="00C80AC6" w:rsidRDefault="00C80AC6" w:rsidP="00C80AC6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 w:rsidRPr="00C80AC6">
        <w:rPr>
          <w:rFonts w:ascii="Times New Roman" w:hAnsi="Times New Roman" w:cs="Times New Roman"/>
          <w:i/>
          <w:noProof/>
        </w:rPr>
        <w:drawing>
          <wp:inline distT="0" distB="0" distL="0" distR="0" wp14:anchorId="27EF1D24" wp14:editId="0C44FBDA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49125" w14:textId="77777777" w:rsidR="00C80AC6" w:rsidRPr="00C80AC6" w:rsidRDefault="00C80AC6" w:rsidP="00C80AC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80AC6">
        <w:rPr>
          <w:rFonts w:ascii="Times New Roman" w:hAnsi="Times New Roman" w:cs="Times New Roman"/>
          <w:noProof/>
        </w:rPr>
        <w:t>УКРАЇНА</w:t>
      </w:r>
    </w:p>
    <w:p w14:paraId="2960F1FD" w14:textId="77777777" w:rsidR="00C80AC6" w:rsidRPr="00C80AC6" w:rsidRDefault="00C80AC6" w:rsidP="00C80AC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 w:rsidRPr="00C80AC6">
        <w:rPr>
          <w:rFonts w:ascii="Times New Roman" w:hAnsi="Times New Roman" w:cs="Times New Roman"/>
          <w:noProof/>
        </w:rPr>
        <w:t>ЧОРНОМОРСЬКА МІСЬКА РАДА</w:t>
      </w:r>
    </w:p>
    <w:p w14:paraId="07303D92" w14:textId="77777777" w:rsidR="00C80AC6" w:rsidRPr="00C80AC6" w:rsidRDefault="00C80AC6" w:rsidP="00C80AC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lang w:eastAsia="ru-RU"/>
        </w:rPr>
      </w:pPr>
      <w:r w:rsidRPr="00C80AC6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60B6C887" w14:textId="77777777" w:rsidR="00C80AC6" w:rsidRPr="00C80AC6" w:rsidRDefault="00C80AC6" w:rsidP="00C80A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val="uk-UA" w:eastAsia="ar-SA"/>
        </w:rPr>
      </w:pPr>
    </w:p>
    <w:p w14:paraId="5F37CF9D" w14:textId="77777777" w:rsidR="00C80AC6" w:rsidRPr="00C80AC6" w:rsidRDefault="00C80AC6" w:rsidP="00C80AC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 w:rsidRPr="00C80AC6">
        <w:rPr>
          <w:rFonts w:ascii="Times New Roman" w:hAnsi="Times New Roman" w:cs="Times New Roman"/>
          <w:b/>
          <w:noProof/>
          <w:spacing w:val="100"/>
          <w:sz w:val="32"/>
          <w:szCs w:val="32"/>
          <w:lang w:val="uk-UA"/>
        </w:rPr>
        <w:t>РІШЕННЯ</w:t>
      </w:r>
    </w:p>
    <w:p w14:paraId="7B249B70" w14:textId="77777777" w:rsidR="00C80AC6" w:rsidRPr="00C80AC6" w:rsidRDefault="00C80AC6" w:rsidP="00C80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uk-UA"/>
        </w:rPr>
      </w:pPr>
    </w:p>
    <w:p w14:paraId="466C1CFC" w14:textId="6DBBFCBA" w:rsidR="00C80AC6" w:rsidRPr="00C80AC6" w:rsidRDefault="00C80AC6" w:rsidP="00C80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uk-UA" w:eastAsia="ru-RU"/>
        </w:rPr>
      </w:pPr>
      <w:r w:rsidRPr="00C80AC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15.05.2026</w:t>
      </w:r>
      <w:r w:rsidRPr="00C80AC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</w:t>
      </w:r>
      <w:r w:rsidRPr="00C80AC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№ 109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Pr="00C80AC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</w:t>
      </w:r>
      <w:r w:rsidRPr="00C80AC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3CA0CEC8" w14:textId="77777777" w:rsidR="00C80AC6" w:rsidRPr="00C80AC6" w:rsidRDefault="00C80AC6" w:rsidP="00C80AC6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  <w:lang w:val="uk-UA"/>
        </w:rPr>
      </w:pPr>
    </w:p>
    <w:p w14:paraId="0029A354" w14:textId="77777777" w:rsidR="00C80AC6" w:rsidRPr="00C80AC6" w:rsidRDefault="00C80AC6" w:rsidP="00C80AC6">
      <w:pPr>
        <w:tabs>
          <w:tab w:val="left" w:pos="4820"/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436B9B" w14:textId="77777777" w:rsidR="001649AD" w:rsidRDefault="001649AD" w:rsidP="00994F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8487F0" w14:textId="0605EDA8" w:rsidR="00994F7B" w:rsidRPr="00034E94" w:rsidRDefault="00994F7B" w:rsidP="00994F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F2936" w:rsidRPr="00994F7B" w14:paraId="5CE593ED" w14:textId="77777777" w:rsidTr="00063343">
        <w:tc>
          <w:tcPr>
            <w:tcW w:w="5245" w:type="dxa"/>
          </w:tcPr>
          <w:p w14:paraId="5610C86B" w14:textId="28F3047E" w:rsidR="006F2936" w:rsidRPr="00150539" w:rsidRDefault="00B24390" w:rsidP="00F249AB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М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цільов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програм</w:t>
            </w:r>
            <w:r w:rsidR="002E24B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 населення і територій від надзвичайних ситуацій техногенного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</w:t>
            </w:r>
            <w:r w:rsidR="00E11549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воєнного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характеру, забезпечення пожежної безпеки на території Чорноморської міської територіальної громади на 2026 – 20</w:t>
            </w:r>
            <w:r w:rsidR="005B587F"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95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06.02.2026 № 1042-</w:t>
            </w:r>
            <w:r w:rsidR="00F24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150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 </w:t>
            </w:r>
          </w:p>
        </w:tc>
      </w:tr>
    </w:tbl>
    <w:p w14:paraId="5C1BB63F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2B6654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17D61" w14:textId="0440AEF3" w:rsidR="00681A3D" w:rsidRPr="00E95B8C" w:rsidRDefault="00357765">
      <w:pPr>
        <w:tabs>
          <w:tab w:val="left" w:pos="709"/>
          <w:tab w:val="left" w:pos="4253"/>
        </w:tabs>
        <w:spacing w:after="0" w:line="240" w:lineRule="auto"/>
        <w:ind w:firstLine="510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F249AB" w:rsidRPr="00F249AB">
        <w:rPr>
          <w:rFonts w:ascii="Times New Roman" w:hAnsi="Times New Roman" w:cs="Times New Roman"/>
          <w:sz w:val="24"/>
          <w:szCs w:val="24"/>
          <w:lang w:val="uk-UA"/>
        </w:rPr>
        <w:t>упорядкування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 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громади на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49AB" w:rsidRPr="00E95B8C">
        <w:rPr>
          <w:rFonts w:ascii="Times New Roman" w:hAnsi="Times New Roman" w:cs="Times New Roman"/>
          <w:sz w:val="24"/>
          <w:szCs w:val="24"/>
          <w:lang w:val="uk-UA"/>
        </w:rPr>
        <w:t>2026 – 2030 роки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06.02.2026 № 1042-</w:t>
      </w:r>
      <w:r w:rsidR="00F249A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50539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F249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рекомендації постійної комісії з фінансово-економічних питань, бюджету, інвестицій </w:t>
      </w:r>
      <w:r w:rsidR="003D164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власності, відповідно до  Кодексу цивільного захисту України, керуючись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16 частини першої статті 91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704B1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="00704B16" w:rsidRPr="00704B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704B16" w:rsidRPr="00704B16">
        <w:rPr>
          <w:rFonts w:ascii="Times New Roman" w:hAnsi="Times New Roman" w:cs="Times New Roman"/>
          <w:sz w:val="24"/>
          <w:szCs w:val="24"/>
          <w:lang w:val="uk-UA"/>
        </w:rPr>
        <w:t xml:space="preserve">розділу </w:t>
      </w:r>
      <w:r w:rsidR="00704B16" w:rsidRPr="00704B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E24BF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України, </w:t>
      </w:r>
      <w:r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пунктом 22 статті 26 Закону України «Про місцеве самоврядування в Україні»,</w:t>
      </w:r>
    </w:p>
    <w:p w14:paraId="1E33DC6A" w14:textId="77777777" w:rsidR="00681A3D" w:rsidRPr="00E95B8C" w:rsidRDefault="00681A3D">
      <w:pPr>
        <w:tabs>
          <w:tab w:val="left" w:pos="4253"/>
        </w:tabs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B90BF" w14:textId="77777777" w:rsidR="00681A3D" w:rsidRPr="00E95B8C" w:rsidRDefault="00357765">
      <w:pPr>
        <w:tabs>
          <w:tab w:val="left" w:pos="4253"/>
        </w:tabs>
        <w:spacing w:after="0" w:line="240" w:lineRule="auto"/>
        <w:ind w:left="113"/>
        <w:jc w:val="center"/>
        <w:rPr>
          <w:b/>
          <w:bCs/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90CB8BE" w14:textId="77777777" w:rsidR="00681A3D" w:rsidRPr="00E95B8C" w:rsidRDefault="00681A3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1CD1CF" w14:textId="021303A8" w:rsidR="00F249AB" w:rsidRPr="00F249AB" w:rsidRDefault="00F249AB" w:rsidP="00F249A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Внести 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такі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зміни до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цільов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цивільного захисту населення і територій від надзвичайних ситуацій техногенного</w:t>
      </w:r>
      <w:r w:rsidR="00E11549" w:rsidRPr="00F249A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природного</w:t>
      </w:r>
      <w:r w:rsidR="00E11549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і воєнного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характеру, забезпечення пожежної безпеки на території Чорноморської міської територіальної громади на </w:t>
      </w:r>
      <w:r w:rsidR="00E95B8C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4BF" w:rsidRPr="00F249AB">
        <w:rPr>
          <w:rFonts w:ascii="Times New Roman" w:hAnsi="Times New Roman" w:cs="Times New Roman"/>
          <w:sz w:val="24"/>
          <w:szCs w:val="24"/>
          <w:lang w:val="uk-UA"/>
        </w:rPr>
        <w:t>2026 – 2030 роки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</w:t>
      </w:r>
      <w:r w:rsidR="00357765" w:rsidRPr="00F249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рішенням Чорноморської міської ради Одеського району Одеської області від 06.02.2026 № 1042-</w:t>
      </w:r>
      <w:r w:rsidRPr="00F249A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26147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 (далі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Програма)</w:t>
      </w:r>
      <w:r w:rsidRPr="00F249A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895A493" w14:textId="576E5CA4" w:rsidR="003D7B82" w:rsidRDefault="001D5CDB" w:rsidP="003D7B82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C53A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 Пункти 8 та 8</w:t>
      </w:r>
      <w:r w:rsidR="003D7B82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Паспорта Програми викласти в новій редакції:</w:t>
      </w:r>
    </w:p>
    <w:tbl>
      <w:tblPr>
        <w:tblW w:w="951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619"/>
        <w:gridCol w:w="5199"/>
      </w:tblGrid>
      <w:tr w:rsidR="001D5CDB" w:rsidRPr="00F30AA2" w14:paraId="2CD92769" w14:textId="77777777" w:rsidTr="003D7B82">
        <w:trPr>
          <w:trHeight w:val="9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6E24" w14:textId="77777777" w:rsidR="001D5CDB" w:rsidRPr="001D5CDB" w:rsidRDefault="001D5CDB" w:rsidP="003D7B8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1D04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грн, </w:t>
            </w:r>
          </w:p>
          <w:p w14:paraId="6618F64C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1D5C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A543" w14:textId="08750985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2026 рік – </w:t>
            </w:r>
            <w:r w:rsidR="006B52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90 188 503,21</w:t>
            </w:r>
          </w:p>
          <w:p w14:paraId="47BCB0D8" w14:textId="30BBB735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2027 рік – 2030 рік </w:t>
            </w:r>
            <w:r w:rsidR="003D1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межах наявного фінансового ресурсу бюджету на відповідний рік</w:t>
            </w:r>
          </w:p>
        </w:tc>
      </w:tr>
      <w:tr w:rsidR="001D5CDB" w:rsidRPr="00F30AA2" w14:paraId="6BE72743" w14:textId="77777777" w:rsidTr="003D7B82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B1ED" w14:textId="77777777" w:rsidR="001D5CDB" w:rsidRPr="001D5CDB" w:rsidRDefault="001D5CDB" w:rsidP="003D7B8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8F36" w14:textId="77777777" w:rsidR="001D5CDB" w:rsidRPr="001D5CDB" w:rsidRDefault="001D5CDB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FAB6" w14:textId="1004B077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2026 рік – </w:t>
            </w:r>
            <w:r w:rsidR="00795C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35 </w:t>
            </w:r>
            <w:r w:rsidR="006B52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="006261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  <w:r w:rsidR="00795C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548,71</w:t>
            </w:r>
          </w:p>
          <w:p w14:paraId="66ABE7C4" w14:textId="68918BA8" w:rsidR="001D5CDB" w:rsidRPr="001D5CDB" w:rsidRDefault="001D5CDB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2027 </w:t>
            </w:r>
            <w:r w:rsidR="000633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2030 р</w:t>
            </w:r>
            <w:r w:rsidR="000633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оки</w:t>
            </w: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3D1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1D5C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межах наявного фінансового ресурсу бюджету на відповідний рік</w:t>
            </w:r>
          </w:p>
        </w:tc>
      </w:tr>
      <w:tr w:rsidR="003D7B82" w:rsidRPr="00F30AA2" w14:paraId="501586BD" w14:textId="77777777" w:rsidTr="003D7B82">
        <w:trPr>
          <w:trHeight w:val="23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B9FA" w14:textId="77777777" w:rsidR="003D7B82" w:rsidRPr="001D5CDB" w:rsidRDefault="003D7B82" w:rsidP="003D7B82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97DF" w14:textId="49AFEFE4" w:rsidR="003D7B82" w:rsidRPr="003D7B82" w:rsidRDefault="003D7B82" w:rsidP="003D7B82">
            <w:pPr>
              <w:snapToGrid w:val="0"/>
              <w:spacing w:after="0"/>
              <w:ind w:left="5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7B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6CB" w14:textId="7D92E66D" w:rsidR="003D7B82" w:rsidRPr="003D7B82" w:rsidRDefault="003D7B82" w:rsidP="003D7B82">
            <w:pPr>
              <w:snapToGrid w:val="0"/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7B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2026 рік – 54 573 954,50</w:t>
            </w:r>
          </w:p>
        </w:tc>
      </w:tr>
    </w:tbl>
    <w:p w14:paraId="0C60C097" w14:textId="77777777" w:rsidR="00063343" w:rsidRDefault="00063343" w:rsidP="003D7B82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AAC67F" w14:textId="2D8CC4A5" w:rsidR="001D5CDB" w:rsidRPr="00F249AB" w:rsidRDefault="00CC53AB" w:rsidP="003D7B82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 Додат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та 2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до Програми викласти в новій редакції згідно з додатк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та 2 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до цього рішення</w:t>
      </w:r>
      <w:r w:rsidR="004F3718">
        <w:rPr>
          <w:rFonts w:ascii="Times New Roman" w:hAnsi="Times New Roman" w:cs="Times New Roman"/>
          <w:sz w:val="24"/>
          <w:szCs w:val="24"/>
          <w:lang w:val="uk-UA"/>
        </w:rPr>
        <w:t xml:space="preserve"> (додаються)</w:t>
      </w:r>
      <w:r w:rsidR="001D5C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DB8D20" w14:textId="0130C017" w:rsidR="00681A3D" w:rsidRPr="00E95B8C" w:rsidRDefault="002E24BF" w:rsidP="00CC53AB">
      <w:pPr>
        <w:pStyle w:val="aa"/>
        <w:tabs>
          <w:tab w:val="left" w:pos="425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E95B8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фінансово-економічних питань, бюджету, інвестицій та комунальної власності</w:t>
      </w:r>
      <w:r w:rsidR="00E95B8C" w:rsidRPr="00E95B8C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міського голови </w:t>
      </w:r>
      <w:r w:rsidR="00B24390" w:rsidRPr="00E95B8C">
        <w:rPr>
          <w:rFonts w:ascii="Times New Roman" w:hAnsi="Times New Roman" w:cs="Times New Roman"/>
          <w:sz w:val="24"/>
          <w:szCs w:val="24"/>
          <w:lang w:val="uk-UA"/>
        </w:rPr>
        <w:t>Руслана Саїнчука</w:t>
      </w:r>
      <w:r w:rsidR="00357765" w:rsidRPr="00E95B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C1D7DE" w14:textId="77777777" w:rsidR="00681A3D" w:rsidRPr="00E95B8C" w:rsidRDefault="00681A3D">
      <w:pPr>
        <w:pStyle w:val="aa"/>
        <w:tabs>
          <w:tab w:val="left" w:pos="4253"/>
        </w:tabs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35848" w14:textId="77777777" w:rsidR="00681A3D" w:rsidRPr="00E95B8C" w:rsidRDefault="00681A3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DEAD14" w14:textId="77777777" w:rsidR="00681A3D" w:rsidRPr="00E95B8C" w:rsidRDefault="00681A3D">
      <w:pPr>
        <w:tabs>
          <w:tab w:val="left" w:pos="854"/>
          <w:tab w:val="left" w:pos="4362"/>
        </w:tabs>
        <w:spacing w:after="0"/>
        <w:ind w:left="709"/>
        <w:jc w:val="both"/>
        <w:rPr>
          <w:rFonts w:ascii="Times New Roman" w:hAnsi="Times New Roman" w:cs="Times New Roman"/>
          <w:lang w:val="uk-UA"/>
        </w:rPr>
      </w:pPr>
    </w:p>
    <w:p w14:paraId="3F1A1A82" w14:textId="77777777" w:rsidR="002E24BF" w:rsidRPr="00E95B8C" w:rsidRDefault="002E24BF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A2B9E5" w14:textId="58131DA8" w:rsidR="00681A3D" w:rsidRPr="00E95B8C" w:rsidRDefault="006B5230">
      <w:pPr>
        <w:tabs>
          <w:tab w:val="left" w:pos="854"/>
          <w:tab w:val="left" w:pos="4253"/>
        </w:tabs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Олена ШОЛАР</w:t>
      </w:r>
    </w:p>
    <w:sectPr w:rsidR="00681A3D" w:rsidRPr="00E95B8C" w:rsidSect="003D7B82">
      <w:headerReference w:type="default" r:id="rId8"/>
      <w:pgSz w:w="11906" w:h="16838"/>
      <w:pgMar w:top="1418" w:right="566" w:bottom="426" w:left="1843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C5C4" w14:textId="77777777" w:rsidR="00424072" w:rsidRDefault="00424072" w:rsidP="003D7B82">
      <w:pPr>
        <w:spacing w:after="0" w:line="240" w:lineRule="auto"/>
      </w:pPr>
      <w:r>
        <w:separator/>
      </w:r>
    </w:p>
  </w:endnote>
  <w:endnote w:type="continuationSeparator" w:id="0">
    <w:p w14:paraId="567B46BC" w14:textId="77777777" w:rsidR="00424072" w:rsidRDefault="00424072" w:rsidP="003D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ED3B" w14:textId="77777777" w:rsidR="00424072" w:rsidRDefault="00424072" w:rsidP="003D7B82">
      <w:pPr>
        <w:spacing w:after="0" w:line="240" w:lineRule="auto"/>
      </w:pPr>
      <w:r>
        <w:separator/>
      </w:r>
    </w:p>
  </w:footnote>
  <w:footnote w:type="continuationSeparator" w:id="0">
    <w:p w14:paraId="2F77FFCA" w14:textId="77777777" w:rsidR="00424072" w:rsidRDefault="00424072" w:rsidP="003D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73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F6C976" w14:textId="62882FE7" w:rsidR="003D7B82" w:rsidRPr="003D7B82" w:rsidRDefault="003D7B82" w:rsidP="003D7B82">
        <w:pPr>
          <w:pStyle w:val="ac"/>
          <w:jc w:val="center"/>
          <w:rPr>
            <w:rFonts w:ascii="Times New Roman" w:hAnsi="Times New Roman" w:cs="Times New Roman"/>
          </w:rPr>
        </w:pPr>
        <w:r w:rsidRPr="003D7B82">
          <w:rPr>
            <w:rFonts w:ascii="Times New Roman" w:hAnsi="Times New Roman" w:cs="Times New Roman"/>
          </w:rPr>
          <w:fldChar w:fldCharType="begin"/>
        </w:r>
        <w:r w:rsidRPr="003D7B82">
          <w:rPr>
            <w:rFonts w:ascii="Times New Roman" w:hAnsi="Times New Roman" w:cs="Times New Roman"/>
          </w:rPr>
          <w:instrText>PAGE   \* MERGEFORMAT</w:instrText>
        </w:r>
        <w:r w:rsidRPr="003D7B82">
          <w:rPr>
            <w:rFonts w:ascii="Times New Roman" w:hAnsi="Times New Roman" w:cs="Times New Roman"/>
          </w:rPr>
          <w:fldChar w:fldCharType="separate"/>
        </w:r>
        <w:r w:rsidR="006B5230" w:rsidRPr="006B5230">
          <w:rPr>
            <w:rFonts w:ascii="Times New Roman" w:hAnsi="Times New Roman" w:cs="Times New Roman"/>
            <w:noProof/>
            <w:lang w:val="uk-UA"/>
          </w:rPr>
          <w:t>2</w:t>
        </w:r>
        <w:r w:rsidRPr="003D7B8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057"/>
    <w:multiLevelType w:val="hybridMultilevel"/>
    <w:tmpl w:val="BCFA4B48"/>
    <w:lvl w:ilvl="0" w:tplc="0EE6F5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063343"/>
    <w:rsid w:val="00150539"/>
    <w:rsid w:val="001649AD"/>
    <w:rsid w:val="001D5CDB"/>
    <w:rsid w:val="002E06CB"/>
    <w:rsid w:val="002E24BF"/>
    <w:rsid w:val="00357765"/>
    <w:rsid w:val="003D1640"/>
    <w:rsid w:val="003D7B82"/>
    <w:rsid w:val="00424072"/>
    <w:rsid w:val="004B30B9"/>
    <w:rsid w:val="004F3718"/>
    <w:rsid w:val="005B587F"/>
    <w:rsid w:val="00626147"/>
    <w:rsid w:val="00681A3D"/>
    <w:rsid w:val="006B5230"/>
    <w:rsid w:val="006F2936"/>
    <w:rsid w:val="00704B16"/>
    <w:rsid w:val="007455C9"/>
    <w:rsid w:val="00795CA5"/>
    <w:rsid w:val="00994F7B"/>
    <w:rsid w:val="00B24390"/>
    <w:rsid w:val="00BE3CE0"/>
    <w:rsid w:val="00C80AC6"/>
    <w:rsid w:val="00C926FE"/>
    <w:rsid w:val="00CC53AB"/>
    <w:rsid w:val="00D974E6"/>
    <w:rsid w:val="00E11549"/>
    <w:rsid w:val="00E95B8C"/>
    <w:rsid w:val="00EA3E60"/>
    <w:rsid w:val="00F249AB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4E5E6"/>
  <w15:docId w15:val="{A154F528-DC56-4670-9480-5E6BC2A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3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A490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AF7CC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AF7CC3"/>
    <w:pPr>
      <w:spacing w:after="140" w:line="276" w:lineRule="auto"/>
    </w:pPr>
  </w:style>
  <w:style w:type="paragraph" w:styleId="a6">
    <w:name w:val="List"/>
    <w:basedOn w:val="a5"/>
    <w:rsid w:val="00AF7CC3"/>
    <w:rPr>
      <w:rFonts w:cs="Lohit Devanagari"/>
    </w:rPr>
  </w:style>
  <w:style w:type="paragraph" w:styleId="a7">
    <w:name w:val="caption"/>
    <w:basedOn w:val="a"/>
    <w:qFormat/>
    <w:rsid w:val="00AF7CC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AF7CC3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A49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5C4D"/>
    <w:pPr>
      <w:ind w:left="720"/>
      <w:contextualSpacing/>
    </w:pPr>
  </w:style>
  <w:style w:type="table" w:styleId="ab">
    <w:name w:val="Table Grid"/>
    <w:basedOn w:val="a1"/>
    <w:uiPriority w:val="3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D7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D7B82"/>
    <w:rPr>
      <w:sz w:val="22"/>
    </w:rPr>
  </w:style>
  <w:style w:type="paragraph" w:styleId="ae">
    <w:name w:val="footer"/>
    <w:basedOn w:val="a"/>
    <w:link w:val="af"/>
    <w:uiPriority w:val="99"/>
    <w:unhideWhenUsed/>
    <w:rsid w:val="003D7B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D7B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S_NS</dc:creator>
  <dc:description/>
  <cp:lastModifiedBy>Tofan</cp:lastModifiedBy>
  <cp:revision>22</cp:revision>
  <cp:lastPrinted>2021-03-31T07:27:00Z</cp:lastPrinted>
  <dcterms:created xsi:type="dcterms:W3CDTF">2025-12-04T12:25:00Z</dcterms:created>
  <dcterms:modified xsi:type="dcterms:W3CDTF">2026-05-18T05:39:00Z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