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E03B" w14:textId="77777777" w:rsidR="00D12F19" w:rsidRDefault="00D12F19" w:rsidP="00D12F19">
      <w:pPr>
        <w:rPr>
          <w:lang w:val="uk-UA"/>
        </w:rPr>
      </w:pPr>
    </w:p>
    <w:p w14:paraId="131F30B9" w14:textId="6BA5DB23" w:rsidR="00FD5C81" w:rsidRPr="00FD5C81" w:rsidRDefault="00FD5C81" w:rsidP="00FD5C81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FD5C81">
        <w:rPr>
          <w:noProof/>
          <w:lang w:val="uk-UA" w:eastAsia="uk-UA"/>
        </w:rPr>
        <w:drawing>
          <wp:inline distT="0" distB="0" distL="0" distR="0" wp14:anchorId="16E2BAA6" wp14:editId="06F121AF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E873" w14:textId="77777777" w:rsidR="00FD5C81" w:rsidRPr="00FD5C81" w:rsidRDefault="00FD5C81" w:rsidP="00FD5C81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D5C8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48E42F1" w14:textId="77777777" w:rsidR="00FD5C81" w:rsidRPr="00FD5C81" w:rsidRDefault="00FD5C81" w:rsidP="00FD5C81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D5C8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70AAF61C" w14:textId="77777777" w:rsidR="00FD5C81" w:rsidRPr="00FD5C81" w:rsidRDefault="00FD5C81" w:rsidP="00FD5C81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FD5C8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FD5C81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D5C8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FD5C81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D5C8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FD5C81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69B072DA" w14:textId="77777777" w:rsidR="00FD5C81" w:rsidRPr="00FD5C81" w:rsidRDefault="00FD5C81" w:rsidP="00FD5C81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FD5C81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3132F794" w14:textId="77777777" w:rsidR="00FD5C81" w:rsidRPr="00FD5C81" w:rsidRDefault="00FD5C81" w:rsidP="00FD5C81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FD5C81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0B50AF34" w14:textId="77777777" w:rsidR="00FD5C81" w:rsidRPr="00FD5C81" w:rsidRDefault="00FD5C81" w:rsidP="00FD5C81">
      <w:pPr>
        <w:jc w:val="center"/>
        <w:rPr>
          <w:lang w:val="uk-UA" w:eastAsia="zh-CN"/>
        </w:rPr>
      </w:pPr>
    </w:p>
    <w:p w14:paraId="315E077A" w14:textId="752DDEC7" w:rsidR="00FD5C81" w:rsidRPr="00FD5C81" w:rsidRDefault="00FD5C81" w:rsidP="00FD5C81">
      <w:pPr>
        <w:rPr>
          <w:lang w:val="uk-UA" w:eastAsia="zh-CN"/>
        </w:rPr>
      </w:pPr>
      <w:r w:rsidRPr="00FD5C81">
        <w:rPr>
          <w:lang w:eastAsia="zh-CN"/>
        </w:rPr>
        <w:pict w14:anchorId="47F49222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FD5C81">
        <w:rPr>
          <w:lang w:eastAsia="zh-CN"/>
        </w:rPr>
        <w:pict w14:anchorId="0C96F932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FD5C81">
        <w:rPr>
          <w:b/>
          <w:sz w:val="36"/>
          <w:szCs w:val="36"/>
          <w:lang w:eastAsia="zh-CN"/>
        </w:rPr>
        <w:t xml:space="preserve">     </w:t>
      </w:r>
      <w:r w:rsidRPr="00FD5C81">
        <w:rPr>
          <w:b/>
          <w:sz w:val="36"/>
          <w:szCs w:val="36"/>
          <w:lang w:val="uk-UA" w:eastAsia="zh-CN"/>
        </w:rPr>
        <w:t>15</w:t>
      </w:r>
      <w:r w:rsidRPr="00FD5C81">
        <w:rPr>
          <w:b/>
          <w:sz w:val="36"/>
          <w:szCs w:val="36"/>
          <w:lang w:eastAsia="zh-CN"/>
        </w:rPr>
        <w:t>.</w:t>
      </w:r>
      <w:r w:rsidRPr="00FD5C81">
        <w:rPr>
          <w:b/>
          <w:sz w:val="36"/>
          <w:szCs w:val="36"/>
          <w:lang w:val="uk-UA" w:eastAsia="zh-CN"/>
        </w:rPr>
        <w:t>05</w:t>
      </w:r>
      <w:r w:rsidRPr="00FD5C81">
        <w:rPr>
          <w:b/>
          <w:sz w:val="36"/>
          <w:szCs w:val="36"/>
          <w:lang w:eastAsia="zh-CN"/>
        </w:rPr>
        <w:t>.202</w:t>
      </w:r>
      <w:r w:rsidRPr="00FD5C81">
        <w:rPr>
          <w:b/>
          <w:sz w:val="36"/>
          <w:szCs w:val="36"/>
          <w:lang w:val="uk-UA" w:eastAsia="zh-CN"/>
        </w:rPr>
        <w:t>6</w:t>
      </w:r>
      <w:r w:rsidRPr="00FD5C81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FD5C81">
        <w:rPr>
          <w:b/>
          <w:sz w:val="36"/>
          <w:szCs w:val="36"/>
          <w:lang w:val="uk-UA" w:eastAsia="zh-CN"/>
        </w:rPr>
        <w:t xml:space="preserve"> </w:t>
      </w:r>
      <w:bookmarkEnd w:id="2"/>
      <w:r w:rsidRPr="00FD5C81">
        <w:rPr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FD5C81">
        <w:rPr>
          <w:b/>
          <w:sz w:val="36"/>
          <w:szCs w:val="36"/>
          <w:lang w:val="en-US" w:eastAsia="zh-CN"/>
        </w:rPr>
        <w:t>1</w:t>
      </w:r>
      <w:bookmarkEnd w:id="5"/>
      <w:bookmarkEnd w:id="6"/>
      <w:r w:rsidRPr="00FD5C81">
        <w:rPr>
          <w:b/>
          <w:sz w:val="36"/>
          <w:szCs w:val="36"/>
          <w:lang w:val="uk-UA" w:eastAsia="zh-CN"/>
        </w:rPr>
        <w:t>3</w:t>
      </w:r>
      <w:r>
        <w:rPr>
          <w:b/>
          <w:sz w:val="36"/>
          <w:szCs w:val="36"/>
          <w:lang w:val="uk-UA" w:eastAsia="zh-CN"/>
        </w:rPr>
        <w:t>8</w:t>
      </w:r>
    </w:p>
    <w:bookmarkEnd w:id="7"/>
    <w:p w14:paraId="421EF2AE" w14:textId="77777777" w:rsidR="00BB2BAF" w:rsidRDefault="00BB2BAF" w:rsidP="00D12F19">
      <w:pPr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97405" w:rsidRPr="00082E5E" w14:paraId="66CF6E3E" w14:textId="77777777" w:rsidTr="00A4769F">
        <w:tc>
          <w:tcPr>
            <w:tcW w:w="4361" w:type="dxa"/>
          </w:tcPr>
          <w:p w14:paraId="33406BAF" w14:textId="39BE4AE3" w:rsidR="00B97405" w:rsidRPr="006B0409" w:rsidRDefault="00B97405" w:rsidP="00B97405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uk-UA"/>
              </w:rPr>
            </w:pPr>
            <w:r w:rsidRPr="006B0409">
              <w:rPr>
                <w:sz w:val="24"/>
                <w:szCs w:val="24"/>
                <w:lang w:val="uk-UA"/>
              </w:rPr>
              <w:t>Про викладення в новій редакції додатк</w:t>
            </w:r>
            <w:r w:rsidR="00A4769F" w:rsidRPr="006B0409">
              <w:rPr>
                <w:sz w:val="24"/>
                <w:szCs w:val="24"/>
                <w:lang w:val="uk-UA"/>
              </w:rPr>
              <w:t>а</w:t>
            </w:r>
            <w:r w:rsidRPr="006B0409">
              <w:rPr>
                <w:sz w:val="24"/>
                <w:szCs w:val="24"/>
                <w:lang w:val="uk-UA"/>
              </w:rPr>
              <w:t xml:space="preserve"> 1 до рішення виконавчого комітету Чорноморської міської ради Одеського району Одеської області  від 31.03.2025 № 115 “Про створення Міської координаційної ради з питань сім’ї, гендерної рівності, демографічного розвитку, запобігання та протидії домашньому насильству та/або насильству за ознакою статі, торгівлі людьми”</w:t>
            </w:r>
          </w:p>
          <w:p w14:paraId="45D0656A" w14:textId="77777777" w:rsidR="00B97405" w:rsidRDefault="00B97405" w:rsidP="00B97405">
            <w:pPr>
              <w:tabs>
                <w:tab w:val="left" w:pos="709"/>
              </w:tabs>
              <w:jc w:val="both"/>
              <w:rPr>
                <w:lang w:val="uk-UA"/>
              </w:rPr>
            </w:pPr>
          </w:p>
        </w:tc>
      </w:tr>
    </w:tbl>
    <w:p w14:paraId="6D8B2BB5" w14:textId="77777777" w:rsidR="00B97405" w:rsidRPr="00B97405" w:rsidRDefault="00B97405" w:rsidP="00B97405">
      <w:pPr>
        <w:tabs>
          <w:tab w:val="left" w:pos="709"/>
        </w:tabs>
        <w:jc w:val="both"/>
        <w:rPr>
          <w:lang w:val="uk-UA"/>
        </w:rPr>
      </w:pPr>
    </w:p>
    <w:p w14:paraId="0F18A0EA" w14:textId="5801A7E5" w:rsidR="00B97405" w:rsidRPr="00B97405" w:rsidRDefault="00B97405" w:rsidP="00B97405">
      <w:pPr>
        <w:tabs>
          <w:tab w:val="left" w:pos="567"/>
        </w:tabs>
        <w:jc w:val="both"/>
        <w:rPr>
          <w:lang w:val="uk-UA"/>
        </w:rPr>
      </w:pPr>
      <w:r w:rsidRPr="00E60DDD">
        <w:rPr>
          <w:lang w:val="uk-UA"/>
        </w:rPr>
        <w:tab/>
      </w:r>
      <w:r w:rsidRPr="00B97405">
        <w:rPr>
          <w:lang w:val="uk-UA"/>
        </w:rPr>
        <w:t>У зв’язку з кадровими змінами у виконавчих органах Чорноморської міської ради Одеського району Одеської області, з метою підвищення ефективності роботи служб міста з питань сім’ї, гендерної рівності, демографічного розвитку, запобігання та протидії домашньому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 xml:space="preserve"> насильству 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>та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 xml:space="preserve"> насильству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 xml:space="preserve"> за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 xml:space="preserve"> ознакою статі, торгівлі людьми, керуючись ст.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>ст.</w:t>
      </w:r>
      <w:r w:rsidR="00A4769F">
        <w:rPr>
          <w:lang w:val="uk-UA"/>
        </w:rPr>
        <w:t xml:space="preserve"> </w:t>
      </w:r>
      <w:r w:rsidRPr="00B97405">
        <w:rPr>
          <w:lang w:val="uk-UA"/>
        </w:rPr>
        <w:t>34,40 Закону України “Про місцеве самоврядування в Україн</w:t>
      </w:r>
      <w:r w:rsidR="00A4769F">
        <w:rPr>
          <w:lang w:val="uk-UA"/>
        </w:rPr>
        <w:t>і</w:t>
      </w:r>
      <w:r w:rsidRPr="00B97405">
        <w:rPr>
          <w:lang w:val="uk-UA"/>
        </w:rPr>
        <w:t>”,</w:t>
      </w:r>
    </w:p>
    <w:p w14:paraId="3EE1E2B0" w14:textId="77777777" w:rsidR="00B97405" w:rsidRPr="00B97405" w:rsidRDefault="00B97405" w:rsidP="00B97405">
      <w:pPr>
        <w:tabs>
          <w:tab w:val="left" w:pos="709"/>
        </w:tabs>
        <w:jc w:val="both"/>
        <w:rPr>
          <w:lang w:val="uk-UA"/>
        </w:rPr>
      </w:pPr>
    </w:p>
    <w:p w14:paraId="7AC23DD2" w14:textId="3C522105" w:rsidR="00B97405" w:rsidRPr="00B97405" w:rsidRDefault="00B97405" w:rsidP="00B97405">
      <w:pPr>
        <w:ind w:firstLine="567"/>
        <w:jc w:val="both"/>
        <w:rPr>
          <w:bCs/>
          <w:lang w:val="uk-UA"/>
        </w:rPr>
      </w:pPr>
      <w:r w:rsidRPr="00B97405">
        <w:rPr>
          <w:bCs/>
          <w:lang w:val="uk-UA"/>
        </w:rPr>
        <w:t>виконавчий комітет Чорноморської міської ради Одеського району Одеської області</w:t>
      </w:r>
    </w:p>
    <w:p w14:paraId="08CA90DC" w14:textId="1B90D04F" w:rsidR="00B97405" w:rsidRPr="00B97405" w:rsidRDefault="00B97405" w:rsidP="00A4769F">
      <w:pPr>
        <w:tabs>
          <w:tab w:val="left" w:pos="709"/>
        </w:tabs>
        <w:jc w:val="center"/>
        <w:rPr>
          <w:bCs/>
          <w:lang w:val="uk-UA"/>
        </w:rPr>
      </w:pPr>
      <w:r w:rsidRPr="00B97405">
        <w:rPr>
          <w:bCs/>
          <w:lang w:val="uk-UA"/>
        </w:rPr>
        <w:t>вирішив:</w:t>
      </w:r>
    </w:p>
    <w:p w14:paraId="5E240D3B" w14:textId="77777777" w:rsidR="00B97405" w:rsidRPr="00B97405" w:rsidRDefault="00B97405" w:rsidP="00B97405">
      <w:pPr>
        <w:tabs>
          <w:tab w:val="left" w:pos="709"/>
        </w:tabs>
        <w:jc w:val="both"/>
        <w:rPr>
          <w:lang w:val="uk-UA"/>
        </w:rPr>
      </w:pPr>
    </w:p>
    <w:p w14:paraId="281C6AF3" w14:textId="0ABCD235" w:rsidR="00B97405" w:rsidRPr="00B97405" w:rsidRDefault="00B97405" w:rsidP="00E60DDD">
      <w:pPr>
        <w:ind w:firstLine="567"/>
        <w:jc w:val="both"/>
        <w:rPr>
          <w:lang w:val="uk-UA"/>
        </w:rPr>
      </w:pPr>
      <w:r w:rsidRPr="00B97405">
        <w:rPr>
          <w:lang w:val="uk-UA"/>
        </w:rPr>
        <w:t>1. Викласти в новій редакції “</w:t>
      </w:r>
      <w:r w:rsidR="00E60DDD" w:rsidRPr="00B93DD9">
        <w:rPr>
          <w:lang w:val="uk-UA"/>
        </w:rPr>
        <w:t>Склад</w:t>
      </w:r>
      <w:r w:rsidR="00E60DDD" w:rsidRPr="00E60DDD">
        <w:rPr>
          <w:lang w:val="uk-UA"/>
        </w:rPr>
        <w:t xml:space="preserve"> </w:t>
      </w:r>
      <w:r w:rsidR="00E60DDD">
        <w:rPr>
          <w:lang w:val="uk-UA"/>
        </w:rPr>
        <w:t>М</w:t>
      </w:r>
      <w:r w:rsidR="00E60DDD" w:rsidRPr="00B93DD9">
        <w:rPr>
          <w:lang w:val="uk-UA"/>
        </w:rPr>
        <w:t>іської координаційної ради з питань сім’ї, гендерної рівності, демографічного розвитку запобігання та протидії домашньому насильству та</w:t>
      </w:r>
      <w:r w:rsidR="00E60DDD">
        <w:rPr>
          <w:lang w:val="uk-UA"/>
        </w:rPr>
        <w:t>/або</w:t>
      </w:r>
      <w:r w:rsidR="00E60DDD" w:rsidRPr="00B93DD9">
        <w:rPr>
          <w:lang w:val="uk-UA"/>
        </w:rPr>
        <w:t xml:space="preserve"> насильству за ознакою статі, торгівлі людьми</w:t>
      </w:r>
      <w:r w:rsidRPr="00B97405">
        <w:rPr>
          <w:lang w:val="uk-UA"/>
        </w:rPr>
        <w:t>”</w:t>
      </w:r>
      <w:r w:rsidR="00A4769F">
        <w:rPr>
          <w:lang w:val="uk-UA"/>
        </w:rPr>
        <w:t xml:space="preserve"> (додаток 1)</w:t>
      </w:r>
      <w:r w:rsidRPr="00B97405">
        <w:rPr>
          <w:lang w:val="uk-UA"/>
        </w:rPr>
        <w:t xml:space="preserve">, затверджений рішенням виконавчого комітету Чорноморської міської ради Одеського району Одеської області від </w:t>
      </w:r>
      <w:r w:rsidR="00E60DDD" w:rsidRPr="00E60DDD">
        <w:rPr>
          <w:lang w:val="uk-UA"/>
        </w:rPr>
        <w:t>31</w:t>
      </w:r>
      <w:r w:rsidR="00E60DDD">
        <w:rPr>
          <w:lang w:val="uk-UA"/>
        </w:rPr>
        <w:t>.</w:t>
      </w:r>
      <w:r w:rsidR="00E60DDD" w:rsidRPr="00E60DDD">
        <w:rPr>
          <w:lang w:val="uk-UA"/>
        </w:rPr>
        <w:t>03</w:t>
      </w:r>
      <w:r w:rsidR="00E60DDD">
        <w:rPr>
          <w:lang w:val="uk-UA"/>
        </w:rPr>
        <w:t>.</w:t>
      </w:r>
      <w:r w:rsidR="00E60DDD" w:rsidRPr="00E60DDD">
        <w:rPr>
          <w:lang w:val="uk-UA"/>
        </w:rPr>
        <w:t>202</w:t>
      </w:r>
      <w:r w:rsidR="00BB2BAF">
        <w:rPr>
          <w:lang w:val="uk-UA"/>
        </w:rPr>
        <w:t>5</w:t>
      </w:r>
      <w:r w:rsidRPr="00B97405">
        <w:rPr>
          <w:lang w:val="uk-UA"/>
        </w:rPr>
        <w:t xml:space="preserve"> № </w:t>
      </w:r>
      <w:r w:rsidR="00E60DDD">
        <w:rPr>
          <w:lang w:val="uk-UA"/>
        </w:rPr>
        <w:t>115</w:t>
      </w:r>
      <w:r w:rsidRPr="00B97405">
        <w:rPr>
          <w:lang w:val="uk-UA"/>
        </w:rPr>
        <w:t xml:space="preserve"> “Про </w:t>
      </w:r>
      <w:r w:rsidR="00BB2BAF">
        <w:rPr>
          <w:lang w:val="uk-UA"/>
        </w:rPr>
        <w:t>створення</w:t>
      </w:r>
      <w:r w:rsidRPr="00B97405">
        <w:rPr>
          <w:lang w:val="uk-UA"/>
        </w:rPr>
        <w:t xml:space="preserve"> </w:t>
      </w:r>
      <w:r w:rsidR="00BB2BAF" w:rsidRPr="00332F43">
        <w:rPr>
          <w:lang w:val="uk-UA"/>
        </w:rPr>
        <w:t>Міськ</w:t>
      </w:r>
      <w:r w:rsidR="00BB2BAF">
        <w:rPr>
          <w:lang w:val="uk-UA"/>
        </w:rPr>
        <w:t>ої</w:t>
      </w:r>
      <w:r w:rsidR="00BB2BAF" w:rsidRPr="00332F43">
        <w:rPr>
          <w:lang w:val="uk-UA"/>
        </w:rPr>
        <w:t xml:space="preserve"> координаційн</w:t>
      </w:r>
      <w:r w:rsidR="00BB2BAF">
        <w:rPr>
          <w:lang w:val="uk-UA"/>
        </w:rPr>
        <w:t>ої</w:t>
      </w:r>
      <w:r w:rsidR="00BB2BAF" w:rsidRPr="00332F43">
        <w:rPr>
          <w:lang w:val="uk-UA"/>
        </w:rPr>
        <w:t xml:space="preserve"> рад</w:t>
      </w:r>
      <w:r w:rsidR="00BB2BAF">
        <w:rPr>
          <w:lang w:val="uk-UA"/>
        </w:rPr>
        <w:t>и</w:t>
      </w:r>
      <w:r w:rsidR="00BB2BAF" w:rsidRPr="00332F43">
        <w:rPr>
          <w:lang w:val="uk-UA"/>
        </w:rPr>
        <w:t xml:space="preserve"> з питань сім’ї, гендерної рівності, демографічного розвитку, запобігання та протидії домашньому насильству та/або насильству за ознакою статі, торгівлі людьми</w:t>
      </w:r>
      <w:r w:rsidRPr="00B97405">
        <w:rPr>
          <w:lang w:val="uk-UA"/>
        </w:rPr>
        <w:t>” (додається).</w:t>
      </w:r>
    </w:p>
    <w:p w14:paraId="653FAFF0" w14:textId="77777777" w:rsidR="00B97405" w:rsidRPr="00B97405" w:rsidRDefault="00B97405" w:rsidP="00B97405">
      <w:pPr>
        <w:tabs>
          <w:tab w:val="left" w:pos="709"/>
        </w:tabs>
        <w:jc w:val="both"/>
        <w:rPr>
          <w:lang w:val="uk-UA"/>
        </w:rPr>
      </w:pPr>
    </w:p>
    <w:p w14:paraId="05B0CE2C" w14:textId="476AB3E7" w:rsidR="00B97405" w:rsidRPr="00B97405" w:rsidRDefault="008B626F" w:rsidP="00BB2BAF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B97405" w:rsidRPr="00B97405">
        <w:rPr>
          <w:lang w:val="uk-UA"/>
        </w:rPr>
        <w:t>. Контроль за виконанням даного рішення покласти на заступника міського голови Романа Тєліпова.</w:t>
      </w:r>
    </w:p>
    <w:p w14:paraId="10FB3341" w14:textId="77777777" w:rsidR="00302384" w:rsidRPr="00321C96" w:rsidRDefault="00302384" w:rsidP="00302384">
      <w:pPr>
        <w:tabs>
          <w:tab w:val="left" w:pos="709"/>
        </w:tabs>
        <w:jc w:val="both"/>
      </w:pPr>
      <w:r w:rsidRPr="00384082">
        <w:rPr>
          <w:lang w:val="uk-UA"/>
        </w:rPr>
        <w:tab/>
      </w:r>
    </w:p>
    <w:p w14:paraId="209B801D" w14:textId="77777777" w:rsidR="00135B8F" w:rsidRDefault="00135B8F" w:rsidP="00302384">
      <w:pPr>
        <w:tabs>
          <w:tab w:val="left" w:pos="709"/>
        </w:tabs>
        <w:jc w:val="both"/>
        <w:rPr>
          <w:lang w:val="uk-UA"/>
        </w:rPr>
      </w:pPr>
    </w:p>
    <w:p w14:paraId="1A25EEAF" w14:textId="77777777" w:rsidR="00562386" w:rsidRDefault="00562386" w:rsidP="00302384">
      <w:pPr>
        <w:tabs>
          <w:tab w:val="left" w:pos="709"/>
        </w:tabs>
        <w:jc w:val="both"/>
        <w:rPr>
          <w:lang w:val="uk-UA"/>
        </w:rPr>
      </w:pPr>
    </w:p>
    <w:p w14:paraId="5A4636BD" w14:textId="77777777" w:rsidR="00562386" w:rsidRDefault="00562386" w:rsidP="00302384">
      <w:pPr>
        <w:tabs>
          <w:tab w:val="left" w:pos="709"/>
        </w:tabs>
        <w:jc w:val="both"/>
        <w:rPr>
          <w:lang w:val="uk-UA"/>
        </w:rPr>
      </w:pPr>
    </w:p>
    <w:p w14:paraId="174D9A28" w14:textId="77777777" w:rsidR="00562386" w:rsidRDefault="00562386" w:rsidP="00302384">
      <w:pPr>
        <w:tabs>
          <w:tab w:val="left" w:pos="709"/>
        </w:tabs>
        <w:jc w:val="both"/>
        <w:rPr>
          <w:lang w:val="uk-UA"/>
        </w:rPr>
      </w:pPr>
    </w:p>
    <w:p w14:paraId="2EC34951" w14:textId="2C814B7D" w:rsidR="00082E5E" w:rsidRPr="00082E5E" w:rsidRDefault="00302384" w:rsidP="00082E5E">
      <w:pPr>
        <w:tabs>
          <w:tab w:val="left" w:pos="709"/>
        </w:tabs>
        <w:ind w:right="-2"/>
        <w:rPr>
          <w:lang w:val="uk-UA"/>
        </w:rPr>
      </w:pPr>
      <w:r w:rsidRPr="00384082">
        <w:rPr>
          <w:lang w:val="uk-UA"/>
        </w:rPr>
        <w:tab/>
      </w:r>
      <w:r w:rsidR="00082E5E" w:rsidRPr="00082E5E">
        <w:rPr>
          <w:lang w:val="uk-UA"/>
        </w:rPr>
        <w:t xml:space="preserve">Секретар міської ради </w:t>
      </w:r>
      <w:r w:rsidR="00082E5E" w:rsidRPr="00082E5E">
        <w:rPr>
          <w:lang w:val="uk-UA"/>
        </w:rPr>
        <w:tab/>
      </w:r>
      <w:r w:rsidR="00082E5E" w:rsidRPr="00082E5E">
        <w:rPr>
          <w:lang w:val="uk-UA"/>
        </w:rPr>
        <w:tab/>
      </w:r>
      <w:r w:rsidR="00082E5E" w:rsidRPr="00082E5E">
        <w:rPr>
          <w:lang w:val="uk-UA"/>
        </w:rPr>
        <w:tab/>
      </w:r>
      <w:r w:rsidR="00082E5E" w:rsidRPr="00082E5E">
        <w:rPr>
          <w:lang w:val="uk-UA"/>
        </w:rPr>
        <w:tab/>
      </w:r>
      <w:r w:rsidR="00082E5E">
        <w:rPr>
          <w:lang w:val="uk-UA"/>
        </w:rPr>
        <w:tab/>
      </w:r>
      <w:r w:rsidR="00082E5E">
        <w:rPr>
          <w:lang w:val="uk-UA"/>
        </w:rPr>
        <w:tab/>
      </w:r>
      <w:r w:rsidR="00082E5E" w:rsidRPr="00082E5E">
        <w:rPr>
          <w:lang w:val="uk-UA"/>
        </w:rPr>
        <w:t xml:space="preserve">Олена ШОЛАР </w:t>
      </w:r>
    </w:p>
    <w:p w14:paraId="07078701" w14:textId="14E06293" w:rsidR="009A156E" w:rsidRPr="00384082" w:rsidRDefault="009A156E" w:rsidP="00353EA6">
      <w:pPr>
        <w:tabs>
          <w:tab w:val="left" w:pos="709"/>
        </w:tabs>
        <w:ind w:right="709"/>
        <w:jc w:val="both"/>
        <w:rPr>
          <w:lang w:val="uk-UA"/>
        </w:rPr>
      </w:pPr>
    </w:p>
    <w:sectPr w:rsidR="009A156E" w:rsidRPr="00384082" w:rsidSect="00D12F1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24629"/>
    <w:multiLevelType w:val="hybridMultilevel"/>
    <w:tmpl w:val="FCB4242C"/>
    <w:lvl w:ilvl="0" w:tplc="C4EE6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2CC4"/>
    <w:rsid w:val="00027F6C"/>
    <w:rsid w:val="000343B5"/>
    <w:rsid w:val="00037AEF"/>
    <w:rsid w:val="0004751F"/>
    <w:rsid w:val="00060CF8"/>
    <w:rsid w:val="00065FB3"/>
    <w:rsid w:val="0006763F"/>
    <w:rsid w:val="00070942"/>
    <w:rsid w:val="00082E5E"/>
    <w:rsid w:val="00086BD3"/>
    <w:rsid w:val="00091F37"/>
    <w:rsid w:val="000A503C"/>
    <w:rsid w:val="000C18DC"/>
    <w:rsid w:val="000D0891"/>
    <w:rsid w:val="000E360E"/>
    <w:rsid w:val="000F52B7"/>
    <w:rsid w:val="00101A9C"/>
    <w:rsid w:val="0011589C"/>
    <w:rsid w:val="001162E5"/>
    <w:rsid w:val="001176B3"/>
    <w:rsid w:val="00121D48"/>
    <w:rsid w:val="001223A0"/>
    <w:rsid w:val="001311FC"/>
    <w:rsid w:val="00135B8F"/>
    <w:rsid w:val="001509BF"/>
    <w:rsid w:val="001557FD"/>
    <w:rsid w:val="00172401"/>
    <w:rsid w:val="00180797"/>
    <w:rsid w:val="001857B7"/>
    <w:rsid w:val="00186A14"/>
    <w:rsid w:val="001A3F18"/>
    <w:rsid w:val="001A6D5C"/>
    <w:rsid w:val="001E1CB4"/>
    <w:rsid w:val="001E5981"/>
    <w:rsid w:val="00221C50"/>
    <w:rsid w:val="00284F1B"/>
    <w:rsid w:val="002A1F49"/>
    <w:rsid w:val="002A3D03"/>
    <w:rsid w:val="002A48BF"/>
    <w:rsid w:val="002C257A"/>
    <w:rsid w:val="002E1AC2"/>
    <w:rsid w:val="002F46E4"/>
    <w:rsid w:val="00301F3C"/>
    <w:rsid w:val="00302384"/>
    <w:rsid w:val="00302CAA"/>
    <w:rsid w:val="00310030"/>
    <w:rsid w:val="00315197"/>
    <w:rsid w:val="0031679D"/>
    <w:rsid w:val="00316DB3"/>
    <w:rsid w:val="00321C96"/>
    <w:rsid w:val="00332F43"/>
    <w:rsid w:val="00340E9E"/>
    <w:rsid w:val="00341260"/>
    <w:rsid w:val="00345CE6"/>
    <w:rsid w:val="00353EA6"/>
    <w:rsid w:val="003578AD"/>
    <w:rsid w:val="0038156A"/>
    <w:rsid w:val="00384082"/>
    <w:rsid w:val="003950F2"/>
    <w:rsid w:val="003A363C"/>
    <w:rsid w:val="003A6ADC"/>
    <w:rsid w:val="003B3322"/>
    <w:rsid w:val="003D6278"/>
    <w:rsid w:val="003D757D"/>
    <w:rsid w:val="003E45C1"/>
    <w:rsid w:val="003F3BE8"/>
    <w:rsid w:val="00407136"/>
    <w:rsid w:val="00426ADC"/>
    <w:rsid w:val="00430500"/>
    <w:rsid w:val="00432E8B"/>
    <w:rsid w:val="00443901"/>
    <w:rsid w:val="00444F33"/>
    <w:rsid w:val="00446E4B"/>
    <w:rsid w:val="004472AD"/>
    <w:rsid w:val="00466312"/>
    <w:rsid w:val="004712BD"/>
    <w:rsid w:val="0047689D"/>
    <w:rsid w:val="00484974"/>
    <w:rsid w:val="004A0468"/>
    <w:rsid w:val="004A0FC3"/>
    <w:rsid w:val="004B12C9"/>
    <w:rsid w:val="004B2632"/>
    <w:rsid w:val="004D0D9C"/>
    <w:rsid w:val="004D2FAC"/>
    <w:rsid w:val="004D3919"/>
    <w:rsid w:val="004D601B"/>
    <w:rsid w:val="004F2D5B"/>
    <w:rsid w:val="004F3C20"/>
    <w:rsid w:val="004F4611"/>
    <w:rsid w:val="004F4CE3"/>
    <w:rsid w:val="00514F5F"/>
    <w:rsid w:val="00526E85"/>
    <w:rsid w:val="005538D5"/>
    <w:rsid w:val="00562386"/>
    <w:rsid w:val="00572B49"/>
    <w:rsid w:val="00577BAE"/>
    <w:rsid w:val="00583019"/>
    <w:rsid w:val="00591E47"/>
    <w:rsid w:val="00592769"/>
    <w:rsid w:val="005A067E"/>
    <w:rsid w:val="005A5F99"/>
    <w:rsid w:val="005B419B"/>
    <w:rsid w:val="005B5DCD"/>
    <w:rsid w:val="005B7398"/>
    <w:rsid w:val="005C5762"/>
    <w:rsid w:val="005D06BC"/>
    <w:rsid w:val="005F2C26"/>
    <w:rsid w:val="00602462"/>
    <w:rsid w:val="006106A8"/>
    <w:rsid w:val="00612F94"/>
    <w:rsid w:val="006246D7"/>
    <w:rsid w:val="00630954"/>
    <w:rsid w:val="006408AE"/>
    <w:rsid w:val="00644B5E"/>
    <w:rsid w:val="00647AE5"/>
    <w:rsid w:val="00653893"/>
    <w:rsid w:val="00656991"/>
    <w:rsid w:val="00664C9A"/>
    <w:rsid w:val="006674C9"/>
    <w:rsid w:val="00671FE9"/>
    <w:rsid w:val="00677741"/>
    <w:rsid w:val="00683FC8"/>
    <w:rsid w:val="006A48AE"/>
    <w:rsid w:val="006B0409"/>
    <w:rsid w:val="006B6DD0"/>
    <w:rsid w:val="006B7235"/>
    <w:rsid w:val="006C43E3"/>
    <w:rsid w:val="006D1C41"/>
    <w:rsid w:val="006D23C7"/>
    <w:rsid w:val="006E2BCE"/>
    <w:rsid w:val="006F472A"/>
    <w:rsid w:val="007004F3"/>
    <w:rsid w:val="00704C4D"/>
    <w:rsid w:val="00712546"/>
    <w:rsid w:val="007254E8"/>
    <w:rsid w:val="00726361"/>
    <w:rsid w:val="00730188"/>
    <w:rsid w:val="00731EA2"/>
    <w:rsid w:val="0074328A"/>
    <w:rsid w:val="0074582A"/>
    <w:rsid w:val="007663DB"/>
    <w:rsid w:val="00772504"/>
    <w:rsid w:val="00776231"/>
    <w:rsid w:val="00797516"/>
    <w:rsid w:val="007B4C98"/>
    <w:rsid w:val="007E2C3C"/>
    <w:rsid w:val="007E6268"/>
    <w:rsid w:val="007E6840"/>
    <w:rsid w:val="007F06FF"/>
    <w:rsid w:val="007F2C97"/>
    <w:rsid w:val="007F4718"/>
    <w:rsid w:val="007F6AB9"/>
    <w:rsid w:val="00804C15"/>
    <w:rsid w:val="008179EC"/>
    <w:rsid w:val="0082522B"/>
    <w:rsid w:val="00833289"/>
    <w:rsid w:val="00836408"/>
    <w:rsid w:val="00840BEF"/>
    <w:rsid w:val="00851038"/>
    <w:rsid w:val="008664BE"/>
    <w:rsid w:val="0086696F"/>
    <w:rsid w:val="00867E45"/>
    <w:rsid w:val="008B626F"/>
    <w:rsid w:val="008C64F8"/>
    <w:rsid w:val="00904D59"/>
    <w:rsid w:val="00925714"/>
    <w:rsid w:val="00931E1E"/>
    <w:rsid w:val="00937C56"/>
    <w:rsid w:val="00943EE9"/>
    <w:rsid w:val="00960185"/>
    <w:rsid w:val="00965558"/>
    <w:rsid w:val="00970BA7"/>
    <w:rsid w:val="00972FEB"/>
    <w:rsid w:val="00975546"/>
    <w:rsid w:val="00990CA6"/>
    <w:rsid w:val="0099716A"/>
    <w:rsid w:val="009A156E"/>
    <w:rsid w:val="009B2ABE"/>
    <w:rsid w:val="009B4412"/>
    <w:rsid w:val="009C387D"/>
    <w:rsid w:val="009C67B3"/>
    <w:rsid w:val="009C69C4"/>
    <w:rsid w:val="009C7F4E"/>
    <w:rsid w:val="009D33C1"/>
    <w:rsid w:val="009D538B"/>
    <w:rsid w:val="009E20E5"/>
    <w:rsid w:val="009E7EBC"/>
    <w:rsid w:val="00A004FE"/>
    <w:rsid w:val="00A03C78"/>
    <w:rsid w:val="00A357C6"/>
    <w:rsid w:val="00A45C9A"/>
    <w:rsid w:val="00A4639E"/>
    <w:rsid w:val="00A4769F"/>
    <w:rsid w:val="00A534FA"/>
    <w:rsid w:val="00A542C5"/>
    <w:rsid w:val="00A62775"/>
    <w:rsid w:val="00A66932"/>
    <w:rsid w:val="00A74BD8"/>
    <w:rsid w:val="00A75A62"/>
    <w:rsid w:val="00A8696E"/>
    <w:rsid w:val="00A90431"/>
    <w:rsid w:val="00A91480"/>
    <w:rsid w:val="00AA723C"/>
    <w:rsid w:val="00AB0496"/>
    <w:rsid w:val="00AB05FF"/>
    <w:rsid w:val="00AB6179"/>
    <w:rsid w:val="00AB6E7C"/>
    <w:rsid w:val="00AC27FE"/>
    <w:rsid w:val="00AD02E7"/>
    <w:rsid w:val="00AD32B6"/>
    <w:rsid w:val="00AF12FB"/>
    <w:rsid w:val="00AF2EC3"/>
    <w:rsid w:val="00B018E9"/>
    <w:rsid w:val="00B044A4"/>
    <w:rsid w:val="00B1080C"/>
    <w:rsid w:val="00B4148A"/>
    <w:rsid w:val="00B44830"/>
    <w:rsid w:val="00B50D6A"/>
    <w:rsid w:val="00B54005"/>
    <w:rsid w:val="00B6300F"/>
    <w:rsid w:val="00B74952"/>
    <w:rsid w:val="00B74A7F"/>
    <w:rsid w:val="00B81A93"/>
    <w:rsid w:val="00B85573"/>
    <w:rsid w:val="00B97405"/>
    <w:rsid w:val="00BB2BAF"/>
    <w:rsid w:val="00BC770D"/>
    <w:rsid w:val="00BD0D38"/>
    <w:rsid w:val="00BD111F"/>
    <w:rsid w:val="00BF0EA2"/>
    <w:rsid w:val="00C04827"/>
    <w:rsid w:val="00C073D1"/>
    <w:rsid w:val="00C179C3"/>
    <w:rsid w:val="00C326D0"/>
    <w:rsid w:val="00C663FB"/>
    <w:rsid w:val="00C762F0"/>
    <w:rsid w:val="00C81198"/>
    <w:rsid w:val="00C82029"/>
    <w:rsid w:val="00C85412"/>
    <w:rsid w:val="00C8710F"/>
    <w:rsid w:val="00C912A3"/>
    <w:rsid w:val="00CA0F48"/>
    <w:rsid w:val="00CA309E"/>
    <w:rsid w:val="00CA55E5"/>
    <w:rsid w:val="00CD4DA1"/>
    <w:rsid w:val="00CE08B2"/>
    <w:rsid w:val="00CE3C7E"/>
    <w:rsid w:val="00CE5197"/>
    <w:rsid w:val="00CF0147"/>
    <w:rsid w:val="00CF4F59"/>
    <w:rsid w:val="00CF6A52"/>
    <w:rsid w:val="00D12F19"/>
    <w:rsid w:val="00D224A5"/>
    <w:rsid w:val="00D26542"/>
    <w:rsid w:val="00D27965"/>
    <w:rsid w:val="00D5581F"/>
    <w:rsid w:val="00D7069E"/>
    <w:rsid w:val="00D909B1"/>
    <w:rsid w:val="00DA545C"/>
    <w:rsid w:val="00DB057F"/>
    <w:rsid w:val="00DB2E36"/>
    <w:rsid w:val="00DF1CCE"/>
    <w:rsid w:val="00E15BFA"/>
    <w:rsid w:val="00E34382"/>
    <w:rsid w:val="00E506E6"/>
    <w:rsid w:val="00E51972"/>
    <w:rsid w:val="00E520B7"/>
    <w:rsid w:val="00E56308"/>
    <w:rsid w:val="00E60DDD"/>
    <w:rsid w:val="00E73C55"/>
    <w:rsid w:val="00E83680"/>
    <w:rsid w:val="00E87FDD"/>
    <w:rsid w:val="00E91E90"/>
    <w:rsid w:val="00EA28EA"/>
    <w:rsid w:val="00EA5ACD"/>
    <w:rsid w:val="00EB07D4"/>
    <w:rsid w:val="00EB6FF1"/>
    <w:rsid w:val="00EB7332"/>
    <w:rsid w:val="00ED4530"/>
    <w:rsid w:val="00EE114E"/>
    <w:rsid w:val="00EE61DD"/>
    <w:rsid w:val="00EE7CBF"/>
    <w:rsid w:val="00EF21CA"/>
    <w:rsid w:val="00F12DAE"/>
    <w:rsid w:val="00F332FB"/>
    <w:rsid w:val="00F41596"/>
    <w:rsid w:val="00F466B1"/>
    <w:rsid w:val="00F5303D"/>
    <w:rsid w:val="00F66CA5"/>
    <w:rsid w:val="00F70F92"/>
    <w:rsid w:val="00FA4528"/>
    <w:rsid w:val="00FA5CBD"/>
    <w:rsid w:val="00FA65C6"/>
    <w:rsid w:val="00FB221F"/>
    <w:rsid w:val="00FC1F4D"/>
    <w:rsid w:val="00FC67A9"/>
    <w:rsid w:val="00FD0E51"/>
    <w:rsid w:val="00FD5A0B"/>
    <w:rsid w:val="00FD5C81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ий текст з від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character" w:customStyle="1" w:styleId="rvts46">
    <w:name w:val="rvts46"/>
    <w:basedOn w:val="a0"/>
    <w:rsid w:val="0044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2EA8-0F6D-49AB-8650-A19DAE04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2026-05-07T08:30:00Z</cp:lastPrinted>
  <dcterms:created xsi:type="dcterms:W3CDTF">2019-07-02T08:20:00Z</dcterms:created>
  <dcterms:modified xsi:type="dcterms:W3CDTF">2026-05-19T12:45:00Z</dcterms:modified>
</cp:coreProperties>
</file>