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18" w:rsidRDefault="000F1018" w:rsidP="000F1018">
      <w:pPr>
        <w:jc w:val="center"/>
        <w:rPr>
          <w:sz w:val="28"/>
        </w:rPr>
      </w:pPr>
      <w:r w:rsidRPr="0027544A">
        <w:rPr>
          <w:noProof/>
          <w:lang w:eastAsia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018" w:rsidRDefault="000F1018" w:rsidP="000F101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0F1018" w:rsidRDefault="000F1018" w:rsidP="000F101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0F1018" w:rsidRDefault="000F1018" w:rsidP="000F101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0F1018" w:rsidRDefault="000F1018" w:rsidP="000F1018"/>
    <w:p w:rsidR="000F1018" w:rsidRPr="000F1018" w:rsidRDefault="000F1018" w:rsidP="000F1018">
      <w:pPr>
        <w:tabs>
          <w:tab w:val="left" w:pos="7785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F101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90944" id="Прямая соединительная лини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0F101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B157D" id="Прямая соединительная линия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0F1018">
        <w:rPr>
          <w:rFonts w:ascii="Times New Roman" w:hAnsi="Times New Roman" w:cs="Times New Roman"/>
          <w:b/>
          <w:sz w:val="36"/>
          <w:szCs w:val="36"/>
        </w:rPr>
        <w:t xml:space="preserve">    04.11.2022                                                              3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</w:p>
    <w:p w:rsidR="00180A9D" w:rsidRPr="00B745BD" w:rsidRDefault="00B745BD" w:rsidP="00B745B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B745BD">
        <w:rPr>
          <w:rFonts w:ascii="Times New Roman" w:hAnsi="Times New Roman" w:cs="Times New Roman"/>
          <w:sz w:val="24"/>
          <w:szCs w:val="24"/>
        </w:rPr>
        <w:t>Про</w:t>
      </w:r>
      <w:r w:rsidR="00D05DD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призначення</w:t>
      </w:r>
      <w:proofErr w:type="gramEnd"/>
      <w:r w:rsidR="00D05DDC">
        <w:rPr>
          <w:rFonts w:ascii="Times New Roman" w:hAnsi="Times New Roman" w:cs="Times New Roman"/>
          <w:sz w:val="24"/>
          <w:szCs w:val="24"/>
          <w:lang w:val="uk-UA"/>
        </w:rPr>
        <w:t xml:space="preserve">  виплати   матеріального</w:t>
      </w:r>
    </w:p>
    <w:p w:rsidR="00D05DDC" w:rsidRDefault="00D05DDC" w:rsidP="00B745B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заохочення </w:t>
      </w:r>
      <w:r w:rsidR="00B745BD" w:rsidRPr="00B745BD">
        <w:rPr>
          <w:rFonts w:ascii="Times New Roman" w:hAnsi="Times New Roman" w:cs="Times New Roman"/>
          <w:sz w:val="24"/>
          <w:szCs w:val="24"/>
          <w:lang w:val="uk-UA"/>
        </w:rPr>
        <w:t xml:space="preserve">переможцям </w:t>
      </w:r>
      <w:r w:rsidR="00B745BD">
        <w:rPr>
          <w:rFonts w:ascii="Times New Roman" w:hAnsi="Times New Roman" w:cs="Times New Roman"/>
          <w:sz w:val="24"/>
          <w:szCs w:val="24"/>
          <w:lang w:val="uk-UA"/>
        </w:rPr>
        <w:t xml:space="preserve">міського </w:t>
      </w:r>
      <w:r w:rsidR="00B745BD" w:rsidRPr="00B745BD">
        <w:rPr>
          <w:rFonts w:ascii="Times New Roman" w:hAnsi="Times New Roman" w:cs="Times New Roman"/>
          <w:sz w:val="24"/>
          <w:szCs w:val="24"/>
          <w:lang w:val="uk-UA"/>
        </w:rPr>
        <w:t>конкурсу</w:t>
      </w:r>
    </w:p>
    <w:p w:rsidR="00D05DDC" w:rsidRDefault="00B745BD" w:rsidP="00B745B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соціальної</w:t>
      </w:r>
      <w:r w:rsidR="00D05DD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реклами</w:t>
      </w:r>
      <w:r w:rsidR="00D05DD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серед </w:t>
      </w:r>
      <w:r w:rsidR="00D05DD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молоді </w:t>
      </w:r>
    </w:p>
    <w:p w:rsidR="00B745BD" w:rsidRDefault="00B745BD" w:rsidP="00B745B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745BD">
        <w:rPr>
          <w:rFonts w:ascii="Times New Roman" w:hAnsi="Times New Roman" w:cs="Times New Roman"/>
          <w:sz w:val="24"/>
          <w:szCs w:val="24"/>
          <w:lang w:val="uk-UA"/>
        </w:rPr>
        <w:t>«ТВІЙ</w:t>
      </w:r>
      <w:r w:rsidR="00D05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45BD">
        <w:rPr>
          <w:rFonts w:ascii="Times New Roman" w:hAnsi="Times New Roman" w:cs="Times New Roman"/>
          <w:sz w:val="24"/>
          <w:szCs w:val="24"/>
          <w:lang w:val="uk-UA"/>
        </w:rPr>
        <w:t xml:space="preserve"> Формат </w:t>
      </w:r>
      <w:r w:rsidR="00D05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45BD">
        <w:rPr>
          <w:rFonts w:ascii="Times New Roman" w:hAnsi="Times New Roman" w:cs="Times New Roman"/>
          <w:sz w:val="24"/>
          <w:szCs w:val="24"/>
          <w:lang w:val="uk-UA"/>
        </w:rPr>
        <w:t>2022»</w:t>
      </w:r>
    </w:p>
    <w:p w:rsidR="00B745BD" w:rsidRDefault="00B745BD" w:rsidP="00B745B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745BD" w:rsidRDefault="00B745BD" w:rsidP="00B745B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05DDC" w:rsidRDefault="00C4384D" w:rsidP="002C5D1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заохочення переможців конкурсу та подальшого формування патріотичної свідомості молоді та піднесення </w:t>
      </w:r>
      <w:r w:rsidR="00E265F2">
        <w:rPr>
          <w:rFonts w:ascii="Times New Roman" w:hAnsi="Times New Roman" w:cs="Times New Roman"/>
          <w:sz w:val="24"/>
          <w:szCs w:val="24"/>
          <w:lang w:val="uk-UA"/>
        </w:rPr>
        <w:t>її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суспільної активності</w:t>
      </w:r>
      <w:r w:rsidR="00BE14E9">
        <w:rPr>
          <w:rFonts w:ascii="Times New Roman" w:hAnsi="Times New Roman" w:cs="Times New Roman"/>
          <w:sz w:val="24"/>
          <w:szCs w:val="24"/>
          <w:lang w:val="uk-UA"/>
        </w:rPr>
        <w:t>, н</w:t>
      </w:r>
      <w:r w:rsidR="00A56FA0">
        <w:rPr>
          <w:rFonts w:ascii="Times New Roman" w:hAnsi="Times New Roman" w:cs="Times New Roman"/>
          <w:sz w:val="24"/>
          <w:szCs w:val="24"/>
          <w:lang w:val="uk-UA"/>
        </w:rPr>
        <w:t>а виконання М</w:t>
      </w:r>
      <w:r w:rsidR="00B22322" w:rsidRPr="00BE14E9">
        <w:rPr>
          <w:rFonts w:ascii="Times New Roman" w:hAnsi="Times New Roman" w:cs="Times New Roman"/>
          <w:sz w:val="24"/>
          <w:szCs w:val="24"/>
          <w:lang w:val="uk-UA"/>
        </w:rPr>
        <w:t xml:space="preserve">іської цільової програми </w:t>
      </w:r>
      <w:r w:rsidR="00B22322" w:rsidRPr="00BE14E9">
        <w:rPr>
          <w:rStyle w:val="FontStyle31"/>
          <w:b w:val="0"/>
          <w:sz w:val="24"/>
          <w:szCs w:val="24"/>
          <w:lang w:val="uk-UA" w:eastAsia="uk-UA"/>
        </w:rPr>
        <w:t>«</w:t>
      </w:r>
      <w:r w:rsidR="00BE14E9">
        <w:rPr>
          <w:rFonts w:ascii="Times New Roman" w:hAnsi="Times New Roman" w:cs="Times New Roman"/>
          <w:sz w:val="24"/>
          <w:szCs w:val="24"/>
          <w:lang w:val="uk-UA"/>
        </w:rPr>
        <w:t xml:space="preserve">Молодь </w:t>
      </w:r>
      <w:r w:rsidR="00B22322" w:rsidRPr="00BE14E9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Чорноморська» </w:t>
      </w:r>
      <w:r w:rsidR="00B22322" w:rsidRPr="00BE14E9">
        <w:rPr>
          <w:rStyle w:val="FontStyle31"/>
          <w:b w:val="0"/>
          <w:sz w:val="24"/>
          <w:szCs w:val="24"/>
          <w:lang w:val="uk-UA"/>
        </w:rPr>
        <w:t>на  2022-2025 роки,</w:t>
      </w:r>
      <w:r w:rsidR="00B22322" w:rsidRPr="00BE14E9">
        <w:rPr>
          <w:rStyle w:val="FontStyle31"/>
          <w:b w:val="0"/>
          <w:bCs w:val="0"/>
          <w:sz w:val="24"/>
          <w:szCs w:val="24"/>
          <w:lang w:val="uk-UA"/>
        </w:rPr>
        <w:t xml:space="preserve"> </w:t>
      </w:r>
      <w:r w:rsidR="00B22322" w:rsidRPr="00BE14E9">
        <w:rPr>
          <w:rStyle w:val="FontStyle31"/>
          <w:b w:val="0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04.02.2022 № 181-VII</w:t>
      </w:r>
      <w:r w:rsidR="00B22322" w:rsidRPr="00BE14E9">
        <w:rPr>
          <w:rStyle w:val="FontStyle31"/>
          <w:b w:val="0"/>
          <w:sz w:val="24"/>
          <w:szCs w:val="24"/>
          <w:lang w:val="en-US"/>
        </w:rPr>
        <w:t>I</w:t>
      </w:r>
      <w:r w:rsidR="00BE14E9">
        <w:rPr>
          <w:rStyle w:val="FontStyle31"/>
          <w:b w:val="0"/>
          <w:sz w:val="24"/>
          <w:szCs w:val="24"/>
          <w:lang w:val="uk-UA"/>
        </w:rPr>
        <w:t>,</w:t>
      </w:r>
      <w:r>
        <w:rPr>
          <w:rStyle w:val="FontStyle31"/>
          <w:b w:val="0"/>
          <w:sz w:val="24"/>
          <w:szCs w:val="24"/>
          <w:lang w:val="uk-UA"/>
        </w:rPr>
        <w:t xml:space="preserve"> відділом молоді та спорту Чорноморської міської ради Одеського</w:t>
      </w:r>
      <w:r w:rsidR="00E265F2">
        <w:rPr>
          <w:rStyle w:val="FontStyle31"/>
          <w:b w:val="0"/>
          <w:sz w:val="24"/>
          <w:szCs w:val="24"/>
          <w:lang w:val="uk-UA"/>
        </w:rPr>
        <w:t xml:space="preserve"> </w:t>
      </w:r>
      <w:r>
        <w:rPr>
          <w:rStyle w:val="FontStyle31"/>
          <w:b w:val="0"/>
          <w:sz w:val="24"/>
          <w:szCs w:val="24"/>
          <w:lang w:val="uk-UA"/>
        </w:rPr>
        <w:t xml:space="preserve"> району Одеської</w:t>
      </w:r>
      <w:r w:rsidR="00E265F2">
        <w:rPr>
          <w:rStyle w:val="FontStyle31"/>
          <w:b w:val="0"/>
          <w:sz w:val="24"/>
          <w:szCs w:val="24"/>
          <w:lang w:val="uk-UA"/>
        </w:rPr>
        <w:t xml:space="preserve"> </w:t>
      </w:r>
      <w:r>
        <w:rPr>
          <w:rStyle w:val="FontStyle31"/>
          <w:b w:val="0"/>
          <w:sz w:val="24"/>
          <w:szCs w:val="24"/>
          <w:lang w:val="uk-UA"/>
        </w:rPr>
        <w:t xml:space="preserve"> області у період з 1 липня – 1 серпня 2022 року </w:t>
      </w:r>
      <w:r w:rsidR="00A56FA0">
        <w:rPr>
          <w:rStyle w:val="FontStyle31"/>
          <w:b w:val="0"/>
          <w:sz w:val="24"/>
          <w:szCs w:val="24"/>
          <w:lang w:val="uk-UA"/>
        </w:rPr>
        <w:t xml:space="preserve">організовано </w:t>
      </w:r>
      <w:r>
        <w:rPr>
          <w:rStyle w:val="FontStyle31"/>
          <w:b w:val="0"/>
          <w:sz w:val="24"/>
          <w:szCs w:val="24"/>
          <w:lang w:val="uk-UA"/>
        </w:rPr>
        <w:t xml:space="preserve">та проведено міський конкурс соціальної реклами серед молоді «ТВІЙ Формат 2022» за темою: </w:t>
      </w:r>
      <w:r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  <w:t>«</w:t>
      </w:r>
      <w:r w:rsidRPr="00A23EB0"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  <w:t>Моє місто. Те, що нас об’єднує</w:t>
      </w:r>
      <w:r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  <w:t>»,</w:t>
      </w:r>
      <w:r w:rsidR="00BE14E9">
        <w:rPr>
          <w:rStyle w:val="FontStyle31"/>
          <w:b w:val="0"/>
          <w:sz w:val="24"/>
          <w:szCs w:val="24"/>
          <w:lang w:val="uk-UA"/>
        </w:rPr>
        <w:t xml:space="preserve"> </w:t>
      </w:r>
      <w:r w:rsidR="00E265F2">
        <w:rPr>
          <w:rStyle w:val="FontStyle31"/>
          <w:b w:val="0"/>
          <w:sz w:val="24"/>
          <w:szCs w:val="24"/>
          <w:lang w:val="uk-UA"/>
        </w:rPr>
        <w:t>враховуючі протокол</w:t>
      </w:r>
      <w:r w:rsidR="00BE14E9">
        <w:rPr>
          <w:rStyle w:val="FontStyle31"/>
          <w:b w:val="0"/>
          <w:sz w:val="24"/>
          <w:szCs w:val="24"/>
          <w:lang w:val="uk-UA"/>
        </w:rPr>
        <w:t xml:space="preserve"> засідання комісії </w:t>
      </w:r>
      <w:r w:rsidR="00BE14E9" w:rsidRPr="00BE14E9">
        <w:rPr>
          <w:rFonts w:ascii="Times New Roman" w:hAnsi="Times New Roman" w:cs="Times New Roman"/>
          <w:sz w:val="24"/>
          <w:szCs w:val="24"/>
          <w:lang w:val="uk-UA"/>
        </w:rPr>
        <w:t>по визначенню переможців конкурсу</w:t>
      </w:r>
      <w:r w:rsidR="00BE14E9">
        <w:rPr>
          <w:rStyle w:val="FontStyle31"/>
          <w:b w:val="0"/>
          <w:sz w:val="24"/>
          <w:szCs w:val="24"/>
          <w:lang w:val="uk-UA"/>
        </w:rPr>
        <w:t xml:space="preserve">  від 30.08.2022 №1, </w:t>
      </w:r>
      <w:r w:rsidR="007C7863" w:rsidRPr="007C7863">
        <w:rPr>
          <w:rFonts w:ascii="Times New Roman" w:hAnsi="Times New Roman" w:cs="Times New Roman"/>
          <w:sz w:val="24"/>
          <w:szCs w:val="24"/>
          <w:lang w:val="uk-UA"/>
        </w:rPr>
        <w:t>керуючись ст</w:t>
      </w:r>
      <w:r w:rsidR="00E265F2">
        <w:rPr>
          <w:rFonts w:ascii="Times New Roman" w:hAnsi="Times New Roman" w:cs="Times New Roman"/>
          <w:sz w:val="24"/>
          <w:szCs w:val="24"/>
          <w:lang w:val="uk-UA"/>
        </w:rPr>
        <w:t>. 42, п.8 ст. 59</w:t>
      </w:r>
      <w:r w:rsidR="007C7863" w:rsidRPr="007C7863">
        <w:rPr>
          <w:rFonts w:ascii="Times New Roman" w:hAnsi="Times New Roman" w:cs="Times New Roman"/>
          <w:sz w:val="24"/>
          <w:szCs w:val="24"/>
          <w:lang w:val="uk-UA"/>
        </w:rPr>
        <w:t xml:space="preserve">  Закону України «Про місцеве самоврядування в Україні»,</w:t>
      </w:r>
    </w:p>
    <w:p w:rsidR="00803777" w:rsidRDefault="00615873" w:rsidP="00803777">
      <w:pPr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  <w:t xml:space="preserve">1. </w:t>
      </w:r>
      <w:proofErr w:type="spellStart"/>
      <w:r w:rsidR="00D05DDC" w:rsidRPr="00A23EB0">
        <w:rPr>
          <w:rStyle w:val="a6"/>
          <w:rFonts w:ascii="Times New Roman" w:hAnsi="Times New Roman" w:cs="Times New Roman"/>
          <w:i w:val="0"/>
          <w:sz w:val="24"/>
          <w:szCs w:val="24"/>
        </w:rPr>
        <w:t>Призначити</w:t>
      </w:r>
      <w:proofErr w:type="spellEnd"/>
      <w:r w:rsidR="00D05DDC" w:rsidRPr="00A23EB0"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  <w:t xml:space="preserve"> виплату матеріального заохочення переможцям міського конкурсу соціальної реклами серед молоді «ТВІЙ Формат 2022» у категорії: Відеореклама, на тему: </w:t>
      </w:r>
      <w:r w:rsidR="00617D91"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  <w:t>«</w:t>
      </w:r>
      <w:r w:rsidR="00D05DDC" w:rsidRPr="00A23EB0"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  <w:t>Моє місто. Те, що нас об’єднує</w:t>
      </w:r>
      <w:r w:rsidR="00617D91"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  <w:t>»</w:t>
      </w:r>
      <w:r w:rsidR="00A23EB0" w:rsidRPr="00A23EB0"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  <w:t>:</w:t>
      </w:r>
    </w:p>
    <w:p w:rsidR="00A23EB0" w:rsidRPr="00803777" w:rsidRDefault="00A56FA0" w:rsidP="00803777">
      <w:pPr>
        <w:pStyle w:val="a5"/>
        <w:numPr>
          <w:ilvl w:val="1"/>
          <w:numId w:val="4"/>
        </w:numPr>
        <w:jc w:val="both"/>
        <w:rPr>
          <w:iCs/>
          <w:lang w:val="uk-UA"/>
        </w:rPr>
      </w:pPr>
      <w:proofErr w:type="spellStart"/>
      <w:r>
        <w:rPr>
          <w:lang w:val="uk-UA"/>
        </w:rPr>
        <w:t>Байдан</w:t>
      </w:r>
      <w:proofErr w:type="spellEnd"/>
      <w:r>
        <w:rPr>
          <w:lang w:val="uk-UA"/>
        </w:rPr>
        <w:t xml:space="preserve"> Анастасії</w:t>
      </w:r>
      <w:r w:rsidR="00A23EB0" w:rsidRPr="00803777">
        <w:rPr>
          <w:lang w:val="uk-UA"/>
        </w:rPr>
        <w:t xml:space="preserve"> – </w:t>
      </w:r>
      <w:r w:rsidR="00A23EB0" w:rsidRPr="00803777">
        <w:rPr>
          <w:lang w:val="en-US"/>
        </w:rPr>
        <w:t>I</w:t>
      </w:r>
      <w:r w:rsidR="00A23EB0" w:rsidRPr="00803777">
        <w:rPr>
          <w:lang w:val="uk-UA"/>
        </w:rPr>
        <w:t xml:space="preserve"> місце, в розмірі 5000,00 (п’ять тисяч) грн;</w:t>
      </w:r>
    </w:p>
    <w:p w:rsidR="00803777" w:rsidRPr="00803777" w:rsidRDefault="00A56FA0" w:rsidP="00803777">
      <w:pPr>
        <w:pStyle w:val="a5"/>
        <w:numPr>
          <w:ilvl w:val="1"/>
          <w:numId w:val="4"/>
        </w:numPr>
        <w:jc w:val="both"/>
        <w:rPr>
          <w:iCs/>
          <w:lang w:val="uk-UA"/>
        </w:rPr>
      </w:pPr>
      <w:proofErr w:type="spellStart"/>
      <w:r>
        <w:rPr>
          <w:lang w:val="uk-UA"/>
        </w:rPr>
        <w:t>Дарієнко</w:t>
      </w:r>
      <w:proofErr w:type="spellEnd"/>
      <w:r>
        <w:rPr>
          <w:lang w:val="uk-UA"/>
        </w:rPr>
        <w:t xml:space="preserve"> Марії</w:t>
      </w:r>
      <w:r w:rsidR="00A23EB0" w:rsidRPr="00803777">
        <w:rPr>
          <w:lang w:val="uk-UA"/>
        </w:rPr>
        <w:t xml:space="preserve">  - </w:t>
      </w:r>
      <w:r w:rsidR="00A23EB0" w:rsidRPr="00803777">
        <w:rPr>
          <w:lang w:val="en-US"/>
        </w:rPr>
        <w:t>II</w:t>
      </w:r>
      <w:r w:rsidR="00A23EB0" w:rsidRPr="00803777">
        <w:rPr>
          <w:lang w:val="uk-UA"/>
        </w:rPr>
        <w:t xml:space="preserve"> місце, в розмірі 3500,00 (три тисячі п’ятсот) грн;</w:t>
      </w:r>
    </w:p>
    <w:p w:rsidR="00A23EB0" w:rsidRPr="00803777" w:rsidRDefault="00A23EB0" w:rsidP="00803777">
      <w:pPr>
        <w:pStyle w:val="a5"/>
        <w:numPr>
          <w:ilvl w:val="1"/>
          <w:numId w:val="4"/>
        </w:numPr>
        <w:jc w:val="both"/>
        <w:rPr>
          <w:iCs/>
          <w:lang w:val="uk-UA"/>
        </w:rPr>
      </w:pPr>
      <w:proofErr w:type="spellStart"/>
      <w:r w:rsidRPr="00803777">
        <w:rPr>
          <w:lang w:val="uk-UA"/>
        </w:rPr>
        <w:t>Лялін</w:t>
      </w:r>
      <w:proofErr w:type="spellEnd"/>
      <w:r w:rsidRPr="00803777">
        <w:rPr>
          <w:lang w:val="uk-UA"/>
        </w:rPr>
        <w:t xml:space="preserve"> Вадим</w:t>
      </w:r>
      <w:r w:rsidR="00A56FA0">
        <w:rPr>
          <w:lang w:val="uk-UA"/>
        </w:rPr>
        <w:t>у</w:t>
      </w:r>
      <w:r w:rsidRPr="00803777">
        <w:rPr>
          <w:lang w:val="uk-UA"/>
        </w:rPr>
        <w:t xml:space="preserve"> – </w:t>
      </w:r>
      <w:r w:rsidRPr="00803777">
        <w:rPr>
          <w:lang w:val="en-US"/>
        </w:rPr>
        <w:t>III</w:t>
      </w:r>
      <w:r w:rsidRPr="00803777">
        <w:rPr>
          <w:lang w:val="uk-UA"/>
        </w:rPr>
        <w:t xml:space="preserve"> місце, в розмірі 2500,00 (дві тисячі п’ятсот) грн.</w:t>
      </w:r>
    </w:p>
    <w:p w:rsidR="00615873" w:rsidRPr="00615873" w:rsidRDefault="00615873" w:rsidP="00615873">
      <w:pPr>
        <w:pStyle w:val="a5"/>
        <w:ind w:left="360"/>
        <w:jc w:val="both"/>
        <w:rPr>
          <w:iCs/>
          <w:lang w:val="uk-UA"/>
        </w:rPr>
      </w:pPr>
    </w:p>
    <w:p w:rsidR="00615873" w:rsidRPr="00615873" w:rsidRDefault="00615873" w:rsidP="00615873">
      <w:pPr>
        <w:pStyle w:val="a5"/>
        <w:ind w:left="0" w:firstLine="567"/>
        <w:jc w:val="both"/>
        <w:rPr>
          <w:lang w:val="uk-UA"/>
        </w:rPr>
      </w:pPr>
      <w:r w:rsidRPr="00615873">
        <w:rPr>
          <w:lang w:val="uk-UA"/>
        </w:rPr>
        <w:t xml:space="preserve">2. Фінансовому  управлінню  Чорноморської  міської ради Одеського району Одеської області  (Ольга Яковенко)  перерахувати відділу  молоді  та спорту  Чорноморської міської ради Одеського району Одеської області </w:t>
      </w:r>
      <w:r>
        <w:rPr>
          <w:lang w:val="uk-UA"/>
        </w:rPr>
        <w:t>11000</w:t>
      </w:r>
      <w:r w:rsidRPr="00615873">
        <w:rPr>
          <w:lang w:val="uk-UA"/>
        </w:rPr>
        <w:t>,00</w:t>
      </w:r>
      <w:r w:rsidRPr="00615873">
        <w:rPr>
          <w:b/>
          <w:lang w:val="uk-UA"/>
        </w:rPr>
        <w:t xml:space="preserve"> </w:t>
      </w:r>
      <w:r w:rsidRPr="00615873">
        <w:rPr>
          <w:lang w:val="uk-UA"/>
        </w:rPr>
        <w:t>грн  (</w:t>
      </w:r>
      <w:r>
        <w:rPr>
          <w:lang w:val="uk-UA"/>
        </w:rPr>
        <w:t xml:space="preserve">одинадцять тисяч </w:t>
      </w:r>
      <w:r w:rsidRPr="00615873">
        <w:rPr>
          <w:lang w:val="uk-UA"/>
        </w:rPr>
        <w:t xml:space="preserve">грн  00 </w:t>
      </w:r>
      <w:proofErr w:type="spellStart"/>
      <w:r w:rsidRPr="00615873">
        <w:rPr>
          <w:lang w:val="uk-UA"/>
        </w:rPr>
        <w:t>коп</w:t>
      </w:r>
      <w:proofErr w:type="spellEnd"/>
      <w:r w:rsidRPr="00615873">
        <w:rPr>
          <w:lang w:val="uk-UA"/>
        </w:rPr>
        <w:t>).</w:t>
      </w:r>
    </w:p>
    <w:p w:rsidR="00615873" w:rsidRPr="00615873" w:rsidRDefault="00615873" w:rsidP="00615873">
      <w:pPr>
        <w:pStyle w:val="a5"/>
        <w:ind w:left="360"/>
        <w:jc w:val="both"/>
        <w:rPr>
          <w:iCs/>
          <w:lang w:val="uk-UA"/>
        </w:rPr>
      </w:pPr>
    </w:p>
    <w:p w:rsidR="00615873" w:rsidRPr="00615873" w:rsidRDefault="00615873" w:rsidP="00615873">
      <w:pPr>
        <w:pStyle w:val="a5"/>
        <w:ind w:left="0" w:firstLine="567"/>
        <w:jc w:val="both"/>
        <w:rPr>
          <w:rStyle w:val="a6"/>
          <w:i w:val="0"/>
          <w:lang w:val="uk-UA"/>
        </w:rPr>
      </w:pPr>
      <w:r w:rsidRPr="00615873">
        <w:rPr>
          <w:lang w:val="uk-UA"/>
        </w:rPr>
        <w:t>3. Відділу молоді та  спорту Чорноморської міської ради Одеського району  Одеської області</w:t>
      </w:r>
      <w:r w:rsidR="00A56FA0">
        <w:rPr>
          <w:lang w:val="uk-UA"/>
        </w:rPr>
        <w:t xml:space="preserve"> (Євген Черненко)</w:t>
      </w:r>
      <w:r w:rsidRPr="00615873">
        <w:rPr>
          <w:lang w:val="uk-UA"/>
        </w:rPr>
        <w:t xml:space="preserve"> забезпечити виплату матеріального заохочення молоді за рахунок коштів, передбачених у кошторисі на фінансування молодіжних заходів.</w:t>
      </w:r>
      <w:r w:rsidRPr="00615873">
        <w:rPr>
          <w:i/>
          <w:lang w:val="uk-UA"/>
        </w:rPr>
        <w:t xml:space="preserve"> </w:t>
      </w:r>
    </w:p>
    <w:p w:rsidR="00615873" w:rsidRPr="00615873" w:rsidRDefault="00615873" w:rsidP="00615873">
      <w:pPr>
        <w:pStyle w:val="a5"/>
        <w:ind w:left="360"/>
        <w:jc w:val="both"/>
        <w:rPr>
          <w:lang w:val="uk-UA"/>
        </w:rPr>
      </w:pPr>
    </w:p>
    <w:p w:rsidR="00615873" w:rsidRDefault="00615873" w:rsidP="00803777">
      <w:pPr>
        <w:pStyle w:val="a5"/>
        <w:ind w:left="0" w:firstLine="567"/>
        <w:jc w:val="both"/>
        <w:rPr>
          <w:lang w:val="uk-UA"/>
        </w:rPr>
      </w:pPr>
      <w:r w:rsidRPr="00615873">
        <w:rPr>
          <w:lang w:val="uk-UA"/>
        </w:rPr>
        <w:t>4. Контроль за виконанням даного</w:t>
      </w:r>
      <w:r w:rsidRPr="00280B1C">
        <w:t xml:space="preserve"> </w:t>
      </w:r>
      <w:r w:rsidRPr="00615873">
        <w:rPr>
          <w:lang w:val="uk-UA"/>
        </w:rPr>
        <w:t xml:space="preserve">розпорядження </w:t>
      </w:r>
      <w:r>
        <w:t xml:space="preserve"> </w:t>
      </w:r>
      <w:r w:rsidRPr="00615873">
        <w:rPr>
          <w:lang w:val="uk-UA"/>
        </w:rPr>
        <w:t>покласти  на  першого заступника</w:t>
      </w:r>
      <w:r>
        <w:rPr>
          <w:lang w:val="uk-UA"/>
        </w:rPr>
        <w:t xml:space="preserve"> </w:t>
      </w:r>
      <w:r w:rsidRPr="00615873">
        <w:rPr>
          <w:lang w:val="uk-UA"/>
        </w:rPr>
        <w:t xml:space="preserve">міського  голови Ігоря </w:t>
      </w:r>
      <w:proofErr w:type="spellStart"/>
      <w:r w:rsidRPr="00615873">
        <w:rPr>
          <w:lang w:val="uk-UA"/>
        </w:rPr>
        <w:t>Лубковського</w:t>
      </w:r>
      <w:proofErr w:type="spellEnd"/>
      <w:r w:rsidRPr="00615873">
        <w:rPr>
          <w:lang w:val="uk-UA"/>
        </w:rPr>
        <w:t xml:space="preserve">. </w:t>
      </w:r>
    </w:p>
    <w:p w:rsidR="002C5D1F" w:rsidRDefault="002C5D1F" w:rsidP="00615873">
      <w:pPr>
        <w:pStyle w:val="a5"/>
        <w:ind w:left="0" w:firstLine="567"/>
        <w:jc w:val="both"/>
        <w:rPr>
          <w:lang w:val="uk-UA"/>
        </w:rPr>
      </w:pPr>
    </w:p>
    <w:p w:rsidR="002C5D1F" w:rsidRPr="00615873" w:rsidRDefault="002C5D1F" w:rsidP="00615873">
      <w:pPr>
        <w:pStyle w:val="a5"/>
        <w:ind w:left="0" w:firstLine="567"/>
        <w:jc w:val="both"/>
        <w:rPr>
          <w:lang w:val="uk-UA"/>
        </w:rPr>
      </w:pPr>
    </w:p>
    <w:p w:rsidR="00615873" w:rsidRPr="00615873" w:rsidRDefault="00615873" w:rsidP="00615873">
      <w:pPr>
        <w:pStyle w:val="a5"/>
        <w:ind w:left="360"/>
        <w:jc w:val="both"/>
        <w:rPr>
          <w:lang w:val="uk-UA"/>
        </w:rPr>
      </w:pPr>
    </w:p>
    <w:p w:rsidR="00615873" w:rsidRPr="00A23EB0" w:rsidRDefault="00615873" w:rsidP="00615873">
      <w:pPr>
        <w:pStyle w:val="a5"/>
        <w:ind w:left="360"/>
        <w:jc w:val="both"/>
        <w:rPr>
          <w:rStyle w:val="a6"/>
          <w:i w:val="0"/>
          <w:lang w:val="uk-UA"/>
        </w:rPr>
      </w:pPr>
    </w:p>
    <w:p w:rsidR="007765B2" w:rsidRDefault="002C5D1F" w:rsidP="000F10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5D1F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</w:t>
      </w:r>
      <w:r w:rsidR="0080377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2C5D1F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  <w:bookmarkStart w:id="0" w:name="_GoBack"/>
      <w:bookmarkEnd w:id="0"/>
    </w:p>
    <w:sectPr w:rsidR="007765B2" w:rsidSect="000F101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2BC5"/>
    <w:multiLevelType w:val="hybridMultilevel"/>
    <w:tmpl w:val="41829DA0"/>
    <w:lvl w:ilvl="0" w:tplc="112AC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50545E"/>
    <w:multiLevelType w:val="multilevel"/>
    <w:tmpl w:val="A1CC9F9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C9078E0"/>
    <w:multiLevelType w:val="hybridMultilevel"/>
    <w:tmpl w:val="14429F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1695E"/>
    <w:multiLevelType w:val="multilevel"/>
    <w:tmpl w:val="0D46A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9C"/>
    <w:rsid w:val="000F1018"/>
    <w:rsid w:val="00180A9D"/>
    <w:rsid w:val="002C5D1F"/>
    <w:rsid w:val="003369F9"/>
    <w:rsid w:val="00615873"/>
    <w:rsid w:val="00617D91"/>
    <w:rsid w:val="007765B2"/>
    <w:rsid w:val="007C48DE"/>
    <w:rsid w:val="007C7863"/>
    <w:rsid w:val="00803777"/>
    <w:rsid w:val="00A23EB0"/>
    <w:rsid w:val="00A56FA0"/>
    <w:rsid w:val="00AE20E1"/>
    <w:rsid w:val="00B22322"/>
    <w:rsid w:val="00B745BD"/>
    <w:rsid w:val="00B95B74"/>
    <w:rsid w:val="00BE14E9"/>
    <w:rsid w:val="00C4384D"/>
    <w:rsid w:val="00D05DDC"/>
    <w:rsid w:val="00D12E9C"/>
    <w:rsid w:val="00D570C5"/>
    <w:rsid w:val="00DD6CC9"/>
    <w:rsid w:val="00DF5496"/>
    <w:rsid w:val="00E265F2"/>
    <w:rsid w:val="00E465CB"/>
    <w:rsid w:val="00F9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683411"/>
  <w15:chartTrackingRefBased/>
  <w15:docId w15:val="{537684E9-68E2-49A8-9F4A-42B36997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uiPriority w:val="99"/>
    <w:rsid w:val="00B22322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semiHidden/>
    <w:rsid w:val="00BE14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BE14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7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D05DDC"/>
    <w:rPr>
      <w:i/>
      <w:iCs/>
    </w:rPr>
  </w:style>
  <w:style w:type="table" w:styleId="a7">
    <w:name w:val="Table Grid"/>
    <w:basedOn w:val="a1"/>
    <w:rsid w:val="00615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78955-C923-4912-8A97-4D282F78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vsmscmr@gmail.com</dc:creator>
  <cp:keywords/>
  <dc:description/>
  <cp:lastModifiedBy>Irina</cp:lastModifiedBy>
  <cp:revision>21</cp:revision>
  <cp:lastPrinted>2022-11-01T13:54:00Z</cp:lastPrinted>
  <dcterms:created xsi:type="dcterms:W3CDTF">2022-09-06T06:13:00Z</dcterms:created>
  <dcterms:modified xsi:type="dcterms:W3CDTF">2022-11-04T11:32:00Z</dcterms:modified>
</cp:coreProperties>
</file>