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F2112" w14:textId="5E3A5DD7" w:rsidR="00F6006B" w:rsidRPr="0055324F" w:rsidRDefault="00F6006B" w:rsidP="006156AF">
      <w:pPr>
        <w:ind w:left="8505"/>
        <w:jc w:val="center"/>
        <w:rPr>
          <w:sz w:val="24"/>
          <w:szCs w:val="24"/>
          <w:lang w:val="uk-UA"/>
        </w:rPr>
      </w:pPr>
      <w:r w:rsidRPr="0055324F">
        <w:rPr>
          <w:sz w:val="24"/>
          <w:szCs w:val="24"/>
          <w:lang w:val="uk-UA"/>
        </w:rPr>
        <w:t>Додаток</w:t>
      </w:r>
    </w:p>
    <w:p w14:paraId="0E34A076" w14:textId="77777777" w:rsidR="00F6006B" w:rsidRPr="0055324F" w:rsidRDefault="00F6006B" w:rsidP="006156AF">
      <w:pPr>
        <w:ind w:left="8505"/>
        <w:jc w:val="center"/>
        <w:rPr>
          <w:sz w:val="24"/>
          <w:szCs w:val="24"/>
          <w:lang w:val="uk-UA"/>
        </w:rPr>
      </w:pPr>
      <w:r w:rsidRPr="0055324F">
        <w:rPr>
          <w:sz w:val="24"/>
          <w:szCs w:val="24"/>
          <w:lang w:val="uk-UA"/>
        </w:rPr>
        <w:t>до рішення Чорноморської міської ради</w:t>
      </w:r>
    </w:p>
    <w:p w14:paraId="13FC7828" w14:textId="31B07B27" w:rsidR="00F6006B" w:rsidRPr="0055324F" w:rsidRDefault="00F6006B" w:rsidP="006156AF">
      <w:pPr>
        <w:ind w:left="8505"/>
        <w:jc w:val="center"/>
        <w:rPr>
          <w:sz w:val="24"/>
          <w:szCs w:val="24"/>
          <w:lang w:val="uk-UA"/>
        </w:rPr>
      </w:pPr>
      <w:r w:rsidRPr="0055324F">
        <w:rPr>
          <w:sz w:val="24"/>
          <w:szCs w:val="24"/>
          <w:lang w:val="uk-UA"/>
        </w:rPr>
        <w:t xml:space="preserve">від </w:t>
      </w:r>
      <w:r w:rsidR="0072735A">
        <w:rPr>
          <w:sz w:val="24"/>
          <w:szCs w:val="24"/>
          <w:lang w:val="uk-UA"/>
        </w:rPr>
        <w:t>19</w:t>
      </w:r>
      <w:r w:rsidR="006156AF">
        <w:rPr>
          <w:sz w:val="24"/>
          <w:szCs w:val="24"/>
          <w:lang w:val="uk-UA"/>
        </w:rPr>
        <w:t>.06.</w:t>
      </w:r>
      <w:r w:rsidR="00B71A02">
        <w:rPr>
          <w:sz w:val="24"/>
          <w:szCs w:val="24"/>
          <w:lang w:val="uk-UA"/>
        </w:rPr>
        <w:t>2026</w:t>
      </w:r>
      <w:r w:rsidR="006156AF">
        <w:rPr>
          <w:sz w:val="24"/>
          <w:szCs w:val="24"/>
          <w:lang w:val="uk-UA"/>
        </w:rPr>
        <w:t xml:space="preserve"> </w:t>
      </w:r>
      <w:r w:rsidRPr="0055324F">
        <w:rPr>
          <w:sz w:val="24"/>
          <w:szCs w:val="24"/>
          <w:lang w:val="uk-UA"/>
        </w:rPr>
        <w:t xml:space="preserve">№ </w:t>
      </w:r>
      <w:r w:rsidR="0072735A">
        <w:rPr>
          <w:sz w:val="24"/>
          <w:szCs w:val="24"/>
          <w:lang w:val="uk-UA"/>
        </w:rPr>
        <w:t>1109</w:t>
      </w:r>
      <w:r w:rsidR="00B71A02">
        <w:rPr>
          <w:sz w:val="24"/>
          <w:szCs w:val="24"/>
          <w:lang w:val="uk-UA"/>
        </w:rPr>
        <w:t xml:space="preserve"> </w:t>
      </w:r>
      <w:r w:rsidRPr="0055324F">
        <w:rPr>
          <w:sz w:val="24"/>
          <w:szCs w:val="24"/>
          <w:lang w:val="uk-UA"/>
        </w:rPr>
        <w:t>-VIII</w:t>
      </w:r>
    </w:p>
    <w:p w14:paraId="23E2ED2B" w14:textId="53B15D44" w:rsidR="00F6006B" w:rsidRPr="0055324F" w:rsidRDefault="00F6006B" w:rsidP="00F6006B">
      <w:pPr>
        <w:ind w:left="5103"/>
        <w:jc w:val="center"/>
        <w:rPr>
          <w:sz w:val="24"/>
          <w:szCs w:val="24"/>
          <w:lang w:val="uk-UA"/>
        </w:rPr>
      </w:pPr>
    </w:p>
    <w:p w14:paraId="6048AFDC" w14:textId="77777777" w:rsidR="00F6006B" w:rsidRPr="0055324F" w:rsidRDefault="00F6006B" w:rsidP="00F6006B">
      <w:pPr>
        <w:jc w:val="center"/>
        <w:rPr>
          <w:b/>
          <w:bCs/>
          <w:sz w:val="24"/>
          <w:szCs w:val="24"/>
          <w:lang w:val="uk-UA"/>
        </w:rPr>
      </w:pPr>
      <w:r w:rsidRPr="0055324F">
        <w:rPr>
          <w:b/>
          <w:bCs/>
          <w:sz w:val="24"/>
          <w:szCs w:val="24"/>
          <w:lang w:val="uk-UA"/>
        </w:rPr>
        <w:t>ЗМІНИ</w:t>
      </w:r>
    </w:p>
    <w:p w14:paraId="15087E1D" w14:textId="2FA30E47" w:rsidR="00F6006B" w:rsidRPr="0055324F" w:rsidRDefault="00F6006B" w:rsidP="006156AF">
      <w:pPr>
        <w:jc w:val="center"/>
        <w:rPr>
          <w:b/>
          <w:bCs/>
          <w:sz w:val="24"/>
          <w:szCs w:val="24"/>
          <w:lang w:val="uk-UA"/>
        </w:rPr>
      </w:pPr>
      <w:r w:rsidRPr="0055324F">
        <w:rPr>
          <w:b/>
          <w:bCs/>
          <w:sz w:val="24"/>
          <w:szCs w:val="24"/>
          <w:bdr w:val="none" w:sz="0" w:space="0" w:color="auto" w:frame="1"/>
          <w:lang w:val="uk-UA"/>
        </w:rPr>
        <w:t>до Міської програми співфінансування заходів, направлених на доведення багатоквартирних житлових будинків 13-го мікрорайону м. Чорноморська</w:t>
      </w:r>
      <w:r w:rsidRPr="0055324F">
        <w:rPr>
          <w:b/>
          <w:bCs/>
          <w:lang w:val="uk-UA"/>
        </w:rPr>
        <w:t xml:space="preserve"> </w:t>
      </w:r>
      <w:r w:rsidRPr="0055324F">
        <w:rPr>
          <w:b/>
          <w:bCs/>
          <w:sz w:val="24"/>
          <w:szCs w:val="24"/>
          <w:bdr w:val="none" w:sz="0" w:space="0" w:color="auto" w:frame="1"/>
          <w:lang w:val="uk-UA"/>
        </w:rPr>
        <w:t>до стану, придатного для проживання, на 2021-202</w:t>
      </w:r>
      <w:r w:rsidR="00B71A02">
        <w:rPr>
          <w:b/>
          <w:bCs/>
          <w:sz w:val="24"/>
          <w:szCs w:val="24"/>
          <w:bdr w:val="none" w:sz="0" w:space="0" w:color="auto" w:frame="1"/>
          <w:lang w:val="uk-UA"/>
        </w:rPr>
        <w:t>6</w:t>
      </w:r>
      <w:r w:rsidRPr="0055324F">
        <w:rPr>
          <w:b/>
          <w:bCs/>
          <w:sz w:val="24"/>
          <w:szCs w:val="24"/>
          <w:bdr w:val="none" w:sz="0" w:space="0" w:color="auto" w:frame="1"/>
          <w:lang w:val="uk-UA"/>
        </w:rPr>
        <w:t xml:space="preserve"> роки</w:t>
      </w:r>
      <w:r w:rsidRPr="0055324F">
        <w:rPr>
          <w:b/>
          <w:bCs/>
          <w:sz w:val="24"/>
          <w:szCs w:val="24"/>
          <w:lang w:val="uk-UA"/>
        </w:rPr>
        <w:t xml:space="preserve">, затвердженої рішенням Чорноморської міської ради Одеського району Одеської області від 12.04.2021 № 55-VІII </w:t>
      </w:r>
    </w:p>
    <w:p w14:paraId="05423441" w14:textId="77777777" w:rsidR="0055324F" w:rsidRPr="0055324F" w:rsidRDefault="0055324F" w:rsidP="0055324F">
      <w:pPr>
        <w:pStyle w:val="a3"/>
        <w:tabs>
          <w:tab w:val="left" w:pos="709"/>
          <w:tab w:val="left" w:pos="851"/>
        </w:tabs>
        <w:ind w:left="927"/>
        <w:jc w:val="both"/>
        <w:rPr>
          <w:sz w:val="24"/>
          <w:szCs w:val="24"/>
          <w:lang w:val="uk-UA"/>
        </w:rPr>
      </w:pPr>
    </w:p>
    <w:p w14:paraId="0FB26555" w14:textId="58B2188A" w:rsidR="00E57DF6" w:rsidRPr="00E57DF6" w:rsidRDefault="00B71A02" w:rsidP="00E57DF6">
      <w:pPr>
        <w:ind w:firstLine="567"/>
        <w:jc w:val="both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  <w:t>1</w:t>
      </w:r>
      <w:r w:rsidR="00E57DF6" w:rsidRPr="00E57DF6">
        <w:rPr>
          <w:sz w:val="24"/>
          <w:szCs w:val="24"/>
          <w:lang w:val="uk-UA" w:eastAsia="uk-UA"/>
        </w:rPr>
        <w:t xml:space="preserve">. Абзац третій пункту 4.3. розділу четвертого Програми викласти </w:t>
      </w:r>
      <w:r w:rsidR="00605069">
        <w:rPr>
          <w:sz w:val="24"/>
          <w:szCs w:val="24"/>
          <w:lang w:val="uk-UA" w:eastAsia="uk-UA"/>
        </w:rPr>
        <w:t>у такій</w:t>
      </w:r>
      <w:r w:rsidR="00E57DF6" w:rsidRPr="00E57DF6">
        <w:rPr>
          <w:sz w:val="24"/>
          <w:szCs w:val="24"/>
          <w:lang w:val="uk-UA" w:eastAsia="uk-UA"/>
        </w:rPr>
        <w:t xml:space="preserve"> редакції:</w:t>
      </w:r>
    </w:p>
    <w:p w14:paraId="6A35B2DC" w14:textId="29556280" w:rsidR="00E57DF6" w:rsidRDefault="00E57DF6" w:rsidP="006156AF">
      <w:pPr>
        <w:ind w:firstLine="567"/>
        <w:jc w:val="both"/>
        <w:rPr>
          <w:sz w:val="24"/>
          <w:szCs w:val="24"/>
          <w:lang w:val="uk-UA" w:eastAsia="uk-UA"/>
        </w:rPr>
      </w:pPr>
      <w:r w:rsidRPr="00E57DF6">
        <w:rPr>
          <w:sz w:val="24"/>
          <w:szCs w:val="24"/>
          <w:lang w:val="uk-UA" w:eastAsia="uk-UA"/>
        </w:rPr>
        <w:t>«Фінансування/співфінансування заходів Програми за рахунок коштів бюджету Чорноморської міської територіальної громади та обласного бюджету Одеської області здійснюється шляхом перерахування фінансової підтримки ОСББ, ЖБК, ОК на рахунок, який відкритий в територіальному органі Державної казначейської служби України на наступних умовах:</w:t>
      </w:r>
    </w:p>
    <w:p w14:paraId="4BB08D95" w14:textId="77777777" w:rsidR="006156AF" w:rsidRDefault="006156AF" w:rsidP="006156AF">
      <w:pPr>
        <w:ind w:firstLine="567"/>
        <w:jc w:val="both"/>
        <w:rPr>
          <w:sz w:val="24"/>
          <w:szCs w:val="24"/>
          <w:lang w:val="uk-UA" w:eastAsia="uk-UA"/>
        </w:rPr>
      </w:pPr>
    </w:p>
    <w:tbl>
      <w:tblPr>
        <w:tblStyle w:val="a4"/>
        <w:tblW w:w="14590" w:type="dxa"/>
        <w:jc w:val="center"/>
        <w:tblInd w:w="0" w:type="dxa"/>
        <w:tblLook w:val="04A0" w:firstRow="1" w:lastRow="0" w:firstColumn="1" w:lastColumn="0" w:noHBand="0" w:noVBand="1"/>
      </w:tblPr>
      <w:tblGrid>
        <w:gridCol w:w="537"/>
        <w:gridCol w:w="2297"/>
        <w:gridCol w:w="1778"/>
        <w:gridCol w:w="1463"/>
        <w:gridCol w:w="1256"/>
        <w:gridCol w:w="1541"/>
        <w:gridCol w:w="1680"/>
        <w:gridCol w:w="1822"/>
        <w:gridCol w:w="2216"/>
      </w:tblGrid>
      <w:tr w:rsidR="00E57DF6" w14:paraId="7A42FDC5" w14:textId="587F45DF" w:rsidTr="00D05758">
        <w:trPr>
          <w:jc w:val="center"/>
        </w:trPr>
        <w:tc>
          <w:tcPr>
            <w:tcW w:w="537" w:type="dxa"/>
            <w:vMerge w:val="restart"/>
            <w:vAlign w:val="center"/>
          </w:tcPr>
          <w:p w14:paraId="02796D18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bookmarkStart w:id="0" w:name="_Hlk232009945"/>
          </w:p>
          <w:p w14:paraId="075AD8C3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AF7DB0">
              <w:rPr>
                <w:lang w:eastAsia="uk-UA"/>
              </w:rPr>
              <w:t>№</w:t>
            </w:r>
          </w:p>
          <w:p w14:paraId="433A564E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з/п</w:t>
            </w:r>
          </w:p>
        </w:tc>
        <w:tc>
          <w:tcPr>
            <w:tcW w:w="2153" w:type="dxa"/>
            <w:vMerge w:val="restart"/>
            <w:vAlign w:val="center"/>
          </w:tcPr>
          <w:p w14:paraId="300DD847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Заходи Програми</w:t>
            </w:r>
          </w:p>
        </w:tc>
        <w:tc>
          <w:tcPr>
            <w:tcW w:w="1778" w:type="dxa"/>
            <w:vMerge w:val="restart"/>
            <w:vAlign w:val="center"/>
          </w:tcPr>
          <w:p w14:paraId="1E2EE034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Умови співфінансування, %</w:t>
            </w:r>
          </w:p>
        </w:tc>
        <w:tc>
          <w:tcPr>
            <w:tcW w:w="10122" w:type="dxa"/>
            <w:gridSpan w:val="6"/>
            <w:vAlign w:val="center"/>
          </w:tcPr>
          <w:p w14:paraId="08FB0ECF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Загальний обсяг фінансування Програми, тис. грн,</w:t>
            </w:r>
          </w:p>
          <w:p w14:paraId="25A86BBB" w14:textId="680C850D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 xml:space="preserve">всього – </w:t>
            </w:r>
            <w:r w:rsidR="00211DAF">
              <w:t>30179,38234</w:t>
            </w:r>
            <w:r w:rsidRPr="00A42BE0">
              <w:t>, в т. ч. за роками</w:t>
            </w:r>
            <w:r>
              <w:t>:</w:t>
            </w:r>
          </w:p>
        </w:tc>
      </w:tr>
      <w:tr w:rsidR="00E57DF6" w14:paraId="134A11B4" w14:textId="4939B81B" w:rsidTr="00E57DF6">
        <w:trPr>
          <w:jc w:val="center"/>
        </w:trPr>
        <w:tc>
          <w:tcPr>
            <w:tcW w:w="537" w:type="dxa"/>
            <w:vMerge/>
            <w:vAlign w:val="center"/>
          </w:tcPr>
          <w:p w14:paraId="770E6A92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2153" w:type="dxa"/>
            <w:vMerge/>
            <w:vAlign w:val="center"/>
          </w:tcPr>
          <w:p w14:paraId="7F1B548D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778" w:type="dxa"/>
            <w:vMerge/>
            <w:vAlign w:val="center"/>
          </w:tcPr>
          <w:p w14:paraId="5687AC9E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481" w:type="dxa"/>
            <w:vAlign w:val="center"/>
          </w:tcPr>
          <w:p w14:paraId="2DF60BEE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2021*</w:t>
            </w:r>
          </w:p>
        </w:tc>
        <w:tc>
          <w:tcPr>
            <w:tcW w:w="1276" w:type="dxa"/>
            <w:vAlign w:val="center"/>
          </w:tcPr>
          <w:p w14:paraId="53347DD4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2022*</w:t>
            </w:r>
          </w:p>
        </w:tc>
        <w:tc>
          <w:tcPr>
            <w:tcW w:w="1559" w:type="dxa"/>
            <w:vAlign w:val="center"/>
          </w:tcPr>
          <w:p w14:paraId="1FCC1C16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2023*</w:t>
            </w:r>
          </w:p>
        </w:tc>
        <w:tc>
          <w:tcPr>
            <w:tcW w:w="1701" w:type="dxa"/>
            <w:vAlign w:val="center"/>
          </w:tcPr>
          <w:p w14:paraId="745E4B4F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2024*</w:t>
            </w:r>
          </w:p>
        </w:tc>
        <w:tc>
          <w:tcPr>
            <w:tcW w:w="1843" w:type="dxa"/>
          </w:tcPr>
          <w:p w14:paraId="607C154D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2025</w:t>
            </w:r>
          </w:p>
        </w:tc>
        <w:tc>
          <w:tcPr>
            <w:tcW w:w="2262" w:type="dxa"/>
          </w:tcPr>
          <w:p w14:paraId="4658AF1D" w14:textId="37A08900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2026</w:t>
            </w:r>
          </w:p>
        </w:tc>
      </w:tr>
      <w:tr w:rsidR="00E57DF6" w14:paraId="32F6C41D" w14:textId="5342B411" w:rsidTr="00462F6F">
        <w:trPr>
          <w:jc w:val="center"/>
        </w:trPr>
        <w:tc>
          <w:tcPr>
            <w:tcW w:w="537" w:type="dxa"/>
          </w:tcPr>
          <w:p w14:paraId="1B95DAFE" w14:textId="77777777" w:rsidR="00E57DF6" w:rsidRPr="006D55F0" w:rsidRDefault="00E57DF6" w:rsidP="000549C4">
            <w:pPr>
              <w:contextualSpacing/>
              <w:jc w:val="both"/>
              <w:rPr>
                <w:b/>
                <w:lang w:eastAsia="uk-UA"/>
              </w:rPr>
            </w:pPr>
            <w:r w:rsidRPr="006D55F0">
              <w:rPr>
                <w:b/>
                <w:lang w:eastAsia="uk-UA"/>
              </w:rPr>
              <w:t>1.</w:t>
            </w:r>
          </w:p>
        </w:tc>
        <w:tc>
          <w:tcPr>
            <w:tcW w:w="2153" w:type="dxa"/>
          </w:tcPr>
          <w:p w14:paraId="5EFF0961" w14:textId="58E79438" w:rsidR="00E57DF6" w:rsidRDefault="00E57DF6" w:rsidP="000549C4">
            <w:pPr>
              <w:contextualSpacing/>
              <w:rPr>
                <w:b/>
                <w:bCs/>
              </w:rPr>
            </w:pPr>
            <w:r w:rsidRPr="000A45DD">
              <w:rPr>
                <w:b/>
                <w:lang w:eastAsia="uk-UA"/>
              </w:rPr>
              <w:t xml:space="preserve">Збільшення </w:t>
            </w:r>
            <w:proofErr w:type="spellStart"/>
            <w:r w:rsidRPr="000A45DD">
              <w:rPr>
                <w:b/>
                <w:lang w:eastAsia="uk-UA"/>
              </w:rPr>
              <w:t>електропотужностей</w:t>
            </w:r>
            <w:proofErr w:type="spellEnd"/>
            <w:r w:rsidRPr="000A45DD">
              <w:rPr>
                <w:b/>
                <w:lang w:eastAsia="uk-UA"/>
              </w:rPr>
              <w:t xml:space="preserve"> для 13-го мікрорайону міста </w:t>
            </w:r>
            <w:proofErr w:type="spellStart"/>
            <w:r w:rsidRPr="000A45DD">
              <w:rPr>
                <w:b/>
                <w:lang w:eastAsia="uk-UA"/>
              </w:rPr>
              <w:t>Чорноморськ</w:t>
            </w:r>
            <w:proofErr w:type="spellEnd"/>
            <w:r w:rsidRPr="000A45DD">
              <w:rPr>
                <w:b/>
                <w:lang w:eastAsia="uk-UA"/>
              </w:rPr>
              <w:t xml:space="preserve">, Одеської області шляхом будівництва мереж електропостачання, плата за приєднання до електричних мереж, зокрема  зовнішнє електропостачання багатоквартирного житлового будинку за </w:t>
            </w:r>
            <w:proofErr w:type="spellStart"/>
            <w:r w:rsidRPr="000A45DD">
              <w:rPr>
                <w:b/>
                <w:lang w:eastAsia="uk-UA"/>
              </w:rPr>
              <w:t>адресою</w:t>
            </w:r>
            <w:proofErr w:type="spellEnd"/>
            <w:r w:rsidRPr="000A45DD">
              <w:rPr>
                <w:b/>
                <w:lang w:eastAsia="uk-UA"/>
              </w:rPr>
              <w:t>: Одеська обл., м.</w:t>
            </w:r>
            <w:r w:rsidR="00B52472">
              <w:rPr>
                <w:b/>
                <w:lang w:eastAsia="uk-UA"/>
              </w:rPr>
              <w:t xml:space="preserve"> </w:t>
            </w:r>
            <w:proofErr w:type="spellStart"/>
            <w:r w:rsidRPr="000A45DD">
              <w:rPr>
                <w:b/>
                <w:lang w:eastAsia="uk-UA"/>
              </w:rPr>
              <w:t>Чорноморськ</w:t>
            </w:r>
            <w:proofErr w:type="spellEnd"/>
            <w:r w:rsidRPr="000A45DD">
              <w:rPr>
                <w:b/>
                <w:lang w:eastAsia="uk-UA"/>
              </w:rPr>
              <w:t xml:space="preserve">, </w:t>
            </w:r>
            <w:r>
              <w:rPr>
                <w:b/>
                <w:lang w:eastAsia="uk-UA"/>
              </w:rPr>
              <w:t xml:space="preserve">                       </w:t>
            </w:r>
            <w:r w:rsidRPr="000A45DD">
              <w:rPr>
                <w:b/>
                <w:lang w:eastAsia="uk-UA"/>
              </w:rPr>
              <w:t>вул. Парусна, 18 (нове будівництво)</w:t>
            </w:r>
            <w:r w:rsidRPr="000A45DD">
              <w:rPr>
                <w:b/>
                <w:bCs/>
              </w:rPr>
              <w:t>;</w:t>
            </w:r>
            <w:r w:rsidRPr="00D00267">
              <w:rPr>
                <w:b/>
                <w:bCs/>
              </w:rPr>
              <w:t xml:space="preserve"> </w:t>
            </w:r>
          </w:p>
          <w:p w14:paraId="7917B689" w14:textId="77777777" w:rsidR="00E57DF6" w:rsidRPr="00D00267" w:rsidRDefault="00E57DF6" w:rsidP="000549C4">
            <w:pPr>
              <w:contextualSpacing/>
              <w:rPr>
                <w:b/>
                <w:lang w:eastAsia="uk-UA"/>
              </w:rPr>
            </w:pPr>
            <w:r w:rsidRPr="00D00267">
              <w:rPr>
                <w:b/>
                <w:bCs/>
              </w:rPr>
              <w:t>всього -</w:t>
            </w:r>
          </w:p>
        </w:tc>
        <w:tc>
          <w:tcPr>
            <w:tcW w:w="1778" w:type="dxa"/>
            <w:vAlign w:val="center"/>
          </w:tcPr>
          <w:p w14:paraId="1DC29FFB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6D55F0">
              <w:rPr>
                <w:b/>
                <w:lang w:eastAsia="uk-UA"/>
              </w:rPr>
              <w:t>100</w:t>
            </w:r>
          </w:p>
        </w:tc>
        <w:tc>
          <w:tcPr>
            <w:tcW w:w="1481" w:type="dxa"/>
            <w:vAlign w:val="center"/>
          </w:tcPr>
          <w:p w14:paraId="4E801D8D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6D55F0">
              <w:rPr>
                <w:b/>
                <w:lang w:eastAsia="uk-UA"/>
              </w:rPr>
              <w:t>49,74515</w:t>
            </w:r>
          </w:p>
        </w:tc>
        <w:tc>
          <w:tcPr>
            <w:tcW w:w="1276" w:type="dxa"/>
            <w:vAlign w:val="center"/>
          </w:tcPr>
          <w:p w14:paraId="23FA7AFF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6D55F0">
              <w:rPr>
                <w:b/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5B4D5B22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6D55F0">
              <w:rPr>
                <w:b/>
                <w:lang w:eastAsia="uk-UA"/>
              </w:rPr>
              <w:t>285,48429</w:t>
            </w:r>
          </w:p>
        </w:tc>
        <w:tc>
          <w:tcPr>
            <w:tcW w:w="1701" w:type="dxa"/>
            <w:vAlign w:val="center"/>
          </w:tcPr>
          <w:p w14:paraId="41AE00AB" w14:textId="77777777" w:rsidR="00E57DF6" w:rsidRPr="00C826EC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C826EC">
              <w:rPr>
                <w:b/>
                <w:lang w:eastAsia="uk-UA"/>
              </w:rPr>
              <w:t>7</w:t>
            </w:r>
            <w:r>
              <w:rPr>
                <w:b/>
                <w:lang w:eastAsia="uk-UA"/>
              </w:rPr>
              <w:t> </w:t>
            </w:r>
            <w:r w:rsidRPr="00C826EC">
              <w:rPr>
                <w:b/>
                <w:lang w:eastAsia="uk-UA"/>
              </w:rPr>
              <w:t>664</w:t>
            </w:r>
            <w:r>
              <w:rPr>
                <w:b/>
                <w:lang w:eastAsia="uk-UA"/>
              </w:rPr>
              <w:t>,</w:t>
            </w:r>
            <w:r w:rsidRPr="00C826EC">
              <w:rPr>
                <w:b/>
                <w:lang w:eastAsia="uk-UA"/>
              </w:rPr>
              <w:t>4349</w:t>
            </w:r>
          </w:p>
        </w:tc>
        <w:tc>
          <w:tcPr>
            <w:tcW w:w="1843" w:type="dxa"/>
            <w:vAlign w:val="center"/>
          </w:tcPr>
          <w:p w14:paraId="4B5C6761" w14:textId="3B15E11A" w:rsidR="00462F6F" w:rsidRPr="00B47021" w:rsidRDefault="00211DAF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11283,37214</w:t>
            </w:r>
          </w:p>
        </w:tc>
        <w:tc>
          <w:tcPr>
            <w:tcW w:w="2262" w:type="dxa"/>
            <w:vAlign w:val="center"/>
          </w:tcPr>
          <w:p w14:paraId="4102C36C" w14:textId="5DD5B919" w:rsidR="00E57DF6" w:rsidRDefault="00211DAF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8972,445</w:t>
            </w:r>
          </w:p>
        </w:tc>
      </w:tr>
      <w:tr w:rsidR="00E57DF6" w14:paraId="57A7995C" w14:textId="220FD882" w:rsidTr="00462F6F">
        <w:trPr>
          <w:jc w:val="center"/>
        </w:trPr>
        <w:tc>
          <w:tcPr>
            <w:tcW w:w="537" w:type="dxa"/>
          </w:tcPr>
          <w:p w14:paraId="3FCE5823" w14:textId="77777777" w:rsidR="00E57DF6" w:rsidRPr="00AF7DB0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6A181B1E" w14:textId="77777777" w:rsidR="00E57DF6" w:rsidRPr="00A42BE0" w:rsidRDefault="00E57DF6" w:rsidP="000549C4">
            <w:pPr>
              <w:contextualSpacing/>
              <w:rPr>
                <w:i/>
                <w:lang w:eastAsia="uk-UA"/>
              </w:rPr>
            </w:pPr>
            <w:r>
              <w:rPr>
                <w:i/>
                <w:lang w:eastAsia="uk-UA"/>
              </w:rPr>
              <w:t>в</w:t>
            </w:r>
            <w:r w:rsidRPr="00A42BE0">
              <w:rPr>
                <w:i/>
                <w:lang w:eastAsia="uk-UA"/>
              </w:rPr>
              <w:t xml:space="preserve"> т.</w:t>
            </w:r>
            <w:r>
              <w:rPr>
                <w:i/>
                <w:lang w:eastAsia="uk-UA"/>
              </w:rPr>
              <w:t xml:space="preserve"> </w:t>
            </w:r>
            <w:r w:rsidRPr="00A42BE0">
              <w:rPr>
                <w:i/>
                <w:lang w:eastAsia="uk-UA"/>
              </w:rPr>
              <w:t xml:space="preserve">ч. за </w:t>
            </w:r>
            <w:r>
              <w:rPr>
                <w:i/>
                <w:lang w:eastAsia="uk-UA"/>
              </w:rPr>
              <w:t>джерелами фінансування</w:t>
            </w:r>
          </w:p>
        </w:tc>
        <w:tc>
          <w:tcPr>
            <w:tcW w:w="1778" w:type="dxa"/>
            <w:vAlign w:val="center"/>
          </w:tcPr>
          <w:p w14:paraId="39D53706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481" w:type="dxa"/>
            <w:vAlign w:val="center"/>
          </w:tcPr>
          <w:p w14:paraId="43ACB4F3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276" w:type="dxa"/>
            <w:vAlign w:val="center"/>
          </w:tcPr>
          <w:p w14:paraId="53A6AAF6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559" w:type="dxa"/>
            <w:vAlign w:val="center"/>
          </w:tcPr>
          <w:p w14:paraId="3BF993A8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701" w:type="dxa"/>
            <w:vAlign w:val="center"/>
          </w:tcPr>
          <w:p w14:paraId="70A26A45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21D3DBE5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2262" w:type="dxa"/>
            <w:vAlign w:val="center"/>
          </w:tcPr>
          <w:p w14:paraId="54F1B7A3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</w:tr>
      <w:tr w:rsidR="00E57DF6" w14:paraId="4B78AB4D" w14:textId="581EBBD5" w:rsidTr="00462F6F">
        <w:trPr>
          <w:jc w:val="center"/>
        </w:trPr>
        <w:tc>
          <w:tcPr>
            <w:tcW w:w="537" w:type="dxa"/>
          </w:tcPr>
          <w:p w14:paraId="53B34EF7" w14:textId="77777777" w:rsidR="00E57DF6" w:rsidRPr="00AF7DB0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20E92CD4" w14:textId="77777777" w:rsidR="00E57DF6" w:rsidRPr="00AF7DB0" w:rsidRDefault="00E57DF6" w:rsidP="000549C4">
            <w:pPr>
              <w:contextualSpacing/>
              <w:rPr>
                <w:lang w:eastAsia="uk-UA"/>
              </w:rPr>
            </w:pPr>
            <w:r>
              <w:rPr>
                <w:lang w:eastAsia="uk-UA"/>
              </w:rPr>
              <w:t>Бюджет Чорноморської міської територіальної громади</w:t>
            </w:r>
          </w:p>
        </w:tc>
        <w:tc>
          <w:tcPr>
            <w:tcW w:w="1778" w:type="dxa"/>
            <w:vAlign w:val="center"/>
          </w:tcPr>
          <w:p w14:paraId="2C69855A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92,8</w:t>
            </w:r>
          </w:p>
        </w:tc>
        <w:tc>
          <w:tcPr>
            <w:tcW w:w="1481" w:type="dxa"/>
            <w:vAlign w:val="center"/>
          </w:tcPr>
          <w:p w14:paraId="672D9A58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49,74515</w:t>
            </w:r>
          </w:p>
        </w:tc>
        <w:tc>
          <w:tcPr>
            <w:tcW w:w="1276" w:type="dxa"/>
            <w:vAlign w:val="center"/>
          </w:tcPr>
          <w:p w14:paraId="5B871B34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692B6FAE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285,48429</w:t>
            </w:r>
          </w:p>
        </w:tc>
        <w:tc>
          <w:tcPr>
            <w:tcW w:w="1701" w:type="dxa"/>
            <w:vAlign w:val="center"/>
          </w:tcPr>
          <w:p w14:paraId="42686597" w14:textId="77777777" w:rsidR="00E57DF6" w:rsidRPr="006E0FE1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5 664,4349</w:t>
            </w:r>
          </w:p>
        </w:tc>
        <w:tc>
          <w:tcPr>
            <w:tcW w:w="1843" w:type="dxa"/>
            <w:vAlign w:val="center"/>
          </w:tcPr>
          <w:p w14:paraId="3A0E239A" w14:textId="1E4EFE44" w:rsidR="00E57DF6" w:rsidRDefault="00211DAF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11283,37214</w:t>
            </w:r>
          </w:p>
        </w:tc>
        <w:tc>
          <w:tcPr>
            <w:tcW w:w="2262" w:type="dxa"/>
            <w:vAlign w:val="center"/>
          </w:tcPr>
          <w:p w14:paraId="2E18CF7E" w14:textId="3264B21C" w:rsidR="00E57DF6" w:rsidRPr="00994594" w:rsidRDefault="00211DAF" w:rsidP="000549C4">
            <w:pPr>
              <w:contextualSpacing/>
              <w:jc w:val="center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8972,445</w:t>
            </w:r>
          </w:p>
        </w:tc>
      </w:tr>
      <w:tr w:rsidR="00E57DF6" w14:paraId="3F76BDD5" w14:textId="08DCEAF2" w:rsidTr="00462F6F">
        <w:trPr>
          <w:jc w:val="center"/>
        </w:trPr>
        <w:tc>
          <w:tcPr>
            <w:tcW w:w="537" w:type="dxa"/>
          </w:tcPr>
          <w:p w14:paraId="6F509970" w14:textId="77777777" w:rsidR="00E57DF6" w:rsidRPr="00AF7DB0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021B502F" w14:textId="77777777" w:rsidR="00E57DF6" w:rsidRPr="00DA6F75" w:rsidRDefault="00E57DF6" w:rsidP="000549C4">
            <w:pPr>
              <w:contextualSpacing/>
              <w:jc w:val="both"/>
              <w:rPr>
                <w:lang w:eastAsia="uk-UA"/>
              </w:rPr>
            </w:pPr>
            <w:r w:rsidRPr="00DA6F75">
              <w:rPr>
                <w:lang w:eastAsia="uk-UA"/>
              </w:rPr>
              <w:t>Обласний бюджет Одеської області</w:t>
            </w:r>
          </w:p>
        </w:tc>
        <w:tc>
          <w:tcPr>
            <w:tcW w:w="1778" w:type="dxa"/>
            <w:vAlign w:val="center"/>
          </w:tcPr>
          <w:p w14:paraId="6CDFBD2A" w14:textId="77777777" w:rsidR="00E57DF6" w:rsidRPr="00DA6F75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DA6F75">
              <w:rPr>
                <w:lang w:eastAsia="uk-UA"/>
              </w:rPr>
              <w:t>7,2</w:t>
            </w:r>
          </w:p>
        </w:tc>
        <w:tc>
          <w:tcPr>
            <w:tcW w:w="1481" w:type="dxa"/>
            <w:vAlign w:val="center"/>
          </w:tcPr>
          <w:p w14:paraId="5E68E6E6" w14:textId="77777777" w:rsidR="00E57DF6" w:rsidRPr="00DA6F75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DA6F75">
              <w:rPr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796EF306" w14:textId="77777777" w:rsidR="00E57DF6" w:rsidRPr="00DA6F75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DA6F75">
              <w:rPr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306E157B" w14:textId="77777777" w:rsidR="00E57DF6" w:rsidRPr="00DA6F75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DA6F75">
              <w:rPr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0A3AE388" w14:textId="77777777" w:rsidR="00E57DF6" w:rsidRPr="006E0FE1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6E0FE1">
              <w:rPr>
                <w:lang w:eastAsia="uk-UA"/>
              </w:rPr>
              <w:t>2 000,000</w:t>
            </w:r>
          </w:p>
        </w:tc>
        <w:tc>
          <w:tcPr>
            <w:tcW w:w="1843" w:type="dxa"/>
            <w:vAlign w:val="center"/>
          </w:tcPr>
          <w:p w14:paraId="103795B3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1E2DF50C" w14:textId="46B94853" w:rsidR="00E57DF6" w:rsidRDefault="008943F2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</w:tr>
      <w:tr w:rsidR="00E57DF6" w14:paraId="757B1E6E" w14:textId="641E8A80" w:rsidTr="00462F6F">
        <w:trPr>
          <w:trHeight w:val="660"/>
          <w:jc w:val="center"/>
        </w:trPr>
        <w:tc>
          <w:tcPr>
            <w:tcW w:w="537" w:type="dxa"/>
          </w:tcPr>
          <w:p w14:paraId="495D6AFF" w14:textId="77777777" w:rsidR="00E57DF6" w:rsidRDefault="00E57DF6" w:rsidP="000549C4">
            <w:pPr>
              <w:contextualSpacing/>
              <w:jc w:val="both"/>
              <w:rPr>
                <w:b/>
                <w:lang w:eastAsia="uk-UA"/>
              </w:rPr>
            </w:pPr>
            <w:r w:rsidRPr="006D55F0">
              <w:rPr>
                <w:b/>
                <w:lang w:eastAsia="uk-UA"/>
              </w:rPr>
              <w:lastRenderedPageBreak/>
              <w:t>2.</w:t>
            </w:r>
          </w:p>
          <w:p w14:paraId="1FDE9194" w14:textId="77777777" w:rsidR="00E57DF6" w:rsidRDefault="00E57DF6" w:rsidP="000549C4">
            <w:pPr>
              <w:contextualSpacing/>
              <w:jc w:val="both"/>
              <w:rPr>
                <w:b/>
                <w:lang w:eastAsia="uk-UA"/>
              </w:rPr>
            </w:pPr>
          </w:p>
          <w:p w14:paraId="3883A58B" w14:textId="77777777" w:rsidR="00E57DF6" w:rsidRPr="00615FEE" w:rsidRDefault="00E57DF6" w:rsidP="000549C4">
            <w:pPr>
              <w:contextualSpacing/>
              <w:jc w:val="both"/>
              <w:rPr>
                <w:b/>
                <w:lang w:val="ru-RU" w:eastAsia="uk-UA"/>
              </w:rPr>
            </w:pPr>
          </w:p>
        </w:tc>
        <w:tc>
          <w:tcPr>
            <w:tcW w:w="2153" w:type="dxa"/>
          </w:tcPr>
          <w:p w14:paraId="2D72A9FA" w14:textId="77777777" w:rsidR="00E57DF6" w:rsidRPr="006D55F0" w:rsidRDefault="00E57DF6" w:rsidP="000549C4">
            <w:pPr>
              <w:contextualSpacing/>
              <w:jc w:val="both"/>
              <w:rPr>
                <w:b/>
                <w:lang w:eastAsia="uk-UA"/>
              </w:rPr>
            </w:pPr>
            <w:r w:rsidRPr="006D55F0">
              <w:rPr>
                <w:b/>
                <w:lang w:eastAsia="uk-UA"/>
              </w:rPr>
              <w:t>Встановлення ліфтового обладнання</w:t>
            </w:r>
            <w:r>
              <w:rPr>
                <w:b/>
                <w:lang w:val="ru-RU" w:eastAsia="uk-UA"/>
              </w:rPr>
              <w:t>:</w:t>
            </w:r>
            <w:r>
              <w:rPr>
                <w:b/>
                <w:lang w:eastAsia="uk-UA"/>
              </w:rPr>
              <w:t xml:space="preserve"> </w:t>
            </w:r>
          </w:p>
        </w:tc>
        <w:tc>
          <w:tcPr>
            <w:tcW w:w="1778" w:type="dxa"/>
            <w:vAlign w:val="center"/>
          </w:tcPr>
          <w:p w14:paraId="22EFA58D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</w:p>
        </w:tc>
        <w:tc>
          <w:tcPr>
            <w:tcW w:w="1481" w:type="dxa"/>
            <w:vAlign w:val="center"/>
          </w:tcPr>
          <w:p w14:paraId="5EAEE1DF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761C0512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2BFB744F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68A9BC69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399,9</w:t>
            </w:r>
          </w:p>
        </w:tc>
        <w:tc>
          <w:tcPr>
            <w:tcW w:w="1843" w:type="dxa"/>
            <w:vAlign w:val="center"/>
          </w:tcPr>
          <w:p w14:paraId="52ADED72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1122,0</w:t>
            </w:r>
          </w:p>
        </w:tc>
        <w:tc>
          <w:tcPr>
            <w:tcW w:w="2262" w:type="dxa"/>
            <w:vAlign w:val="center"/>
          </w:tcPr>
          <w:p w14:paraId="02B432BC" w14:textId="4E1FDB00" w:rsidR="00E57DF6" w:rsidRDefault="008943F2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E44AEA">
              <w:rPr>
                <w:b/>
                <w:lang w:eastAsia="uk-UA"/>
              </w:rPr>
              <w:t>402,0</w:t>
            </w:r>
          </w:p>
        </w:tc>
      </w:tr>
      <w:tr w:rsidR="00E57DF6" w:rsidRPr="00B71A02" w14:paraId="28E6BAFC" w14:textId="560B0ECB" w:rsidTr="00462F6F">
        <w:trPr>
          <w:trHeight w:val="1860"/>
          <w:jc w:val="center"/>
        </w:trPr>
        <w:tc>
          <w:tcPr>
            <w:tcW w:w="537" w:type="dxa"/>
          </w:tcPr>
          <w:p w14:paraId="0F4B5102" w14:textId="77777777" w:rsidR="00E57DF6" w:rsidRPr="00B71A02" w:rsidRDefault="00E57DF6" w:rsidP="000549C4">
            <w:pPr>
              <w:contextualSpacing/>
              <w:jc w:val="both"/>
              <w:rPr>
                <w:b/>
                <w:lang w:eastAsia="uk-UA"/>
              </w:rPr>
            </w:pPr>
            <w:r w:rsidRPr="00B71A02">
              <w:rPr>
                <w:b/>
                <w:lang w:val="ru-RU" w:eastAsia="uk-UA"/>
              </w:rPr>
              <w:t>2.1.</w:t>
            </w:r>
          </w:p>
        </w:tc>
        <w:tc>
          <w:tcPr>
            <w:tcW w:w="2153" w:type="dxa"/>
          </w:tcPr>
          <w:p w14:paraId="576F74B2" w14:textId="77777777" w:rsidR="00E57DF6" w:rsidRPr="00B71A02" w:rsidRDefault="00E57DF6" w:rsidP="00B71A02">
            <w:pPr>
              <w:contextualSpacing/>
              <w:rPr>
                <w:b/>
                <w:lang w:eastAsia="uk-UA"/>
              </w:rPr>
            </w:pPr>
            <w:r w:rsidRPr="00B71A02">
              <w:rPr>
                <w:b/>
                <w:lang w:eastAsia="uk-UA"/>
              </w:rPr>
              <w:t xml:space="preserve">Монтажні та пусконалагоджувальні роботи по ліфту в/п 320-500 кг на 19 зупинок в будівлі за </w:t>
            </w:r>
            <w:proofErr w:type="spellStart"/>
            <w:r w:rsidRPr="00B71A02">
              <w:rPr>
                <w:b/>
                <w:lang w:eastAsia="uk-UA"/>
              </w:rPr>
              <w:t>адресою</w:t>
            </w:r>
            <w:proofErr w:type="spellEnd"/>
            <w:r w:rsidRPr="00B71A02">
              <w:rPr>
                <w:b/>
                <w:lang w:eastAsia="uk-UA"/>
              </w:rPr>
              <w:t xml:space="preserve">: Одеська обл., м. </w:t>
            </w:r>
            <w:proofErr w:type="spellStart"/>
            <w:r w:rsidRPr="00B71A02">
              <w:rPr>
                <w:b/>
                <w:lang w:eastAsia="uk-UA"/>
              </w:rPr>
              <w:t>Чорноморськ</w:t>
            </w:r>
            <w:proofErr w:type="spellEnd"/>
            <w:r w:rsidRPr="00B71A02">
              <w:rPr>
                <w:b/>
                <w:lang w:eastAsia="uk-UA"/>
              </w:rPr>
              <w:t>, вул. Парусна, 18</w:t>
            </w:r>
          </w:p>
        </w:tc>
        <w:tc>
          <w:tcPr>
            <w:tcW w:w="1778" w:type="dxa"/>
            <w:vAlign w:val="center"/>
          </w:tcPr>
          <w:p w14:paraId="69DCA8A1" w14:textId="77777777" w:rsidR="00E57DF6" w:rsidRPr="00B71A02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B71A02">
              <w:rPr>
                <w:b/>
                <w:lang w:eastAsia="uk-UA"/>
              </w:rPr>
              <w:t>100</w:t>
            </w:r>
          </w:p>
        </w:tc>
        <w:tc>
          <w:tcPr>
            <w:tcW w:w="1481" w:type="dxa"/>
            <w:vAlign w:val="center"/>
          </w:tcPr>
          <w:p w14:paraId="513E0BC4" w14:textId="77777777" w:rsidR="00E57DF6" w:rsidRPr="00B71A02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 w:rsidRPr="00B71A02">
              <w:rPr>
                <w:b/>
                <w:lang w:val="ru-RU"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545651E4" w14:textId="77777777" w:rsidR="00E57DF6" w:rsidRPr="00B71A02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 w:rsidRPr="00B71A02">
              <w:rPr>
                <w:b/>
                <w:lang w:val="ru-RU"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0E90830E" w14:textId="77777777" w:rsidR="00E57DF6" w:rsidRPr="00B71A02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 w:rsidRPr="00B71A02">
              <w:rPr>
                <w:b/>
                <w:lang w:val="ru-RU"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590060CA" w14:textId="77777777" w:rsidR="00E57DF6" w:rsidRPr="00B71A02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 w:rsidRPr="00B71A02">
              <w:rPr>
                <w:b/>
                <w:lang w:val="ru-RU" w:eastAsia="uk-UA"/>
              </w:rPr>
              <w:t>399,9</w:t>
            </w:r>
          </w:p>
        </w:tc>
        <w:tc>
          <w:tcPr>
            <w:tcW w:w="1843" w:type="dxa"/>
            <w:vAlign w:val="center"/>
          </w:tcPr>
          <w:p w14:paraId="7E8E01C4" w14:textId="77777777" w:rsidR="00E57DF6" w:rsidRPr="00B71A02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 w:rsidRPr="00B71A02">
              <w:rPr>
                <w:b/>
                <w:lang w:val="ru-RU"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014359F1" w14:textId="17EBA8D9" w:rsidR="00E57DF6" w:rsidRPr="00B71A02" w:rsidRDefault="008943F2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</w:tr>
      <w:tr w:rsidR="00E57DF6" w14:paraId="0BCDE66E" w14:textId="0FDE3504" w:rsidTr="00462F6F">
        <w:trPr>
          <w:trHeight w:val="308"/>
          <w:jc w:val="center"/>
        </w:trPr>
        <w:tc>
          <w:tcPr>
            <w:tcW w:w="537" w:type="dxa"/>
          </w:tcPr>
          <w:p w14:paraId="36A015E9" w14:textId="77777777" w:rsidR="00E57DF6" w:rsidRDefault="00E57DF6" w:rsidP="000549C4">
            <w:pPr>
              <w:contextualSpacing/>
              <w:jc w:val="both"/>
              <w:rPr>
                <w:b/>
                <w:lang w:val="ru-RU" w:eastAsia="uk-UA"/>
              </w:rPr>
            </w:pPr>
          </w:p>
        </w:tc>
        <w:tc>
          <w:tcPr>
            <w:tcW w:w="2153" w:type="dxa"/>
          </w:tcPr>
          <w:p w14:paraId="3675669C" w14:textId="77777777" w:rsidR="00E57DF6" w:rsidRPr="00C826EC" w:rsidRDefault="00E57DF6" w:rsidP="000549C4">
            <w:pPr>
              <w:contextualSpacing/>
              <w:jc w:val="both"/>
              <w:rPr>
                <w:bCs/>
                <w:lang w:eastAsia="uk-UA"/>
              </w:rPr>
            </w:pPr>
            <w:r>
              <w:rPr>
                <w:i/>
                <w:lang w:eastAsia="uk-UA"/>
              </w:rPr>
              <w:t>в</w:t>
            </w:r>
            <w:r w:rsidRPr="00A42BE0">
              <w:rPr>
                <w:i/>
                <w:lang w:eastAsia="uk-UA"/>
              </w:rPr>
              <w:t xml:space="preserve"> т.</w:t>
            </w:r>
            <w:r>
              <w:rPr>
                <w:i/>
                <w:lang w:eastAsia="uk-UA"/>
              </w:rPr>
              <w:t xml:space="preserve"> </w:t>
            </w:r>
            <w:r w:rsidRPr="00A42BE0">
              <w:rPr>
                <w:i/>
                <w:lang w:eastAsia="uk-UA"/>
              </w:rPr>
              <w:t xml:space="preserve">ч. за </w:t>
            </w:r>
            <w:r>
              <w:rPr>
                <w:i/>
                <w:lang w:eastAsia="uk-UA"/>
              </w:rPr>
              <w:t>джерелами фінансування</w:t>
            </w:r>
          </w:p>
        </w:tc>
        <w:tc>
          <w:tcPr>
            <w:tcW w:w="1778" w:type="dxa"/>
            <w:vAlign w:val="center"/>
          </w:tcPr>
          <w:p w14:paraId="50EE35C7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</w:p>
        </w:tc>
        <w:tc>
          <w:tcPr>
            <w:tcW w:w="1481" w:type="dxa"/>
            <w:vAlign w:val="center"/>
          </w:tcPr>
          <w:p w14:paraId="5D91FB97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</w:p>
        </w:tc>
        <w:tc>
          <w:tcPr>
            <w:tcW w:w="1276" w:type="dxa"/>
            <w:vAlign w:val="center"/>
          </w:tcPr>
          <w:p w14:paraId="446DCA10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</w:p>
        </w:tc>
        <w:tc>
          <w:tcPr>
            <w:tcW w:w="1559" w:type="dxa"/>
            <w:vAlign w:val="center"/>
          </w:tcPr>
          <w:p w14:paraId="42EDAB78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</w:p>
        </w:tc>
        <w:tc>
          <w:tcPr>
            <w:tcW w:w="1701" w:type="dxa"/>
            <w:vAlign w:val="center"/>
          </w:tcPr>
          <w:p w14:paraId="32D7E466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</w:p>
        </w:tc>
        <w:tc>
          <w:tcPr>
            <w:tcW w:w="1843" w:type="dxa"/>
            <w:vAlign w:val="center"/>
          </w:tcPr>
          <w:p w14:paraId="1F61F3AD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</w:p>
        </w:tc>
        <w:tc>
          <w:tcPr>
            <w:tcW w:w="2262" w:type="dxa"/>
            <w:vAlign w:val="center"/>
          </w:tcPr>
          <w:p w14:paraId="5AA49259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</w:p>
        </w:tc>
      </w:tr>
      <w:tr w:rsidR="00E57DF6" w14:paraId="6999BAA7" w14:textId="768F5900" w:rsidTr="00462F6F">
        <w:trPr>
          <w:trHeight w:val="308"/>
          <w:jc w:val="center"/>
        </w:trPr>
        <w:tc>
          <w:tcPr>
            <w:tcW w:w="537" w:type="dxa"/>
          </w:tcPr>
          <w:p w14:paraId="750DAE60" w14:textId="77777777" w:rsidR="00E57DF6" w:rsidRDefault="00E57DF6" w:rsidP="000549C4">
            <w:pPr>
              <w:contextualSpacing/>
              <w:jc w:val="both"/>
              <w:rPr>
                <w:b/>
                <w:lang w:val="ru-RU" w:eastAsia="uk-UA"/>
              </w:rPr>
            </w:pPr>
          </w:p>
        </w:tc>
        <w:tc>
          <w:tcPr>
            <w:tcW w:w="2153" w:type="dxa"/>
          </w:tcPr>
          <w:p w14:paraId="28E77D5B" w14:textId="77777777" w:rsidR="00E57DF6" w:rsidRDefault="00E57DF6" w:rsidP="000549C4">
            <w:pPr>
              <w:contextualSpacing/>
              <w:jc w:val="both"/>
              <w:rPr>
                <w:i/>
                <w:lang w:eastAsia="uk-UA"/>
              </w:rPr>
            </w:pPr>
            <w:r>
              <w:rPr>
                <w:lang w:eastAsia="uk-UA"/>
              </w:rPr>
              <w:t>Бюджет Чорноморської міської територіальної громади</w:t>
            </w:r>
          </w:p>
        </w:tc>
        <w:tc>
          <w:tcPr>
            <w:tcW w:w="1778" w:type="dxa"/>
            <w:vAlign w:val="center"/>
          </w:tcPr>
          <w:p w14:paraId="53C0D5DD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481" w:type="dxa"/>
            <w:vAlign w:val="center"/>
          </w:tcPr>
          <w:p w14:paraId="27D955E7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57C157DB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2F545DB4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529B8081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329DC4F5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74565679" w14:textId="48344298" w:rsidR="00E57DF6" w:rsidRDefault="008943F2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</w:tr>
      <w:tr w:rsidR="00E57DF6" w14:paraId="343571A3" w14:textId="2F405B5E" w:rsidTr="00462F6F">
        <w:trPr>
          <w:trHeight w:val="308"/>
          <w:jc w:val="center"/>
        </w:trPr>
        <w:tc>
          <w:tcPr>
            <w:tcW w:w="537" w:type="dxa"/>
          </w:tcPr>
          <w:p w14:paraId="499A75BB" w14:textId="77777777" w:rsidR="00E57DF6" w:rsidRDefault="00E57DF6" w:rsidP="000549C4">
            <w:pPr>
              <w:contextualSpacing/>
              <w:jc w:val="both"/>
              <w:rPr>
                <w:b/>
                <w:lang w:val="ru-RU" w:eastAsia="uk-UA"/>
              </w:rPr>
            </w:pPr>
          </w:p>
        </w:tc>
        <w:tc>
          <w:tcPr>
            <w:tcW w:w="2153" w:type="dxa"/>
          </w:tcPr>
          <w:p w14:paraId="45A35156" w14:textId="77777777" w:rsidR="00E57DF6" w:rsidRDefault="00E57DF6" w:rsidP="000549C4">
            <w:pPr>
              <w:contextualSpacing/>
              <w:jc w:val="both"/>
              <w:rPr>
                <w:i/>
                <w:lang w:eastAsia="uk-UA"/>
              </w:rPr>
            </w:pPr>
            <w:r w:rsidRPr="00DA6F75">
              <w:rPr>
                <w:lang w:eastAsia="uk-UA"/>
              </w:rPr>
              <w:t>Обласний бюджет Одеської області</w:t>
            </w:r>
          </w:p>
        </w:tc>
        <w:tc>
          <w:tcPr>
            <w:tcW w:w="1778" w:type="dxa"/>
            <w:vAlign w:val="center"/>
          </w:tcPr>
          <w:p w14:paraId="2574383F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100</w:t>
            </w:r>
          </w:p>
        </w:tc>
        <w:tc>
          <w:tcPr>
            <w:tcW w:w="1481" w:type="dxa"/>
            <w:vAlign w:val="center"/>
          </w:tcPr>
          <w:p w14:paraId="769E80DB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39C245B3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6CF8AC7B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1AFDDD54" w14:textId="77777777" w:rsidR="00E57DF6" w:rsidRPr="00EA028C" w:rsidRDefault="00E57DF6" w:rsidP="000549C4">
            <w:pPr>
              <w:contextualSpacing/>
              <w:jc w:val="center"/>
              <w:rPr>
                <w:bCs/>
                <w:lang w:val="ru-RU" w:eastAsia="uk-UA"/>
              </w:rPr>
            </w:pPr>
            <w:r w:rsidRPr="00EA028C">
              <w:rPr>
                <w:bCs/>
                <w:lang w:val="ru-RU" w:eastAsia="uk-UA"/>
              </w:rPr>
              <w:t>399,9</w:t>
            </w:r>
          </w:p>
        </w:tc>
        <w:tc>
          <w:tcPr>
            <w:tcW w:w="1843" w:type="dxa"/>
            <w:vAlign w:val="center"/>
          </w:tcPr>
          <w:p w14:paraId="18208FB3" w14:textId="77777777" w:rsidR="00E57DF6" w:rsidRDefault="00E57DF6" w:rsidP="000549C4">
            <w:pPr>
              <w:contextualSpacing/>
              <w:jc w:val="center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52FDDEEB" w14:textId="1FC79F3A" w:rsidR="00E57DF6" w:rsidRDefault="008943F2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</w:tr>
      <w:tr w:rsidR="00E57DF6" w:rsidRPr="00B71A02" w14:paraId="154236CE" w14:textId="705DB8EE" w:rsidTr="00462F6F">
        <w:trPr>
          <w:jc w:val="center"/>
        </w:trPr>
        <w:tc>
          <w:tcPr>
            <w:tcW w:w="537" w:type="dxa"/>
          </w:tcPr>
          <w:p w14:paraId="0155491E" w14:textId="77777777" w:rsidR="00E57DF6" w:rsidRPr="00B71A02" w:rsidRDefault="00E57DF6" w:rsidP="000549C4">
            <w:pPr>
              <w:contextualSpacing/>
              <w:jc w:val="both"/>
              <w:rPr>
                <w:b/>
                <w:lang w:val="ru-RU" w:eastAsia="uk-UA"/>
              </w:rPr>
            </w:pPr>
            <w:r w:rsidRPr="00B71A02">
              <w:rPr>
                <w:b/>
                <w:lang w:val="ru-RU" w:eastAsia="uk-UA"/>
              </w:rPr>
              <w:t>2.2.</w:t>
            </w:r>
          </w:p>
        </w:tc>
        <w:tc>
          <w:tcPr>
            <w:tcW w:w="2153" w:type="dxa"/>
          </w:tcPr>
          <w:p w14:paraId="3FE2C1A4" w14:textId="77777777" w:rsidR="00E57DF6" w:rsidRPr="00B71A02" w:rsidRDefault="00E57DF6" w:rsidP="00B71A02">
            <w:pPr>
              <w:contextualSpacing/>
              <w:rPr>
                <w:b/>
                <w:lang w:eastAsia="uk-UA"/>
              </w:rPr>
            </w:pPr>
            <w:r w:rsidRPr="00B71A02">
              <w:rPr>
                <w:b/>
                <w:lang w:eastAsia="uk-UA"/>
              </w:rPr>
              <w:t xml:space="preserve">Монтажні та пусконалагоджувальні роботи по ліфту в/п 630-1000 кг на 20 зупинок в будівлі за </w:t>
            </w:r>
            <w:proofErr w:type="spellStart"/>
            <w:r w:rsidRPr="00B71A02">
              <w:rPr>
                <w:b/>
                <w:lang w:eastAsia="uk-UA"/>
              </w:rPr>
              <w:t>адресою</w:t>
            </w:r>
            <w:proofErr w:type="spellEnd"/>
            <w:r w:rsidRPr="00B71A02">
              <w:rPr>
                <w:b/>
                <w:lang w:eastAsia="uk-UA"/>
              </w:rPr>
              <w:t xml:space="preserve">: Одеська обл., м. </w:t>
            </w:r>
            <w:proofErr w:type="spellStart"/>
            <w:r w:rsidRPr="00B71A02">
              <w:rPr>
                <w:b/>
                <w:lang w:eastAsia="uk-UA"/>
              </w:rPr>
              <w:t>Чорноморськ</w:t>
            </w:r>
            <w:proofErr w:type="spellEnd"/>
            <w:r w:rsidRPr="00B71A02">
              <w:rPr>
                <w:b/>
                <w:lang w:eastAsia="uk-UA"/>
              </w:rPr>
              <w:t>, вул. Парусна, 18</w:t>
            </w:r>
          </w:p>
        </w:tc>
        <w:tc>
          <w:tcPr>
            <w:tcW w:w="1778" w:type="dxa"/>
            <w:vAlign w:val="center"/>
          </w:tcPr>
          <w:p w14:paraId="792B7DD4" w14:textId="77777777" w:rsidR="00E57DF6" w:rsidRPr="00B71A02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B71A02">
              <w:rPr>
                <w:b/>
                <w:lang w:eastAsia="uk-UA"/>
              </w:rPr>
              <w:t>100</w:t>
            </w:r>
          </w:p>
        </w:tc>
        <w:tc>
          <w:tcPr>
            <w:tcW w:w="1481" w:type="dxa"/>
            <w:vAlign w:val="center"/>
          </w:tcPr>
          <w:p w14:paraId="14871DBD" w14:textId="77777777" w:rsidR="00E57DF6" w:rsidRPr="00B71A02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B71A02">
              <w:rPr>
                <w:b/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1E8C888B" w14:textId="77777777" w:rsidR="00E57DF6" w:rsidRPr="00B71A02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B71A02">
              <w:rPr>
                <w:b/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105F0EC5" w14:textId="77777777" w:rsidR="00E57DF6" w:rsidRPr="00B71A02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B71A02">
              <w:rPr>
                <w:b/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29C65FFA" w14:textId="77777777" w:rsidR="00E57DF6" w:rsidRPr="00B71A02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B71A02">
              <w:rPr>
                <w:b/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3A5CCD71" w14:textId="77777777" w:rsidR="00E57DF6" w:rsidRPr="00B71A02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B71A02">
              <w:rPr>
                <w:b/>
                <w:lang w:eastAsia="uk-UA"/>
              </w:rPr>
              <w:t>486,0</w:t>
            </w:r>
          </w:p>
        </w:tc>
        <w:tc>
          <w:tcPr>
            <w:tcW w:w="2262" w:type="dxa"/>
            <w:vAlign w:val="center"/>
          </w:tcPr>
          <w:p w14:paraId="568C8150" w14:textId="1346D78B" w:rsidR="00E57DF6" w:rsidRPr="00B71A02" w:rsidRDefault="008943F2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</w:tr>
      <w:tr w:rsidR="00E57DF6" w14:paraId="2F51AAA5" w14:textId="6749C7D5" w:rsidTr="00462F6F">
        <w:trPr>
          <w:jc w:val="center"/>
        </w:trPr>
        <w:tc>
          <w:tcPr>
            <w:tcW w:w="537" w:type="dxa"/>
          </w:tcPr>
          <w:p w14:paraId="283D2CA4" w14:textId="77777777" w:rsidR="00E57DF6" w:rsidRDefault="00E57DF6" w:rsidP="000549C4">
            <w:pPr>
              <w:contextualSpacing/>
              <w:jc w:val="both"/>
              <w:rPr>
                <w:b/>
                <w:lang w:val="ru-RU" w:eastAsia="uk-UA"/>
              </w:rPr>
            </w:pPr>
          </w:p>
        </w:tc>
        <w:tc>
          <w:tcPr>
            <w:tcW w:w="2153" w:type="dxa"/>
          </w:tcPr>
          <w:p w14:paraId="4DE66512" w14:textId="77777777" w:rsidR="00E57DF6" w:rsidRPr="00C826EC" w:rsidRDefault="00E57DF6" w:rsidP="000549C4">
            <w:pPr>
              <w:contextualSpacing/>
              <w:jc w:val="both"/>
              <w:rPr>
                <w:bCs/>
                <w:lang w:eastAsia="uk-UA"/>
              </w:rPr>
            </w:pPr>
            <w:r>
              <w:rPr>
                <w:i/>
                <w:lang w:eastAsia="uk-UA"/>
              </w:rPr>
              <w:t>в</w:t>
            </w:r>
            <w:r w:rsidRPr="00A42BE0">
              <w:rPr>
                <w:i/>
                <w:lang w:eastAsia="uk-UA"/>
              </w:rPr>
              <w:t xml:space="preserve"> т.</w:t>
            </w:r>
            <w:r>
              <w:rPr>
                <w:i/>
                <w:lang w:eastAsia="uk-UA"/>
              </w:rPr>
              <w:t xml:space="preserve"> </w:t>
            </w:r>
            <w:r w:rsidRPr="00A42BE0">
              <w:rPr>
                <w:i/>
                <w:lang w:eastAsia="uk-UA"/>
              </w:rPr>
              <w:t xml:space="preserve">ч. за </w:t>
            </w:r>
            <w:r>
              <w:rPr>
                <w:i/>
                <w:lang w:eastAsia="uk-UA"/>
              </w:rPr>
              <w:t>джерелами фінансування</w:t>
            </w:r>
          </w:p>
        </w:tc>
        <w:tc>
          <w:tcPr>
            <w:tcW w:w="1778" w:type="dxa"/>
            <w:vAlign w:val="center"/>
          </w:tcPr>
          <w:p w14:paraId="1AC0470C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</w:p>
        </w:tc>
        <w:tc>
          <w:tcPr>
            <w:tcW w:w="1481" w:type="dxa"/>
            <w:vAlign w:val="center"/>
          </w:tcPr>
          <w:p w14:paraId="5D72533A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</w:p>
        </w:tc>
        <w:tc>
          <w:tcPr>
            <w:tcW w:w="1276" w:type="dxa"/>
            <w:vAlign w:val="center"/>
          </w:tcPr>
          <w:p w14:paraId="05EFB6EF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</w:p>
        </w:tc>
        <w:tc>
          <w:tcPr>
            <w:tcW w:w="1559" w:type="dxa"/>
            <w:vAlign w:val="center"/>
          </w:tcPr>
          <w:p w14:paraId="5849A0A6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</w:p>
        </w:tc>
        <w:tc>
          <w:tcPr>
            <w:tcW w:w="1701" w:type="dxa"/>
            <w:vAlign w:val="center"/>
          </w:tcPr>
          <w:p w14:paraId="1BA4F87E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22DDBABD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</w:p>
        </w:tc>
        <w:tc>
          <w:tcPr>
            <w:tcW w:w="2262" w:type="dxa"/>
            <w:vAlign w:val="center"/>
          </w:tcPr>
          <w:p w14:paraId="14841431" w14:textId="3D80DA63" w:rsidR="00E57DF6" w:rsidRDefault="008943F2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</w:tr>
      <w:tr w:rsidR="00E57DF6" w14:paraId="431DAF32" w14:textId="2A075F2A" w:rsidTr="00462F6F">
        <w:trPr>
          <w:jc w:val="center"/>
        </w:trPr>
        <w:tc>
          <w:tcPr>
            <w:tcW w:w="537" w:type="dxa"/>
          </w:tcPr>
          <w:p w14:paraId="6B0C4871" w14:textId="77777777" w:rsidR="00E57DF6" w:rsidRDefault="00E57DF6" w:rsidP="000549C4">
            <w:pPr>
              <w:contextualSpacing/>
              <w:jc w:val="both"/>
              <w:rPr>
                <w:b/>
                <w:lang w:val="ru-RU" w:eastAsia="uk-UA"/>
              </w:rPr>
            </w:pPr>
          </w:p>
        </w:tc>
        <w:tc>
          <w:tcPr>
            <w:tcW w:w="2153" w:type="dxa"/>
          </w:tcPr>
          <w:p w14:paraId="51440259" w14:textId="77777777" w:rsidR="00E57DF6" w:rsidRPr="00C826EC" w:rsidRDefault="00E57DF6" w:rsidP="000549C4">
            <w:pPr>
              <w:contextualSpacing/>
              <w:jc w:val="both"/>
              <w:rPr>
                <w:bCs/>
                <w:lang w:eastAsia="uk-UA"/>
              </w:rPr>
            </w:pPr>
            <w:r>
              <w:rPr>
                <w:lang w:eastAsia="uk-UA"/>
              </w:rPr>
              <w:t>Бюджет Чорноморської міської територіальної громади</w:t>
            </w:r>
          </w:p>
        </w:tc>
        <w:tc>
          <w:tcPr>
            <w:tcW w:w="1778" w:type="dxa"/>
            <w:vAlign w:val="center"/>
          </w:tcPr>
          <w:p w14:paraId="391AEE5E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481" w:type="dxa"/>
            <w:vAlign w:val="center"/>
          </w:tcPr>
          <w:p w14:paraId="5937646A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3D140F4C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459BB9D0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02344D4A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2B85B280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77DA8D0B" w14:textId="23F307D9" w:rsidR="00E57DF6" w:rsidRDefault="008943F2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</w:tr>
      <w:tr w:rsidR="00E57DF6" w14:paraId="34D9F8FE" w14:textId="1661E772" w:rsidTr="00462F6F">
        <w:trPr>
          <w:jc w:val="center"/>
        </w:trPr>
        <w:tc>
          <w:tcPr>
            <w:tcW w:w="537" w:type="dxa"/>
          </w:tcPr>
          <w:p w14:paraId="64D6E1B6" w14:textId="77777777" w:rsidR="00E57DF6" w:rsidRDefault="00E57DF6" w:rsidP="000549C4">
            <w:pPr>
              <w:contextualSpacing/>
              <w:jc w:val="both"/>
              <w:rPr>
                <w:b/>
                <w:lang w:val="ru-RU" w:eastAsia="uk-UA"/>
              </w:rPr>
            </w:pPr>
          </w:p>
        </w:tc>
        <w:tc>
          <w:tcPr>
            <w:tcW w:w="2153" w:type="dxa"/>
          </w:tcPr>
          <w:p w14:paraId="229DE713" w14:textId="77777777" w:rsidR="00E57DF6" w:rsidRPr="00C826EC" w:rsidRDefault="00E57DF6" w:rsidP="000549C4">
            <w:pPr>
              <w:contextualSpacing/>
              <w:jc w:val="both"/>
              <w:rPr>
                <w:bCs/>
                <w:lang w:eastAsia="uk-UA"/>
              </w:rPr>
            </w:pPr>
            <w:r w:rsidRPr="00DA6F75">
              <w:rPr>
                <w:lang w:eastAsia="uk-UA"/>
              </w:rPr>
              <w:t>Обласний бюджет Одеської області</w:t>
            </w:r>
          </w:p>
        </w:tc>
        <w:tc>
          <w:tcPr>
            <w:tcW w:w="1778" w:type="dxa"/>
            <w:vAlign w:val="center"/>
          </w:tcPr>
          <w:p w14:paraId="1EB68338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100</w:t>
            </w:r>
          </w:p>
        </w:tc>
        <w:tc>
          <w:tcPr>
            <w:tcW w:w="1481" w:type="dxa"/>
            <w:vAlign w:val="center"/>
          </w:tcPr>
          <w:p w14:paraId="5AD4C17A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2F0F3FC3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770DD887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6938B830" w14:textId="77777777" w:rsidR="00E57DF6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3FFF0119" w14:textId="77777777" w:rsidR="00E57DF6" w:rsidRPr="00EA028C" w:rsidRDefault="00E57DF6" w:rsidP="000549C4">
            <w:pPr>
              <w:contextualSpacing/>
              <w:jc w:val="center"/>
              <w:rPr>
                <w:bCs/>
                <w:lang w:eastAsia="uk-UA"/>
              </w:rPr>
            </w:pPr>
            <w:r w:rsidRPr="00EA028C">
              <w:rPr>
                <w:bCs/>
                <w:lang w:eastAsia="uk-UA"/>
              </w:rPr>
              <w:t>486,0</w:t>
            </w:r>
          </w:p>
        </w:tc>
        <w:tc>
          <w:tcPr>
            <w:tcW w:w="2262" w:type="dxa"/>
            <w:vAlign w:val="center"/>
          </w:tcPr>
          <w:p w14:paraId="44F8AB0C" w14:textId="4333593B" w:rsidR="00E57DF6" w:rsidRPr="00EA028C" w:rsidRDefault="008943F2" w:rsidP="000549C4">
            <w:pPr>
              <w:contextualSpacing/>
              <w:jc w:val="center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0</w:t>
            </w:r>
          </w:p>
        </w:tc>
      </w:tr>
      <w:tr w:rsidR="00E57DF6" w:rsidRPr="00B71A02" w14:paraId="01EE62AE" w14:textId="12C6D2C3" w:rsidTr="00462F6F">
        <w:trPr>
          <w:jc w:val="center"/>
        </w:trPr>
        <w:tc>
          <w:tcPr>
            <w:tcW w:w="537" w:type="dxa"/>
          </w:tcPr>
          <w:p w14:paraId="29320B1B" w14:textId="77777777" w:rsidR="00E57DF6" w:rsidRPr="00B71A02" w:rsidRDefault="00E57DF6" w:rsidP="000549C4">
            <w:pPr>
              <w:contextualSpacing/>
              <w:jc w:val="both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2.3.</w:t>
            </w:r>
          </w:p>
        </w:tc>
        <w:tc>
          <w:tcPr>
            <w:tcW w:w="2153" w:type="dxa"/>
          </w:tcPr>
          <w:p w14:paraId="7FE0D4AF" w14:textId="77777777" w:rsidR="00E57DF6" w:rsidRPr="00B71A02" w:rsidRDefault="00E57DF6" w:rsidP="000549C4">
            <w:pPr>
              <w:contextualSpacing/>
              <w:rPr>
                <w:b/>
                <w:bCs/>
                <w:i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 xml:space="preserve">Монтажні та пусконалагоджувальні роботи по ліфту в/п 400 кг на 22 зупинки в будівлі за </w:t>
            </w:r>
            <w:proofErr w:type="spellStart"/>
            <w:r w:rsidRPr="00B71A02">
              <w:rPr>
                <w:b/>
                <w:bCs/>
                <w:lang w:eastAsia="uk-UA"/>
              </w:rPr>
              <w:t>адресою</w:t>
            </w:r>
            <w:proofErr w:type="spellEnd"/>
            <w:r w:rsidRPr="00B71A02">
              <w:rPr>
                <w:b/>
                <w:bCs/>
                <w:lang w:eastAsia="uk-UA"/>
              </w:rPr>
              <w:t xml:space="preserve">: Одеська обл.,              м. </w:t>
            </w:r>
            <w:proofErr w:type="spellStart"/>
            <w:r w:rsidRPr="00B71A02">
              <w:rPr>
                <w:b/>
                <w:bCs/>
                <w:lang w:eastAsia="uk-UA"/>
              </w:rPr>
              <w:t>Чорноморськ</w:t>
            </w:r>
            <w:proofErr w:type="spellEnd"/>
            <w:r w:rsidRPr="00B71A02">
              <w:rPr>
                <w:b/>
                <w:bCs/>
                <w:lang w:eastAsia="uk-UA"/>
              </w:rPr>
              <w:t>,        вул. Парусна, 18</w:t>
            </w:r>
          </w:p>
        </w:tc>
        <w:tc>
          <w:tcPr>
            <w:tcW w:w="1778" w:type="dxa"/>
            <w:vAlign w:val="center"/>
          </w:tcPr>
          <w:p w14:paraId="6F4C4185" w14:textId="77777777" w:rsidR="00E57DF6" w:rsidRPr="00B71A02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100</w:t>
            </w:r>
          </w:p>
        </w:tc>
        <w:tc>
          <w:tcPr>
            <w:tcW w:w="1481" w:type="dxa"/>
            <w:vAlign w:val="center"/>
          </w:tcPr>
          <w:p w14:paraId="5B7A8692" w14:textId="77777777" w:rsidR="00E57DF6" w:rsidRPr="00B71A02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0689879A" w14:textId="77777777" w:rsidR="00E57DF6" w:rsidRPr="00B71A02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6523DC62" w14:textId="77777777" w:rsidR="00E57DF6" w:rsidRPr="00B71A02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2BCA99B5" w14:textId="77777777" w:rsidR="00E57DF6" w:rsidRPr="00B71A02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16778322" w14:textId="77777777" w:rsidR="00E57DF6" w:rsidRPr="00B71A02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636,0</w:t>
            </w:r>
          </w:p>
        </w:tc>
        <w:tc>
          <w:tcPr>
            <w:tcW w:w="2262" w:type="dxa"/>
            <w:vAlign w:val="center"/>
          </w:tcPr>
          <w:p w14:paraId="70904FCA" w14:textId="6701980F" w:rsidR="00E57DF6" w:rsidRPr="00B71A02" w:rsidRDefault="008943F2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0</w:t>
            </w:r>
          </w:p>
        </w:tc>
      </w:tr>
      <w:tr w:rsidR="00E57DF6" w14:paraId="0E794CAA" w14:textId="6B51E720" w:rsidTr="00462F6F">
        <w:trPr>
          <w:jc w:val="center"/>
        </w:trPr>
        <w:tc>
          <w:tcPr>
            <w:tcW w:w="537" w:type="dxa"/>
          </w:tcPr>
          <w:p w14:paraId="314C70F3" w14:textId="77777777" w:rsidR="00E57DF6" w:rsidRPr="00AF7DB0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5C95D58C" w14:textId="77777777" w:rsidR="00E57DF6" w:rsidRPr="00A42BE0" w:rsidRDefault="00E57DF6" w:rsidP="000549C4">
            <w:pPr>
              <w:contextualSpacing/>
              <w:rPr>
                <w:i/>
                <w:lang w:eastAsia="uk-UA"/>
              </w:rPr>
            </w:pPr>
            <w:r>
              <w:rPr>
                <w:i/>
                <w:lang w:eastAsia="uk-UA"/>
              </w:rPr>
              <w:t>в</w:t>
            </w:r>
            <w:r w:rsidRPr="00A42BE0">
              <w:rPr>
                <w:i/>
                <w:lang w:eastAsia="uk-UA"/>
              </w:rPr>
              <w:t xml:space="preserve"> т.</w:t>
            </w:r>
            <w:r>
              <w:rPr>
                <w:i/>
                <w:lang w:eastAsia="uk-UA"/>
              </w:rPr>
              <w:t xml:space="preserve"> </w:t>
            </w:r>
            <w:r w:rsidRPr="00A42BE0">
              <w:rPr>
                <w:i/>
                <w:lang w:eastAsia="uk-UA"/>
              </w:rPr>
              <w:t xml:space="preserve">ч. за </w:t>
            </w:r>
            <w:r>
              <w:rPr>
                <w:i/>
                <w:lang w:eastAsia="uk-UA"/>
              </w:rPr>
              <w:t>джерелами фінансування</w:t>
            </w:r>
          </w:p>
        </w:tc>
        <w:tc>
          <w:tcPr>
            <w:tcW w:w="1778" w:type="dxa"/>
            <w:vAlign w:val="center"/>
          </w:tcPr>
          <w:p w14:paraId="7B2E4056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481" w:type="dxa"/>
            <w:vAlign w:val="center"/>
          </w:tcPr>
          <w:p w14:paraId="38671356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276" w:type="dxa"/>
            <w:vAlign w:val="center"/>
          </w:tcPr>
          <w:p w14:paraId="655D99E4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559" w:type="dxa"/>
            <w:vAlign w:val="center"/>
          </w:tcPr>
          <w:p w14:paraId="52E59CE3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701" w:type="dxa"/>
            <w:vAlign w:val="center"/>
          </w:tcPr>
          <w:p w14:paraId="4DC0A13B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71F63C6E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2262" w:type="dxa"/>
            <w:vAlign w:val="center"/>
          </w:tcPr>
          <w:p w14:paraId="401CA272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</w:tr>
      <w:tr w:rsidR="00E57DF6" w14:paraId="555E5381" w14:textId="2590D7F1" w:rsidTr="00462F6F">
        <w:trPr>
          <w:jc w:val="center"/>
        </w:trPr>
        <w:tc>
          <w:tcPr>
            <w:tcW w:w="537" w:type="dxa"/>
          </w:tcPr>
          <w:p w14:paraId="5E7EBD3E" w14:textId="77777777" w:rsidR="00E57DF6" w:rsidRPr="00AF7DB0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3F2EE929" w14:textId="77777777" w:rsidR="00E57DF6" w:rsidRPr="00AF7DB0" w:rsidRDefault="00E57DF6" w:rsidP="000549C4">
            <w:pPr>
              <w:contextualSpacing/>
              <w:rPr>
                <w:lang w:eastAsia="uk-UA"/>
              </w:rPr>
            </w:pPr>
            <w:r>
              <w:rPr>
                <w:lang w:eastAsia="uk-UA"/>
              </w:rPr>
              <w:t>Бюджет Чорноморської міської територіальної громади</w:t>
            </w:r>
          </w:p>
        </w:tc>
        <w:tc>
          <w:tcPr>
            <w:tcW w:w="1778" w:type="dxa"/>
            <w:vAlign w:val="center"/>
          </w:tcPr>
          <w:p w14:paraId="05B3AA7B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100</w:t>
            </w:r>
          </w:p>
        </w:tc>
        <w:tc>
          <w:tcPr>
            <w:tcW w:w="1481" w:type="dxa"/>
            <w:vAlign w:val="center"/>
          </w:tcPr>
          <w:p w14:paraId="589FE954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09C721A6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37628086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58E95664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0AA41FA2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636,0</w:t>
            </w:r>
          </w:p>
        </w:tc>
        <w:tc>
          <w:tcPr>
            <w:tcW w:w="2262" w:type="dxa"/>
            <w:vAlign w:val="center"/>
          </w:tcPr>
          <w:p w14:paraId="40B8FAF0" w14:textId="2DDED6C3" w:rsidR="00E57DF6" w:rsidRDefault="008943F2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</w:tr>
      <w:tr w:rsidR="00E57DF6" w14:paraId="23ED6AC9" w14:textId="137FA07B" w:rsidTr="00462F6F">
        <w:trPr>
          <w:jc w:val="center"/>
        </w:trPr>
        <w:tc>
          <w:tcPr>
            <w:tcW w:w="537" w:type="dxa"/>
          </w:tcPr>
          <w:p w14:paraId="1EB66AE9" w14:textId="77777777" w:rsidR="00E57DF6" w:rsidRPr="00AF7DB0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57302776" w14:textId="77777777" w:rsidR="00E57DF6" w:rsidRPr="00AF7DB0" w:rsidRDefault="00E57DF6" w:rsidP="000549C4">
            <w:pPr>
              <w:contextualSpacing/>
              <w:jc w:val="both"/>
              <w:rPr>
                <w:lang w:eastAsia="uk-UA"/>
              </w:rPr>
            </w:pPr>
            <w:r w:rsidRPr="00DA6F75">
              <w:rPr>
                <w:lang w:eastAsia="uk-UA"/>
              </w:rPr>
              <w:t>Обласний бюджет Одеської області</w:t>
            </w:r>
          </w:p>
        </w:tc>
        <w:tc>
          <w:tcPr>
            <w:tcW w:w="1778" w:type="dxa"/>
            <w:vAlign w:val="center"/>
          </w:tcPr>
          <w:p w14:paraId="6D66CA42" w14:textId="3E81E9E3" w:rsidR="00E57DF6" w:rsidRPr="00AF7DB0" w:rsidRDefault="00B71A02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481" w:type="dxa"/>
            <w:vAlign w:val="center"/>
          </w:tcPr>
          <w:p w14:paraId="1B6A3180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53F9C827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3080530A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45FE7C6D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4EF83A9D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223C599D" w14:textId="58E1BC4C" w:rsidR="00E57DF6" w:rsidRDefault="008943F2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</w:tr>
      <w:tr w:rsidR="00B71A02" w:rsidRPr="00B71A02" w14:paraId="7CB23819" w14:textId="77777777" w:rsidTr="00462F6F">
        <w:trPr>
          <w:jc w:val="center"/>
        </w:trPr>
        <w:tc>
          <w:tcPr>
            <w:tcW w:w="537" w:type="dxa"/>
          </w:tcPr>
          <w:p w14:paraId="3E141237" w14:textId="37C4EE21" w:rsidR="00B71A02" w:rsidRPr="00B71A02" w:rsidRDefault="00B71A02" w:rsidP="000549C4">
            <w:pPr>
              <w:contextualSpacing/>
              <w:jc w:val="both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2.4.</w:t>
            </w:r>
          </w:p>
        </w:tc>
        <w:tc>
          <w:tcPr>
            <w:tcW w:w="2153" w:type="dxa"/>
          </w:tcPr>
          <w:p w14:paraId="230B9216" w14:textId="3204525F" w:rsidR="00B71A02" w:rsidRPr="00B71A02" w:rsidRDefault="00B71A02" w:rsidP="00B71A02">
            <w:pPr>
              <w:contextualSpacing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 xml:space="preserve">Монтажні та пусконалагоджувальні роботи по ліфту в/п 1000 кг на 23 зупинки в будівлі за </w:t>
            </w:r>
            <w:proofErr w:type="spellStart"/>
            <w:r w:rsidRPr="00B71A02">
              <w:rPr>
                <w:b/>
                <w:bCs/>
                <w:lang w:eastAsia="uk-UA"/>
              </w:rPr>
              <w:t>адресою</w:t>
            </w:r>
            <w:proofErr w:type="spellEnd"/>
            <w:r w:rsidRPr="00B71A02">
              <w:rPr>
                <w:b/>
                <w:bCs/>
                <w:lang w:eastAsia="uk-UA"/>
              </w:rPr>
              <w:t xml:space="preserve">: Одеська обл., м. </w:t>
            </w:r>
            <w:proofErr w:type="spellStart"/>
            <w:r w:rsidRPr="00B71A02">
              <w:rPr>
                <w:b/>
                <w:bCs/>
                <w:lang w:eastAsia="uk-UA"/>
              </w:rPr>
              <w:t>Чорноморськ</w:t>
            </w:r>
            <w:proofErr w:type="spellEnd"/>
            <w:r w:rsidRPr="00B71A02">
              <w:rPr>
                <w:b/>
                <w:bCs/>
                <w:lang w:eastAsia="uk-UA"/>
              </w:rPr>
              <w:t>,        вул. Парусна, 18</w:t>
            </w:r>
          </w:p>
        </w:tc>
        <w:tc>
          <w:tcPr>
            <w:tcW w:w="1778" w:type="dxa"/>
            <w:vAlign w:val="center"/>
          </w:tcPr>
          <w:p w14:paraId="0DF0221F" w14:textId="08002535" w:rsidR="00B71A02" w:rsidRPr="00B71A02" w:rsidRDefault="00B71A02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100</w:t>
            </w:r>
          </w:p>
        </w:tc>
        <w:tc>
          <w:tcPr>
            <w:tcW w:w="1481" w:type="dxa"/>
            <w:vAlign w:val="center"/>
          </w:tcPr>
          <w:p w14:paraId="5059C7B7" w14:textId="08A00BD8" w:rsidR="00B71A02" w:rsidRPr="00B71A02" w:rsidRDefault="00B71A02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1F4FAA20" w14:textId="7EF309AC" w:rsidR="00B71A02" w:rsidRPr="00B71A02" w:rsidRDefault="00B71A02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4E3E3DA7" w14:textId="4CC71221" w:rsidR="00B71A02" w:rsidRPr="00B71A02" w:rsidRDefault="00B71A02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44D01A11" w14:textId="0C0F6591" w:rsidR="00B71A02" w:rsidRPr="00B71A02" w:rsidRDefault="00B71A02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B71A02">
              <w:rPr>
                <w:b/>
                <w:bCs/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7E84D550" w14:textId="1738B7DC" w:rsidR="00B71A02" w:rsidRPr="00B71A02" w:rsidRDefault="008943F2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48F867C8" w14:textId="546F17DF" w:rsidR="00B71A02" w:rsidRPr="00B71A02" w:rsidRDefault="008943F2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402,0</w:t>
            </w:r>
          </w:p>
        </w:tc>
      </w:tr>
      <w:tr w:rsidR="00B71A02" w:rsidRPr="00B71A02" w14:paraId="183C86AA" w14:textId="77777777" w:rsidTr="000F1B09">
        <w:trPr>
          <w:jc w:val="center"/>
        </w:trPr>
        <w:tc>
          <w:tcPr>
            <w:tcW w:w="537" w:type="dxa"/>
          </w:tcPr>
          <w:p w14:paraId="34956048" w14:textId="77777777" w:rsidR="00B71A02" w:rsidRPr="00B71A02" w:rsidRDefault="00B71A02" w:rsidP="00B71A02">
            <w:pPr>
              <w:contextualSpacing/>
              <w:jc w:val="both"/>
              <w:rPr>
                <w:i/>
                <w:iCs/>
                <w:lang w:eastAsia="uk-UA"/>
              </w:rPr>
            </w:pPr>
          </w:p>
        </w:tc>
        <w:tc>
          <w:tcPr>
            <w:tcW w:w="2153" w:type="dxa"/>
          </w:tcPr>
          <w:p w14:paraId="619B7AC7" w14:textId="50FE49EA" w:rsidR="00B71A02" w:rsidRPr="00B71A02" w:rsidRDefault="00B71A02" w:rsidP="00B71A02">
            <w:pPr>
              <w:contextualSpacing/>
              <w:rPr>
                <w:bCs/>
                <w:i/>
                <w:iCs/>
                <w:lang w:eastAsia="uk-UA"/>
              </w:rPr>
            </w:pPr>
            <w:r w:rsidRPr="00B71A02">
              <w:rPr>
                <w:i/>
                <w:iCs/>
              </w:rPr>
              <w:t>в т. ч. за джерелами фінансування</w:t>
            </w:r>
          </w:p>
        </w:tc>
        <w:tc>
          <w:tcPr>
            <w:tcW w:w="1778" w:type="dxa"/>
          </w:tcPr>
          <w:p w14:paraId="24C20F38" w14:textId="77777777" w:rsidR="00B71A02" w:rsidRPr="00B71A02" w:rsidRDefault="00B71A02" w:rsidP="00B71A02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481" w:type="dxa"/>
          </w:tcPr>
          <w:p w14:paraId="43CE928A" w14:textId="77777777" w:rsidR="00B71A02" w:rsidRPr="00B71A02" w:rsidRDefault="00B71A02" w:rsidP="00B71A02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276" w:type="dxa"/>
          </w:tcPr>
          <w:p w14:paraId="66D87EA3" w14:textId="77777777" w:rsidR="00B71A02" w:rsidRPr="00B71A02" w:rsidRDefault="00B71A02" w:rsidP="00B71A02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559" w:type="dxa"/>
          </w:tcPr>
          <w:p w14:paraId="1A7F307F" w14:textId="77777777" w:rsidR="00B71A02" w:rsidRPr="00B71A02" w:rsidRDefault="00B71A02" w:rsidP="00B71A02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701" w:type="dxa"/>
          </w:tcPr>
          <w:p w14:paraId="1C744697" w14:textId="77777777" w:rsidR="00B71A02" w:rsidRPr="00B71A02" w:rsidRDefault="00B71A02" w:rsidP="00B71A02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843" w:type="dxa"/>
          </w:tcPr>
          <w:p w14:paraId="33C4C927" w14:textId="77777777" w:rsidR="00B71A02" w:rsidRPr="00B71A02" w:rsidRDefault="00B71A02" w:rsidP="00B71A02">
            <w:pPr>
              <w:contextualSpacing/>
              <w:jc w:val="center"/>
              <w:rPr>
                <w:b/>
                <w:bCs/>
                <w:i/>
                <w:iCs/>
                <w:lang w:eastAsia="uk-UA"/>
              </w:rPr>
            </w:pPr>
          </w:p>
        </w:tc>
        <w:tc>
          <w:tcPr>
            <w:tcW w:w="2262" w:type="dxa"/>
          </w:tcPr>
          <w:p w14:paraId="1F659CC9" w14:textId="77777777" w:rsidR="00B71A02" w:rsidRPr="00B71A02" w:rsidRDefault="00B71A02" w:rsidP="00B71A02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</w:tr>
      <w:tr w:rsidR="00B71A02" w14:paraId="55C7AD9D" w14:textId="77777777" w:rsidTr="000F1B09">
        <w:trPr>
          <w:jc w:val="center"/>
        </w:trPr>
        <w:tc>
          <w:tcPr>
            <w:tcW w:w="537" w:type="dxa"/>
          </w:tcPr>
          <w:p w14:paraId="6975FFBC" w14:textId="77777777" w:rsidR="00B71A02" w:rsidRDefault="00B71A02" w:rsidP="00B71A02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6EE0AD1B" w14:textId="46668188" w:rsidR="00B71A02" w:rsidRPr="00C826EC" w:rsidRDefault="00B71A02" w:rsidP="00B71A02">
            <w:pPr>
              <w:contextualSpacing/>
              <w:rPr>
                <w:bCs/>
                <w:lang w:eastAsia="uk-UA"/>
              </w:rPr>
            </w:pPr>
            <w:r w:rsidRPr="00657EE4">
              <w:t>Бюджет Чорноморської міської територіальної громади</w:t>
            </w:r>
          </w:p>
        </w:tc>
        <w:tc>
          <w:tcPr>
            <w:tcW w:w="1778" w:type="dxa"/>
          </w:tcPr>
          <w:p w14:paraId="3C5DCE88" w14:textId="0E9988B8" w:rsidR="00B71A02" w:rsidRDefault="00B71A02" w:rsidP="00B71A02">
            <w:pPr>
              <w:contextualSpacing/>
              <w:jc w:val="center"/>
              <w:rPr>
                <w:lang w:eastAsia="uk-UA"/>
              </w:rPr>
            </w:pPr>
            <w:r>
              <w:t>0</w:t>
            </w:r>
          </w:p>
        </w:tc>
        <w:tc>
          <w:tcPr>
            <w:tcW w:w="1481" w:type="dxa"/>
          </w:tcPr>
          <w:p w14:paraId="75C91CA2" w14:textId="15A63174" w:rsidR="00B71A02" w:rsidRDefault="00B71A02" w:rsidP="00B71A02">
            <w:pPr>
              <w:contextualSpacing/>
              <w:jc w:val="center"/>
              <w:rPr>
                <w:lang w:eastAsia="uk-UA"/>
              </w:rPr>
            </w:pPr>
            <w:r w:rsidRPr="00657EE4">
              <w:t>0</w:t>
            </w:r>
          </w:p>
        </w:tc>
        <w:tc>
          <w:tcPr>
            <w:tcW w:w="1276" w:type="dxa"/>
          </w:tcPr>
          <w:p w14:paraId="3F5C5BE7" w14:textId="23C3E2B1" w:rsidR="00B71A02" w:rsidRDefault="00B71A02" w:rsidP="00B71A02">
            <w:pPr>
              <w:contextualSpacing/>
              <w:jc w:val="center"/>
              <w:rPr>
                <w:lang w:eastAsia="uk-UA"/>
              </w:rPr>
            </w:pPr>
            <w:r w:rsidRPr="00657EE4">
              <w:t>0</w:t>
            </w:r>
          </w:p>
        </w:tc>
        <w:tc>
          <w:tcPr>
            <w:tcW w:w="1559" w:type="dxa"/>
          </w:tcPr>
          <w:p w14:paraId="553E79DE" w14:textId="2CDC78F1" w:rsidR="00B71A02" w:rsidRDefault="00B71A02" w:rsidP="00B71A02">
            <w:pPr>
              <w:contextualSpacing/>
              <w:jc w:val="center"/>
              <w:rPr>
                <w:lang w:eastAsia="uk-UA"/>
              </w:rPr>
            </w:pPr>
            <w:r w:rsidRPr="00657EE4">
              <w:t>0</w:t>
            </w:r>
          </w:p>
        </w:tc>
        <w:tc>
          <w:tcPr>
            <w:tcW w:w="1701" w:type="dxa"/>
          </w:tcPr>
          <w:p w14:paraId="58D62864" w14:textId="21188AD2" w:rsidR="00B71A02" w:rsidRDefault="00B71A02" w:rsidP="00B71A02">
            <w:pPr>
              <w:contextualSpacing/>
              <w:jc w:val="center"/>
              <w:rPr>
                <w:lang w:eastAsia="uk-UA"/>
              </w:rPr>
            </w:pPr>
            <w:r w:rsidRPr="00657EE4">
              <w:t>0</w:t>
            </w:r>
          </w:p>
        </w:tc>
        <w:tc>
          <w:tcPr>
            <w:tcW w:w="1843" w:type="dxa"/>
          </w:tcPr>
          <w:p w14:paraId="2AD87000" w14:textId="37B4E73B" w:rsidR="00B71A02" w:rsidRPr="00B71A02" w:rsidRDefault="00B71A02" w:rsidP="00B71A02">
            <w:pPr>
              <w:contextualSpacing/>
              <w:jc w:val="center"/>
              <w:rPr>
                <w:b/>
                <w:bCs/>
                <w:lang w:eastAsia="uk-UA"/>
              </w:rPr>
            </w:pPr>
            <w:r>
              <w:t>0</w:t>
            </w:r>
          </w:p>
        </w:tc>
        <w:tc>
          <w:tcPr>
            <w:tcW w:w="2262" w:type="dxa"/>
          </w:tcPr>
          <w:p w14:paraId="4C4D8A83" w14:textId="44F3B0EF" w:rsidR="00B71A02" w:rsidRDefault="008943F2" w:rsidP="00B71A02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</w:tr>
      <w:tr w:rsidR="00B71A02" w14:paraId="6173153F" w14:textId="77777777" w:rsidTr="000F1B09">
        <w:trPr>
          <w:jc w:val="center"/>
        </w:trPr>
        <w:tc>
          <w:tcPr>
            <w:tcW w:w="537" w:type="dxa"/>
          </w:tcPr>
          <w:p w14:paraId="01F9EB97" w14:textId="77777777" w:rsidR="00B71A02" w:rsidRDefault="00B71A02" w:rsidP="00B71A02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6BCFA5B1" w14:textId="1CCEBB10" w:rsidR="00B71A02" w:rsidRPr="00C826EC" w:rsidRDefault="00B71A02" w:rsidP="00B71A02">
            <w:pPr>
              <w:contextualSpacing/>
              <w:rPr>
                <w:bCs/>
                <w:lang w:eastAsia="uk-UA"/>
              </w:rPr>
            </w:pPr>
            <w:r w:rsidRPr="00657EE4">
              <w:t>Обласний бюджет Одеської області</w:t>
            </w:r>
          </w:p>
        </w:tc>
        <w:tc>
          <w:tcPr>
            <w:tcW w:w="1778" w:type="dxa"/>
          </w:tcPr>
          <w:p w14:paraId="18146D18" w14:textId="41EB0C2F" w:rsidR="00B71A02" w:rsidRDefault="00B71A02" w:rsidP="00B71A02">
            <w:pPr>
              <w:contextualSpacing/>
              <w:jc w:val="center"/>
              <w:rPr>
                <w:lang w:eastAsia="uk-UA"/>
              </w:rPr>
            </w:pPr>
            <w:r w:rsidRPr="00657EE4">
              <w:t>100</w:t>
            </w:r>
          </w:p>
        </w:tc>
        <w:tc>
          <w:tcPr>
            <w:tcW w:w="1481" w:type="dxa"/>
          </w:tcPr>
          <w:p w14:paraId="62A9EA96" w14:textId="713F49D4" w:rsidR="00B71A02" w:rsidRDefault="00B71A02" w:rsidP="00B71A02">
            <w:pPr>
              <w:contextualSpacing/>
              <w:jc w:val="center"/>
              <w:rPr>
                <w:lang w:eastAsia="uk-UA"/>
              </w:rPr>
            </w:pPr>
            <w:r w:rsidRPr="00657EE4">
              <w:t>0</w:t>
            </w:r>
          </w:p>
        </w:tc>
        <w:tc>
          <w:tcPr>
            <w:tcW w:w="1276" w:type="dxa"/>
          </w:tcPr>
          <w:p w14:paraId="2B997787" w14:textId="2400334B" w:rsidR="00B71A02" w:rsidRDefault="00B71A02" w:rsidP="00B71A02">
            <w:pPr>
              <w:contextualSpacing/>
              <w:jc w:val="center"/>
              <w:rPr>
                <w:lang w:eastAsia="uk-UA"/>
              </w:rPr>
            </w:pPr>
            <w:r w:rsidRPr="00657EE4">
              <w:t>0</w:t>
            </w:r>
          </w:p>
        </w:tc>
        <w:tc>
          <w:tcPr>
            <w:tcW w:w="1559" w:type="dxa"/>
          </w:tcPr>
          <w:p w14:paraId="398B3343" w14:textId="36BC7FAA" w:rsidR="00B71A02" w:rsidRDefault="00B71A02" w:rsidP="00B71A02">
            <w:pPr>
              <w:contextualSpacing/>
              <w:jc w:val="center"/>
              <w:rPr>
                <w:lang w:eastAsia="uk-UA"/>
              </w:rPr>
            </w:pPr>
            <w:r w:rsidRPr="00657EE4">
              <w:t>0</w:t>
            </w:r>
          </w:p>
        </w:tc>
        <w:tc>
          <w:tcPr>
            <w:tcW w:w="1701" w:type="dxa"/>
          </w:tcPr>
          <w:p w14:paraId="2C3A542D" w14:textId="787A782B" w:rsidR="00B71A02" w:rsidRDefault="00B71A02" w:rsidP="00B71A02">
            <w:pPr>
              <w:contextualSpacing/>
              <w:jc w:val="center"/>
              <w:rPr>
                <w:lang w:eastAsia="uk-UA"/>
              </w:rPr>
            </w:pPr>
            <w:r w:rsidRPr="00657EE4">
              <w:t>0</w:t>
            </w:r>
          </w:p>
        </w:tc>
        <w:tc>
          <w:tcPr>
            <w:tcW w:w="1843" w:type="dxa"/>
          </w:tcPr>
          <w:p w14:paraId="54BC1D16" w14:textId="127D501D" w:rsidR="00B71A02" w:rsidRPr="00B71A02" w:rsidRDefault="008943F2" w:rsidP="00B71A02">
            <w:pPr>
              <w:contextualSpacing/>
              <w:jc w:val="center"/>
              <w:rPr>
                <w:b/>
                <w:bCs/>
                <w:lang w:eastAsia="uk-UA"/>
              </w:rPr>
            </w:pPr>
            <w:r>
              <w:t>0</w:t>
            </w:r>
          </w:p>
        </w:tc>
        <w:tc>
          <w:tcPr>
            <w:tcW w:w="2262" w:type="dxa"/>
          </w:tcPr>
          <w:p w14:paraId="4FB4AD8F" w14:textId="4F7CFCA5" w:rsidR="00B71A02" w:rsidRDefault="008943F2" w:rsidP="00B71A02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402,0</w:t>
            </w:r>
          </w:p>
        </w:tc>
      </w:tr>
      <w:tr w:rsidR="00E57DF6" w14:paraId="12C2C91D" w14:textId="0046A817" w:rsidTr="00462F6F">
        <w:trPr>
          <w:jc w:val="center"/>
        </w:trPr>
        <w:tc>
          <w:tcPr>
            <w:tcW w:w="537" w:type="dxa"/>
          </w:tcPr>
          <w:p w14:paraId="66265B03" w14:textId="77777777" w:rsidR="00E57DF6" w:rsidRPr="00642141" w:rsidRDefault="00E57DF6" w:rsidP="000549C4">
            <w:pPr>
              <w:contextualSpacing/>
              <w:jc w:val="both"/>
              <w:rPr>
                <w:b/>
                <w:lang w:eastAsia="uk-UA"/>
              </w:rPr>
            </w:pPr>
            <w:r w:rsidRPr="00642141">
              <w:rPr>
                <w:b/>
                <w:lang w:eastAsia="uk-UA"/>
              </w:rPr>
              <w:t>3.</w:t>
            </w:r>
          </w:p>
        </w:tc>
        <w:tc>
          <w:tcPr>
            <w:tcW w:w="2153" w:type="dxa"/>
          </w:tcPr>
          <w:p w14:paraId="687E728E" w14:textId="77777777" w:rsidR="00E57DF6" w:rsidRPr="00642141" w:rsidRDefault="00E57DF6" w:rsidP="000549C4">
            <w:pPr>
              <w:contextualSpacing/>
              <w:jc w:val="both"/>
              <w:rPr>
                <w:b/>
                <w:lang w:eastAsia="uk-UA"/>
              </w:rPr>
            </w:pPr>
            <w:r w:rsidRPr="00642141">
              <w:rPr>
                <w:b/>
                <w:lang w:eastAsia="uk-UA"/>
              </w:rPr>
              <w:t>Улаштування систем диспетчеризації, пожежної безпеки</w:t>
            </w:r>
          </w:p>
        </w:tc>
        <w:tc>
          <w:tcPr>
            <w:tcW w:w="1778" w:type="dxa"/>
            <w:vAlign w:val="center"/>
          </w:tcPr>
          <w:p w14:paraId="55FDA413" w14:textId="77777777" w:rsidR="00E57DF6" w:rsidRPr="00642141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100</w:t>
            </w:r>
          </w:p>
        </w:tc>
        <w:tc>
          <w:tcPr>
            <w:tcW w:w="1481" w:type="dxa"/>
            <w:vAlign w:val="center"/>
          </w:tcPr>
          <w:p w14:paraId="7E8C5BB8" w14:textId="77777777" w:rsidR="00E57DF6" w:rsidRPr="00642141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69A7947B" w14:textId="77777777" w:rsidR="00E57DF6" w:rsidRPr="00642141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5CF82F96" w14:textId="77777777" w:rsidR="00E57DF6" w:rsidRPr="00642141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384685D4" w14:textId="77777777" w:rsidR="00E57DF6" w:rsidRPr="00642141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0488E4EB" w14:textId="77777777" w:rsidR="00E57DF6" w:rsidRPr="00EA028C" w:rsidRDefault="00E57DF6" w:rsidP="000549C4">
            <w:pPr>
              <w:contextualSpacing/>
              <w:jc w:val="center"/>
              <w:rPr>
                <w:bCs/>
                <w:lang w:eastAsia="uk-UA"/>
              </w:rPr>
            </w:pPr>
            <w:r w:rsidRPr="00EA028C">
              <w:rPr>
                <w:bCs/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31AB3BD8" w14:textId="08F536A3" w:rsidR="00E57DF6" w:rsidRPr="00EA028C" w:rsidRDefault="008943F2" w:rsidP="000549C4">
            <w:pPr>
              <w:contextualSpacing/>
              <w:jc w:val="center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0</w:t>
            </w:r>
          </w:p>
        </w:tc>
      </w:tr>
      <w:tr w:rsidR="00E57DF6" w14:paraId="18A00CAC" w14:textId="11239DDF" w:rsidTr="00462F6F">
        <w:trPr>
          <w:jc w:val="center"/>
        </w:trPr>
        <w:tc>
          <w:tcPr>
            <w:tcW w:w="537" w:type="dxa"/>
          </w:tcPr>
          <w:p w14:paraId="55AA2AC9" w14:textId="77777777" w:rsidR="00E57DF6" w:rsidRPr="00AF7DB0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7C384545" w14:textId="77777777" w:rsidR="00E57DF6" w:rsidRPr="00A42BE0" w:rsidRDefault="00E57DF6" w:rsidP="000549C4">
            <w:pPr>
              <w:contextualSpacing/>
              <w:rPr>
                <w:i/>
                <w:lang w:eastAsia="uk-UA"/>
              </w:rPr>
            </w:pPr>
            <w:r>
              <w:rPr>
                <w:i/>
                <w:lang w:eastAsia="uk-UA"/>
              </w:rPr>
              <w:t>в</w:t>
            </w:r>
            <w:r w:rsidRPr="00A42BE0">
              <w:rPr>
                <w:i/>
                <w:lang w:eastAsia="uk-UA"/>
              </w:rPr>
              <w:t xml:space="preserve"> т.</w:t>
            </w:r>
            <w:r>
              <w:rPr>
                <w:i/>
                <w:lang w:eastAsia="uk-UA"/>
              </w:rPr>
              <w:t xml:space="preserve"> </w:t>
            </w:r>
            <w:r w:rsidRPr="00A42BE0">
              <w:rPr>
                <w:i/>
                <w:lang w:eastAsia="uk-UA"/>
              </w:rPr>
              <w:t xml:space="preserve">ч. за </w:t>
            </w:r>
            <w:r>
              <w:rPr>
                <w:i/>
                <w:lang w:eastAsia="uk-UA"/>
              </w:rPr>
              <w:t>джерелами фінансування</w:t>
            </w:r>
          </w:p>
        </w:tc>
        <w:tc>
          <w:tcPr>
            <w:tcW w:w="1778" w:type="dxa"/>
            <w:vAlign w:val="center"/>
          </w:tcPr>
          <w:p w14:paraId="15C6699F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481" w:type="dxa"/>
            <w:vAlign w:val="center"/>
          </w:tcPr>
          <w:p w14:paraId="77CEAE7B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276" w:type="dxa"/>
            <w:vAlign w:val="center"/>
          </w:tcPr>
          <w:p w14:paraId="4F08ADF4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559" w:type="dxa"/>
            <w:vAlign w:val="center"/>
          </w:tcPr>
          <w:p w14:paraId="1B063A7E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701" w:type="dxa"/>
            <w:vAlign w:val="center"/>
          </w:tcPr>
          <w:p w14:paraId="58FEA6E0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3C54B492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</w:p>
        </w:tc>
        <w:tc>
          <w:tcPr>
            <w:tcW w:w="2262" w:type="dxa"/>
            <w:vAlign w:val="center"/>
          </w:tcPr>
          <w:p w14:paraId="1E6C320E" w14:textId="423DC5E2" w:rsidR="00E57DF6" w:rsidRPr="00AF7DB0" w:rsidRDefault="008943F2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</w:tr>
      <w:tr w:rsidR="00E57DF6" w14:paraId="526AE904" w14:textId="37C905D9" w:rsidTr="00462F6F">
        <w:trPr>
          <w:jc w:val="center"/>
        </w:trPr>
        <w:tc>
          <w:tcPr>
            <w:tcW w:w="537" w:type="dxa"/>
          </w:tcPr>
          <w:p w14:paraId="4F12EED6" w14:textId="77777777" w:rsidR="00E57DF6" w:rsidRPr="00AF7DB0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2461651B" w14:textId="77777777" w:rsidR="00E57DF6" w:rsidRPr="00AF7DB0" w:rsidRDefault="00E57DF6" w:rsidP="000549C4">
            <w:pPr>
              <w:contextualSpacing/>
              <w:rPr>
                <w:lang w:eastAsia="uk-UA"/>
              </w:rPr>
            </w:pPr>
            <w:r>
              <w:rPr>
                <w:lang w:eastAsia="uk-UA"/>
              </w:rPr>
              <w:t>Бюджет Чорноморської міської територіальної громади</w:t>
            </w:r>
          </w:p>
        </w:tc>
        <w:tc>
          <w:tcPr>
            <w:tcW w:w="1778" w:type="dxa"/>
            <w:vAlign w:val="center"/>
          </w:tcPr>
          <w:p w14:paraId="47707CB9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97</w:t>
            </w:r>
          </w:p>
        </w:tc>
        <w:tc>
          <w:tcPr>
            <w:tcW w:w="1481" w:type="dxa"/>
            <w:vAlign w:val="center"/>
          </w:tcPr>
          <w:p w14:paraId="416D9CB9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2522450B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2EBF76B0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0239008E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5FD6E70E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35F2299A" w14:textId="56DD518E" w:rsidR="00E57DF6" w:rsidRDefault="008943F2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</w:tr>
      <w:tr w:rsidR="00E57DF6" w14:paraId="127A33B2" w14:textId="2632D5A2" w:rsidTr="00462F6F">
        <w:trPr>
          <w:jc w:val="center"/>
        </w:trPr>
        <w:tc>
          <w:tcPr>
            <w:tcW w:w="537" w:type="dxa"/>
          </w:tcPr>
          <w:p w14:paraId="6A7A22A1" w14:textId="77777777" w:rsidR="00E57DF6" w:rsidRPr="00AF7DB0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6A8F7512" w14:textId="77777777" w:rsidR="00E57DF6" w:rsidRPr="00AF7DB0" w:rsidRDefault="00E57DF6" w:rsidP="000549C4">
            <w:pPr>
              <w:contextualSpacing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Кошти ОСББ, </w:t>
            </w:r>
            <w:r w:rsidRPr="00A72A33">
              <w:rPr>
                <w:lang w:eastAsia="uk-UA"/>
              </w:rPr>
              <w:t>ЖБК, ОК</w:t>
            </w:r>
          </w:p>
        </w:tc>
        <w:tc>
          <w:tcPr>
            <w:tcW w:w="1778" w:type="dxa"/>
            <w:vAlign w:val="center"/>
          </w:tcPr>
          <w:p w14:paraId="1C8B13AD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3</w:t>
            </w:r>
          </w:p>
        </w:tc>
        <w:tc>
          <w:tcPr>
            <w:tcW w:w="1481" w:type="dxa"/>
            <w:vAlign w:val="center"/>
          </w:tcPr>
          <w:p w14:paraId="1E7E890D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775C69D9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2F559787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01A2ECE4" w14:textId="77777777" w:rsidR="00E57DF6" w:rsidRPr="00AF7DB0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626687F2" w14:textId="77777777" w:rsidR="00E57DF6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073A75C8" w14:textId="038EA85B" w:rsidR="00E57DF6" w:rsidRDefault="008943F2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</w:tr>
      <w:tr w:rsidR="00E57DF6" w:rsidRPr="005451FB" w14:paraId="08E1C765" w14:textId="68C52989" w:rsidTr="00462F6F">
        <w:trPr>
          <w:jc w:val="center"/>
        </w:trPr>
        <w:tc>
          <w:tcPr>
            <w:tcW w:w="537" w:type="dxa"/>
          </w:tcPr>
          <w:p w14:paraId="751DFE5D" w14:textId="77777777" w:rsidR="00E57DF6" w:rsidRPr="005451FB" w:rsidRDefault="00E57DF6" w:rsidP="000549C4">
            <w:pPr>
              <w:contextualSpacing/>
              <w:jc w:val="both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>4.</w:t>
            </w:r>
          </w:p>
        </w:tc>
        <w:tc>
          <w:tcPr>
            <w:tcW w:w="2153" w:type="dxa"/>
          </w:tcPr>
          <w:p w14:paraId="1AB439A9" w14:textId="77777777" w:rsidR="00E57DF6" w:rsidRPr="005451FB" w:rsidRDefault="00E57DF6" w:rsidP="000549C4">
            <w:pPr>
              <w:contextualSpacing/>
              <w:jc w:val="both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 xml:space="preserve">Встановлення системи підкачки води в багатоквартирних будинках (включно з </w:t>
            </w:r>
            <w:proofErr w:type="spellStart"/>
            <w:r w:rsidRPr="005451FB">
              <w:rPr>
                <w:b/>
                <w:bCs/>
              </w:rPr>
              <w:t>проєктуванням</w:t>
            </w:r>
            <w:proofErr w:type="spellEnd"/>
            <w:r w:rsidRPr="005451FB">
              <w:rPr>
                <w:b/>
                <w:bCs/>
              </w:rPr>
              <w:t>)</w:t>
            </w:r>
          </w:p>
        </w:tc>
        <w:tc>
          <w:tcPr>
            <w:tcW w:w="1778" w:type="dxa"/>
            <w:vAlign w:val="center"/>
          </w:tcPr>
          <w:p w14:paraId="0F14D640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>100</w:t>
            </w:r>
          </w:p>
        </w:tc>
        <w:tc>
          <w:tcPr>
            <w:tcW w:w="1481" w:type="dxa"/>
            <w:vAlign w:val="center"/>
          </w:tcPr>
          <w:p w14:paraId="2D6BFE2A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14:paraId="23024B7B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14:paraId="2A166655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>0</w:t>
            </w:r>
          </w:p>
        </w:tc>
        <w:tc>
          <w:tcPr>
            <w:tcW w:w="1701" w:type="dxa"/>
            <w:vAlign w:val="center"/>
          </w:tcPr>
          <w:p w14:paraId="38608AA5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43" w:type="dxa"/>
            <w:vAlign w:val="center"/>
          </w:tcPr>
          <w:p w14:paraId="6AB3A585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6ED7493A" w14:textId="12DD5087" w:rsidR="00E57DF6" w:rsidRDefault="008943F2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0</w:t>
            </w:r>
          </w:p>
        </w:tc>
      </w:tr>
      <w:tr w:rsidR="00E57DF6" w:rsidRPr="005451FB" w14:paraId="621F3F9C" w14:textId="54213BD1" w:rsidTr="00462F6F">
        <w:trPr>
          <w:jc w:val="center"/>
        </w:trPr>
        <w:tc>
          <w:tcPr>
            <w:tcW w:w="537" w:type="dxa"/>
          </w:tcPr>
          <w:p w14:paraId="58AB2CA1" w14:textId="77777777" w:rsidR="00E57DF6" w:rsidRPr="005451FB" w:rsidRDefault="00E57DF6" w:rsidP="000549C4">
            <w:pPr>
              <w:contextualSpacing/>
              <w:jc w:val="both"/>
              <w:rPr>
                <w:i/>
                <w:iCs/>
                <w:lang w:eastAsia="uk-UA"/>
              </w:rPr>
            </w:pPr>
          </w:p>
        </w:tc>
        <w:tc>
          <w:tcPr>
            <w:tcW w:w="2153" w:type="dxa"/>
          </w:tcPr>
          <w:p w14:paraId="39DC0C82" w14:textId="77777777" w:rsidR="00E57DF6" w:rsidRPr="005451FB" w:rsidRDefault="00E57DF6" w:rsidP="000549C4">
            <w:pPr>
              <w:contextualSpacing/>
              <w:jc w:val="both"/>
              <w:rPr>
                <w:i/>
                <w:iCs/>
                <w:lang w:eastAsia="uk-UA"/>
              </w:rPr>
            </w:pPr>
            <w:r w:rsidRPr="005451FB">
              <w:rPr>
                <w:i/>
                <w:iCs/>
              </w:rPr>
              <w:t>в т. ч. за джерелами фінансування</w:t>
            </w:r>
          </w:p>
        </w:tc>
        <w:tc>
          <w:tcPr>
            <w:tcW w:w="1778" w:type="dxa"/>
          </w:tcPr>
          <w:p w14:paraId="49D89FE8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481" w:type="dxa"/>
          </w:tcPr>
          <w:p w14:paraId="167B6877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276" w:type="dxa"/>
          </w:tcPr>
          <w:p w14:paraId="17636743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559" w:type="dxa"/>
          </w:tcPr>
          <w:p w14:paraId="5B7D3A7F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701" w:type="dxa"/>
          </w:tcPr>
          <w:p w14:paraId="6E3A0D13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4414842B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2262" w:type="dxa"/>
            <w:vAlign w:val="center"/>
          </w:tcPr>
          <w:p w14:paraId="1A00A39C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</w:tr>
      <w:tr w:rsidR="00E57DF6" w:rsidRPr="005451FB" w14:paraId="1624800F" w14:textId="2591539E" w:rsidTr="00462F6F">
        <w:trPr>
          <w:jc w:val="center"/>
        </w:trPr>
        <w:tc>
          <w:tcPr>
            <w:tcW w:w="537" w:type="dxa"/>
          </w:tcPr>
          <w:p w14:paraId="63D82347" w14:textId="77777777" w:rsidR="00E57DF6" w:rsidRPr="005451FB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75CE524D" w14:textId="77777777" w:rsidR="00E57DF6" w:rsidRPr="005451FB" w:rsidRDefault="00E57DF6" w:rsidP="000549C4">
            <w:pPr>
              <w:contextualSpacing/>
              <w:jc w:val="both"/>
              <w:rPr>
                <w:lang w:eastAsia="uk-UA"/>
              </w:rPr>
            </w:pPr>
            <w:r w:rsidRPr="005451FB">
              <w:t>Бюджет Чорноморської міської територіальної громади</w:t>
            </w:r>
          </w:p>
        </w:tc>
        <w:tc>
          <w:tcPr>
            <w:tcW w:w="1778" w:type="dxa"/>
            <w:vAlign w:val="center"/>
          </w:tcPr>
          <w:p w14:paraId="07384950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5451FB">
              <w:t>100</w:t>
            </w:r>
          </w:p>
        </w:tc>
        <w:tc>
          <w:tcPr>
            <w:tcW w:w="1481" w:type="dxa"/>
            <w:vAlign w:val="center"/>
          </w:tcPr>
          <w:p w14:paraId="156146ED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5451FB">
              <w:t>0</w:t>
            </w:r>
          </w:p>
        </w:tc>
        <w:tc>
          <w:tcPr>
            <w:tcW w:w="1276" w:type="dxa"/>
            <w:vAlign w:val="center"/>
          </w:tcPr>
          <w:p w14:paraId="4FEAA2CD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5451FB">
              <w:t>0</w:t>
            </w:r>
          </w:p>
        </w:tc>
        <w:tc>
          <w:tcPr>
            <w:tcW w:w="1559" w:type="dxa"/>
            <w:vAlign w:val="center"/>
          </w:tcPr>
          <w:p w14:paraId="77746EDB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5451FB">
              <w:t>0</w:t>
            </w:r>
          </w:p>
        </w:tc>
        <w:tc>
          <w:tcPr>
            <w:tcW w:w="1701" w:type="dxa"/>
            <w:vAlign w:val="center"/>
          </w:tcPr>
          <w:p w14:paraId="48CDC656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t>0</w:t>
            </w:r>
          </w:p>
        </w:tc>
        <w:tc>
          <w:tcPr>
            <w:tcW w:w="1843" w:type="dxa"/>
            <w:vAlign w:val="center"/>
          </w:tcPr>
          <w:p w14:paraId="193EB7F9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534193DD" w14:textId="4F66F7A0" w:rsidR="00E57DF6" w:rsidRDefault="008943F2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</w:tr>
      <w:tr w:rsidR="00E57DF6" w:rsidRPr="005451FB" w14:paraId="6A1A7569" w14:textId="15D2595C" w:rsidTr="00462F6F">
        <w:trPr>
          <w:jc w:val="center"/>
        </w:trPr>
        <w:tc>
          <w:tcPr>
            <w:tcW w:w="537" w:type="dxa"/>
          </w:tcPr>
          <w:p w14:paraId="1151868F" w14:textId="77777777" w:rsidR="00E57DF6" w:rsidRPr="005451FB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7FA3DDE2" w14:textId="77777777" w:rsidR="00E57DF6" w:rsidRPr="005451FB" w:rsidRDefault="00E57DF6" w:rsidP="000549C4">
            <w:pPr>
              <w:contextualSpacing/>
              <w:jc w:val="both"/>
              <w:rPr>
                <w:lang w:eastAsia="uk-UA"/>
              </w:rPr>
            </w:pPr>
            <w:r w:rsidRPr="005451FB">
              <w:t>Кошти ОСББ, ЖБК, ОК</w:t>
            </w:r>
          </w:p>
        </w:tc>
        <w:tc>
          <w:tcPr>
            <w:tcW w:w="1778" w:type="dxa"/>
            <w:vAlign w:val="center"/>
          </w:tcPr>
          <w:p w14:paraId="4C84214F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481" w:type="dxa"/>
            <w:vAlign w:val="center"/>
          </w:tcPr>
          <w:p w14:paraId="03FEB76F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276" w:type="dxa"/>
            <w:vAlign w:val="center"/>
          </w:tcPr>
          <w:p w14:paraId="5DCFC7BB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072E49CC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701" w:type="dxa"/>
            <w:vAlign w:val="center"/>
          </w:tcPr>
          <w:p w14:paraId="15D1CA10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14:paraId="2C418F12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41BACA41" w14:textId="3C3691E3" w:rsidR="00E57DF6" w:rsidRDefault="008943F2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</w:tr>
      <w:tr w:rsidR="00E57DF6" w:rsidRPr="005451FB" w14:paraId="3FAB928C" w14:textId="35EE036B" w:rsidTr="00462F6F">
        <w:trPr>
          <w:jc w:val="center"/>
        </w:trPr>
        <w:tc>
          <w:tcPr>
            <w:tcW w:w="537" w:type="dxa"/>
          </w:tcPr>
          <w:p w14:paraId="14172F1D" w14:textId="77777777" w:rsidR="00E57DF6" w:rsidRPr="005451FB" w:rsidRDefault="00E57DF6" w:rsidP="000549C4">
            <w:pPr>
              <w:contextualSpacing/>
              <w:jc w:val="both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>5.</w:t>
            </w:r>
          </w:p>
        </w:tc>
        <w:tc>
          <w:tcPr>
            <w:tcW w:w="2153" w:type="dxa"/>
          </w:tcPr>
          <w:p w14:paraId="58772993" w14:textId="77777777" w:rsidR="00E57DF6" w:rsidRPr="005451FB" w:rsidRDefault="00E57DF6" w:rsidP="000549C4">
            <w:pPr>
              <w:contextualSpacing/>
              <w:jc w:val="both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 xml:space="preserve">Ремонт систем теплопостачання </w:t>
            </w:r>
          </w:p>
        </w:tc>
        <w:tc>
          <w:tcPr>
            <w:tcW w:w="1778" w:type="dxa"/>
            <w:vAlign w:val="center"/>
          </w:tcPr>
          <w:p w14:paraId="6E82D586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>100</w:t>
            </w:r>
          </w:p>
        </w:tc>
        <w:tc>
          <w:tcPr>
            <w:tcW w:w="1481" w:type="dxa"/>
            <w:vAlign w:val="center"/>
          </w:tcPr>
          <w:p w14:paraId="2C466FD0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14:paraId="253C5B67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14:paraId="178B33EB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>0</w:t>
            </w:r>
          </w:p>
        </w:tc>
        <w:tc>
          <w:tcPr>
            <w:tcW w:w="1701" w:type="dxa"/>
            <w:vAlign w:val="center"/>
          </w:tcPr>
          <w:p w14:paraId="52538C5F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 w:rsidRPr="005451FB">
              <w:rPr>
                <w:b/>
                <w:bCs/>
              </w:rPr>
              <w:t>0</w:t>
            </w:r>
          </w:p>
        </w:tc>
        <w:tc>
          <w:tcPr>
            <w:tcW w:w="1843" w:type="dxa"/>
            <w:vAlign w:val="center"/>
          </w:tcPr>
          <w:p w14:paraId="6A3CF5B8" w14:textId="77777777" w:rsidR="00E57DF6" w:rsidRPr="005451FB" w:rsidRDefault="00E57DF6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0705F79E" w14:textId="1487865D" w:rsidR="00E57DF6" w:rsidRDefault="008943F2" w:rsidP="000549C4">
            <w:pPr>
              <w:contextualSpacing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0</w:t>
            </w:r>
          </w:p>
        </w:tc>
      </w:tr>
      <w:tr w:rsidR="00E57DF6" w:rsidRPr="005451FB" w14:paraId="6FC59C65" w14:textId="0AF9106A" w:rsidTr="00462F6F">
        <w:trPr>
          <w:jc w:val="center"/>
        </w:trPr>
        <w:tc>
          <w:tcPr>
            <w:tcW w:w="537" w:type="dxa"/>
          </w:tcPr>
          <w:p w14:paraId="3421E49E" w14:textId="77777777" w:rsidR="00E57DF6" w:rsidRPr="005451FB" w:rsidRDefault="00E57DF6" w:rsidP="000549C4">
            <w:pPr>
              <w:contextualSpacing/>
              <w:jc w:val="both"/>
              <w:rPr>
                <w:i/>
                <w:iCs/>
                <w:lang w:eastAsia="uk-UA"/>
              </w:rPr>
            </w:pPr>
          </w:p>
        </w:tc>
        <w:tc>
          <w:tcPr>
            <w:tcW w:w="2153" w:type="dxa"/>
          </w:tcPr>
          <w:p w14:paraId="134C607C" w14:textId="77777777" w:rsidR="00E57DF6" w:rsidRPr="005451FB" w:rsidRDefault="00E57DF6" w:rsidP="000549C4">
            <w:pPr>
              <w:contextualSpacing/>
              <w:jc w:val="both"/>
              <w:rPr>
                <w:i/>
                <w:iCs/>
                <w:lang w:eastAsia="uk-UA"/>
              </w:rPr>
            </w:pPr>
            <w:r w:rsidRPr="005451FB">
              <w:rPr>
                <w:i/>
                <w:iCs/>
              </w:rPr>
              <w:t>в т. ч. за джерелами фінансування</w:t>
            </w:r>
          </w:p>
        </w:tc>
        <w:tc>
          <w:tcPr>
            <w:tcW w:w="1778" w:type="dxa"/>
            <w:vAlign w:val="center"/>
          </w:tcPr>
          <w:p w14:paraId="741E3BC7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481" w:type="dxa"/>
            <w:vAlign w:val="center"/>
          </w:tcPr>
          <w:p w14:paraId="46E82D1D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276" w:type="dxa"/>
            <w:vAlign w:val="center"/>
          </w:tcPr>
          <w:p w14:paraId="54179A0F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559" w:type="dxa"/>
            <w:vAlign w:val="center"/>
          </w:tcPr>
          <w:p w14:paraId="287E1A33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701" w:type="dxa"/>
            <w:vAlign w:val="center"/>
          </w:tcPr>
          <w:p w14:paraId="08BFEDD3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46135C38" w14:textId="77777777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  <w:tc>
          <w:tcPr>
            <w:tcW w:w="2262" w:type="dxa"/>
            <w:vAlign w:val="center"/>
          </w:tcPr>
          <w:p w14:paraId="0FF765D6" w14:textId="58EC27EA" w:rsidR="00E57DF6" w:rsidRPr="005451FB" w:rsidRDefault="00E57DF6" w:rsidP="000549C4">
            <w:pPr>
              <w:contextualSpacing/>
              <w:jc w:val="center"/>
              <w:rPr>
                <w:i/>
                <w:iCs/>
                <w:lang w:eastAsia="uk-UA"/>
              </w:rPr>
            </w:pPr>
          </w:p>
        </w:tc>
      </w:tr>
      <w:tr w:rsidR="00E57DF6" w:rsidRPr="005451FB" w14:paraId="5917B7FF" w14:textId="210A867B" w:rsidTr="00462F6F">
        <w:trPr>
          <w:jc w:val="center"/>
        </w:trPr>
        <w:tc>
          <w:tcPr>
            <w:tcW w:w="537" w:type="dxa"/>
          </w:tcPr>
          <w:p w14:paraId="0B0DB68C" w14:textId="77777777" w:rsidR="00E57DF6" w:rsidRPr="005451FB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2820C30C" w14:textId="77777777" w:rsidR="00E57DF6" w:rsidRPr="005451FB" w:rsidRDefault="00E57DF6" w:rsidP="000549C4">
            <w:pPr>
              <w:contextualSpacing/>
              <w:jc w:val="both"/>
              <w:rPr>
                <w:lang w:eastAsia="uk-UA"/>
              </w:rPr>
            </w:pPr>
            <w:r w:rsidRPr="005451FB">
              <w:t>Бюджет Чорноморської міської територіальної громади</w:t>
            </w:r>
          </w:p>
        </w:tc>
        <w:tc>
          <w:tcPr>
            <w:tcW w:w="1778" w:type="dxa"/>
            <w:vAlign w:val="center"/>
          </w:tcPr>
          <w:p w14:paraId="0BE760F4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5451FB">
              <w:t>97</w:t>
            </w:r>
          </w:p>
        </w:tc>
        <w:tc>
          <w:tcPr>
            <w:tcW w:w="1481" w:type="dxa"/>
            <w:vAlign w:val="center"/>
          </w:tcPr>
          <w:p w14:paraId="467F2FF4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5451FB">
              <w:t>0</w:t>
            </w:r>
          </w:p>
        </w:tc>
        <w:tc>
          <w:tcPr>
            <w:tcW w:w="1276" w:type="dxa"/>
            <w:vAlign w:val="center"/>
          </w:tcPr>
          <w:p w14:paraId="185F9024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5451FB">
              <w:t>0</w:t>
            </w:r>
          </w:p>
        </w:tc>
        <w:tc>
          <w:tcPr>
            <w:tcW w:w="1559" w:type="dxa"/>
            <w:vAlign w:val="center"/>
          </w:tcPr>
          <w:p w14:paraId="25296928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5451FB">
              <w:t>0</w:t>
            </w:r>
          </w:p>
        </w:tc>
        <w:tc>
          <w:tcPr>
            <w:tcW w:w="1701" w:type="dxa"/>
            <w:vAlign w:val="center"/>
          </w:tcPr>
          <w:p w14:paraId="40B3E039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 w:rsidRPr="005451FB">
              <w:t>0</w:t>
            </w:r>
          </w:p>
        </w:tc>
        <w:tc>
          <w:tcPr>
            <w:tcW w:w="1843" w:type="dxa"/>
            <w:vAlign w:val="center"/>
          </w:tcPr>
          <w:p w14:paraId="4FADC97E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2BD5D7F4" w14:textId="0D243656" w:rsidR="00E57DF6" w:rsidRDefault="008943F2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</w:tr>
      <w:tr w:rsidR="00E57DF6" w:rsidRPr="005451FB" w14:paraId="55003EF9" w14:textId="45CA791E" w:rsidTr="00462F6F">
        <w:trPr>
          <w:jc w:val="center"/>
        </w:trPr>
        <w:tc>
          <w:tcPr>
            <w:tcW w:w="537" w:type="dxa"/>
          </w:tcPr>
          <w:p w14:paraId="7DFA8793" w14:textId="77777777" w:rsidR="00E57DF6" w:rsidRPr="005451FB" w:rsidRDefault="00E57DF6" w:rsidP="000549C4">
            <w:pPr>
              <w:contextualSpacing/>
              <w:jc w:val="both"/>
              <w:rPr>
                <w:lang w:eastAsia="uk-UA"/>
              </w:rPr>
            </w:pPr>
          </w:p>
        </w:tc>
        <w:tc>
          <w:tcPr>
            <w:tcW w:w="2153" w:type="dxa"/>
          </w:tcPr>
          <w:p w14:paraId="0F301FB8" w14:textId="77777777" w:rsidR="00E57DF6" w:rsidRPr="005451FB" w:rsidRDefault="00E57DF6" w:rsidP="000549C4">
            <w:pPr>
              <w:contextualSpacing/>
              <w:jc w:val="both"/>
            </w:pPr>
            <w:r w:rsidRPr="00395D4A">
              <w:t>Кошти ОСББ, ЖБК, ОК</w:t>
            </w:r>
          </w:p>
        </w:tc>
        <w:tc>
          <w:tcPr>
            <w:tcW w:w="1778" w:type="dxa"/>
            <w:vAlign w:val="center"/>
          </w:tcPr>
          <w:p w14:paraId="443D9F80" w14:textId="77777777" w:rsidR="00E57DF6" w:rsidRPr="005451FB" w:rsidRDefault="00E57DF6" w:rsidP="000549C4">
            <w:pPr>
              <w:contextualSpacing/>
              <w:jc w:val="center"/>
            </w:pPr>
            <w:r>
              <w:t>3</w:t>
            </w:r>
          </w:p>
        </w:tc>
        <w:tc>
          <w:tcPr>
            <w:tcW w:w="1481" w:type="dxa"/>
            <w:vAlign w:val="center"/>
          </w:tcPr>
          <w:p w14:paraId="0B1CBA2F" w14:textId="77777777" w:rsidR="00E57DF6" w:rsidRPr="005451FB" w:rsidRDefault="00E57DF6" w:rsidP="000549C4">
            <w:pPr>
              <w:contextualSpacing/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14:paraId="681F57E4" w14:textId="76C40E6D" w:rsidR="00E57DF6" w:rsidRPr="005451FB" w:rsidRDefault="00B52472" w:rsidP="000549C4">
            <w:pPr>
              <w:contextualSpacing/>
              <w:jc w:val="center"/>
            </w:pPr>
            <w:r>
              <w:t>0</w:t>
            </w:r>
          </w:p>
        </w:tc>
        <w:tc>
          <w:tcPr>
            <w:tcW w:w="1559" w:type="dxa"/>
            <w:vAlign w:val="center"/>
          </w:tcPr>
          <w:p w14:paraId="157BB639" w14:textId="77777777" w:rsidR="00E57DF6" w:rsidRPr="005451FB" w:rsidRDefault="00E57DF6" w:rsidP="000549C4">
            <w:pPr>
              <w:contextualSpacing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14:paraId="460A6DDE" w14:textId="77777777" w:rsidR="00E57DF6" w:rsidRPr="005451FB" w:rsidRDefault="00E57DF6" w:rsidP="000549C4">
            <w:pPr>
              <w:contextualSpacing/>
              <w:jc w:val="center"/>
            </w:pPr>
            <w:r>
              <w:t>0</w:t>
            </w:r>
          </w:p>
        </w:tc>
        <w:tc>
          <w:tcPr>
            <w:tcW w:w="1843" w:type="dxa"/>
            <w:vAlign w:val="center"/>
          </w:tcPr>
          <w:p w14:paraId="1925AA3A" w14:textId="77777777" w:rsidR="00E57DF6" w:rsidRPr="005451FB" w:rsidRDefault="00E57DF6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  <w:tc>
          <w:tcPr>
            <w:tcW w:w="2262" w:type="dxa"/>
            <w:vAlign w:val="center"/>
          </w:tcPr>
          <w:p w14:paraId="039546B3" w14:textId="5A6A644E" w:rsidR="00E57DF6" w:rsidRDefault="00B52472" w:rsidP="000549C4">
            <w:pPr>
              <w:contextualSpacing/>
              <w:jc w:val="center"/>
              <w:rPr>
                <w:lang w:eastAsia="uk-UA"/>
              </w:rPr>
            </w:pPr>
            <w:r>
              <w:rPr>
                <w:lang w:eastAsia="uk-UA"/>
              </w:rPr>
              <w:t>0</w:t>
            </w:r>
          </w:p>
        </w:tc>
      </w:tr>
      <w:tr w:rsidR="00E57DF6" w14:paraId="26CEBFD3" w14:textId="10C5E97E" w:rsidTr="00E57DF6">
        <w:trPr>
          <w:jc w:val="center"/>
        </w:trPr>
        <w:tc>
          <w:tcPr>
            <w:tcW w:w="4468" w:type="dxa"/>
            <w:gridSpan w:val="3"/>
          </w:tcPr>
          <w:p w14:paraId="057CB060" w14:textId="77777777" w:rsidR="00E57DF6" w:rsidRPr="00642141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Всього</w:t>
            </w:r>
          </w:p>
        </w:tc>
        <w:tc>
          <w:tcPr>
            <w:tcW w:w="1481" w:type="dxa"/>
            <w:vAlign w:val="center"/>
          </w:tcPr>
          <w:p w14:paraId="1B870528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6D55F0">
              <w:rPr>
                <w:b/>
                <w:lang w:eastAsia="uk-UA"/>
              </w:rPr>
              <w:t>49,74515</w:t>
            </w:r>
          </w:p>
        </w:tc>
        <w:tc>
          <w:tcPr>
            <w:tcW w:w="1276" w:type="dxa"/>
            <w:vAlign w:val="center"/>
          </w:tcPr>
          <w:p w14:paraId="25DD7E70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6D55F0">
              <w:rPr>
                <w:b/>
                <w:lang w:eastAsia="uk-UA"/>
              </w:rPr>
              <w:t>0</w:t>
            </w:r>
          </w:p>
        </w:tc>
        <w:tc>
          <w:tcPr>
            <w:tcW w:w="1559" w:type="dxa"/>
            <w:vAlign w:val="center"/>
          </w:tcPr>
          <w:p w14:paraId="3D485D4A" w14:textId="77777777" w:rsidR="00E57DF6" w:rsidRPr="006D55F0" w:rsidRDefault="00E57DF6" w:rsidP="000549C4">
            <w:pPr>
              <w:contextualSpacing/>
              <w:jc w:val="center"/>
              <w:rPr>
                <w:b/>
                <w:lang w:eastAsia="uk-UA"/>
              </w:rPr>
            </w:pPr>
            <w:r w:rsidRPr="006D55F0">
              <w:rPr>
                <w:b/>
                <w:lang w:eastAsia="uk-UA"/>
              </w:rPr>
              <w:t>285,48429</w:t>
            </w:r>
          </w:p>
        </w:tc>
        <w:tc>
          <w:tcPr>
            <w:tcW w:w="1701" w:type="dxa"/>
            <w:vAlign w:val="center"/>
          </w:tcPr>
          <w:p w14:paraId="1C2FA81E" w14:textId="77777777" w:rsidR="00E57DF6" w:rsidRPr="00B87EB6" w:rsidRDefault="00E57DF6" w:rsidP="000549C4">
            <w:pPr>
              <w:pStyle w:val="a3"/>
              <w:ind w:left="0"/>
              <w:jc w:val="center"/>
              <w:rPr>
                <w:b/>
                <w:highlight w:val="yellow"/>
                <w:lang w:eastAsia="uk-UA"/>
              </w:rPr>
            </w:pPr>
            <w:r>
              <w:rPr>
                <w:b/>
                <w:lang w:eastAsia="uk-UA"/>
              </w:rPr>
              <w:t>8 064,3349</w:t>
            </w:r>
          </w:p>
        </w:tc>
        <w:tc>
          <w:tcPr>
            <w:tcW w:w="1843" w:type="dxa"/>
            <w:vAlign w:val="center"/>
          </w:tcPr>
          <w:p w14:paraId="6B513E45" w14:textId="1A6B78AC" w:rsidR="00A0529D" w:rsidRPr="00125C98" w:rsidRDefault="00A0529D" w:rsidP="00A0529D">
            <w:pPr>
              <w:contextualSpacing/>
              <w:jc w:val="center"/>
              <w:rPr>
                <w:b/>
                <w:highlight w:val="yellow"/>
                <w:lang w:eastAsia="uk-UA"/>
              </w:rPr>
            </w:pPr>
            <w:r w:rsidRPr="008943F2">
              <w:rPr>
                <w:b/>
                <w:lang w:eastAsia="uk-UA"/>
              </w:rPr>
              <w:t>12</w:t>
            </w:r>
            <w:r w:rsidR="00B47021" w:rsidRPr="008943F2">
              <w:rPr>
                <w:b/>
                <w:lang w:eastAsia="uk-UA"/>
              </w:rPr>
              <w:t> </w:t>
            </w:r>
            <w:r w:rsidR="008943F2" w:rsidRPr="008943F2">
              <w:rPr>
                <w:b/>
                <w:lang w:eastAsia="uk-UA"/>
              </w:rPr>
              <w:t>4</w:t>
            </w:r>
            <w:r w:rsidR="00125C98" w:rsidRPr="008943F2">
              <w:rPr>
                <w:b/>
                <w:lang w:eastAsia="uk-UA"/>
              </w:rPr>
              <w:t>0</w:t>
            </w:r>
            <w:r w:rsidR="008943F2" w:rsidRPr="008943F2">
              <w:rPr>
                <w:b/>
                <w:lang w:eastAsia="uk-UA"/>
              </w:rPr>
              <w:t>5</w:t>
            </w:r>
            <w:r w:rsidR="00B47021" w:rsidRPr="008943F2">
              <w:rPr>
                <w:b/>
                <w:lang w:eastAsia="uk-UA"/>
              </w:rPr>
              <w:t>,373</w:t>
            </w:r>
          </w:p>
        </w:tc>
        <w:tc>
          <w:tcPr>
            <w:tcW w:w="2262" w:type="dxa"/>
          </w:tcPr>
          <w:p w14:paraId="139B3D8D" w14:textId="568B5E22" w:rsidR="00E57DF6" w:rsidRPr="00960BAC" w:rsidRDefault="00211DAF" w:rsidP="00A0529D">
            <w:pPr>
              <w:contextualSpacing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9374,445</w:t>
            </w:r>
          </w:p>
        </w:tc>
      </w:tr>
    </w:tbl>
    <w:bookmarkEnd w:id="0"/>
    <w:p w14:paraId="64A1C4B6" w14:textId="6FB27FD4" w:rsidR="00E57DF6" w:rsidRPr="00605069" w:rsidRDefault="00E57DF6" w:rsidP="00E57DF6">
      <w:pPr>
        <w:pStyle w:val="a3"/>
        <w:ind w:left="0" w:firstLine="567"/>
        <w:jc w:val="both"/>
        <w:rPr>
          <w:lang w:val="uk-UA" w:eastAsia="uk-UA"/>
        </w:rPr>
      </w:pPr>
      <w:r w:rsidRPr="00605069">
        <w:rPr>
          <w:sz w:val="24"/>
          <w:szCs w:val="24"/>
          <w:lang w:val="uk-UA" w:eastAsia="uk-UA"/>
        </w:rPr>
        <w:t xml:space="preserve">* - </w:t>
      </w:r>
      <w:r w:rsidRPr="00605069">
        <w:rPr>
          <w:lang w:val="uk-UA" w:eastAsia="uk-UA"/>
        </w:rPr>
        <w:t>2021-202</w:t>
      </w:r>
      <w:r w:rsidR="008943F2" w:rsidRPr="00E44AEA">
        <w:rPr>
          <w:lang w:val="uk-UA" w:eastAsia="uk-UA"/>
        </w:rPr>
        <w:t>5</w:t>
      </w:r>
      <w:r w:rsidRPr="00605069">
        <w:rPr>
          <w:lang w:val="uk-UA" w:eastAsia="uk-UA"/>
        </w:rPr>
        <w:t xml:space="preserve"> роки - видатки зазначені відповідно до звіту про виконання бюджету Чорноморської міської територіальної громади за відповідний рік»                                   </w:t>
      </w:r>
    </w:p>
    <w:p w14:paraId="2D0469C3" w14:textId="616782F9" w:rsidR="00E57DF6" w:rsidRPr="00605069" w:rsidRDefault="00E57DF6" w:rsidP="00E57DF6">
      <w:pPr>
        <w:ind w:firstLine="567"/>
        <w:jc w:val="both"/>
        <w:rPr>
          <w:sz w:val="24"/>
          <w:szCs w:val="24"/>
          <w:lang w:val="uk-UA" w:eastAsia="uk-UA"/>
        </w:rPr>
      </w:pPr>
    </w:p>
    <w:p w14:paraId="5B1882DE" w14:textId="6AD8C3CD" w:rsidR="00E57DF6" w:rsidRDefault="00E57DF6" w:rsidP="00E57DF6">
      <w:pPr>
        <w:ind w:firstLine="567"/>
        <w:jc w:val="both"/>
        <w:rPr>
          <w:sz w:val="24"/>
          <w:szCs w:val="24"/>
          <w:lang w:eastAsia="uk-UA"/>
        </w:rPr>
      </w:pPr>
    </w:p>
    <w:p w14:paraId="18DC7FA5" w14:textId="5E198D45" w:rsidR="006156AF" w:rsidRDefault="006156AF" w:rsidP="00E57DF6">
      <w:pPr>
        <w:ind w:firstLine="567"/>
        <w:jc w:val="both"/>
        <w:rPr>
          <w:sz w:val="24"/>
          <w:szCs w:val="24"/>
          <w:lang w:eastAsia="uk-UA"/>
        </w:rPr>
      </w:pPr>
    </w:p>
    <w:p w14:paraId="154D6FFA" w14:textId="77777777" w:rsidR="006156AF" w:rsidRDefault="006156AF" w:rsidP="00E57DF6">
      <w:pPr>
        <w:ind w:firstLine="567"/>
        <w:jc w:val="both"/>
        <w:rPr>
          <w:sz w:val="24"/>
          <w:szCs w:val="24"/>
          <w:lang w:eastAsia="uk-UA"/>
        </w:rPr>
      </w:pPr>
    </w:p>
    <w:p w14:paraId="22C03E78" w14:textId="44293BF7" w:rsidR="00E57DF6" w:rsidRDefault="00E57DF6" w:rsidP="00E57DF6">
      <w:pPr>
        <w:jc w:val="both"/>
        <w:rPr>
          <w:sz w:val="24"/>
          <w:szCs w:val="24"/>
          <w:lang w:val="uk-UA" w:eastAsia="uk-UA"/>
        </w:rPr>
      </w:pPr>
    </w:p>
    <w:p w14:paraId="55925BAE" w14:textId="495BCA2A" w:rsidR="0055324F" w:rsidRPr="0055324F" w:rsidRDefault="0055324F" w:rsidP="00E57DF6">
      <w:pPr>
        <w:jc w:val="center"/>
        <w:rPr>
          <w:sz w:val="24"/>
          <w:szCs w:val="24"/>
          <w:lang w:val="uk-UA"/>
        </w:rPr>
      </w:pPr>
      <w:r w:rsidRPr="0055324F">
        <w:rPr>
          <w:sz w:val="24"/>
          <w:szCs w:val="24"/>
          <w:lang w:val="uk-UA"/>
        </w:rPr>
        <w:t xml:space="preserve">Депутат міської ради </w:t>
      </w:r>
      <w:r w:rsidRPr="0055324F">
        <w:rPr>
          <w:sz w:val="24"/>
          <w:szCs w:val="24"/>
          <w:lang w:val="uk-UA"/>
        </w:rPr>
        <w:tab/>
      </w:r>
      <w:r w:rsidRPr="0055324F">
        <w:rPr>
          <w:sz w:val="24"/>
          <w:szCs w:val="24"/>
          <w:lang w:val="uk-UA"/>
        </w:rPr>
        <w:tab/>
      </w:r>
      <w:r w:rsidR="00E57DF6">
        <w:rPr>
          <w:sz w:val="24"/>
          <w:szCs w:val="24"/>
          <w:lang w:val="uk-UA"/>
        </w:rPr>
        <w:tab/>
      </w:r>
      <w:r w:rsidR="00E57DF6">
        <w:rPr>
          <w:sz w:val="24"/>
          <w:szCs w:val="24"/>
          <w:lang w:val="uk-UA"/>
        </w:rPr>
        <w:tab/>
      </w:r>
      <w:r w:rsidR="00E57DF6">
        <w:rPr>
          <w:sz w:val="24"/>
          <w:szCs w:val="24"/>
          <w:lang w:val="uk-UA"/>
        </w:rPr>
        <w:tab/>
      </w:r>
      <w:r w:rsidR="00E57DF6">
        <w:rPr>
          <w:sz w:val="24"/>
          <w:szCs w:val="24"/>
          <w:lang w:val="uk-UA"/>
        </w:rPr>
        <w:tab/>
      </w:r>
      <w:r w:rsidR="00E57DF6">
        <w:rPr>
          <w:sz w:val="24"/>
          <w:szCs w:val="24"/>
          <w:lang w:val="uk-UA"/>
        </w:rPr>
        <w:tab/>
      </w:r>
      <w:r w:rsidR="00E57DF6">
        <w:rPr>
          <w:sz w:val="24"/>
          <w:szCs w:val="24"/>
          <w:lang w:val="uk-UA"/>
        </w:rPr>
        <w:tab/>
      </w:r>
      <w:r w:rsidRPr="0055324F">
        <w:rPr>
          <w:sz w:val="24"/>
          <w:szCs w:val="24"/>
          <w:lang w:val="uk-UA"/>
        </w:rPr>
        <w:tab/>
      </w:r>
      <w:r w:rsidRPr="0055324F">
        <w:rPr>
          <w:sz w:val="24"/>
          <w:szCs w:val="24"/>
          <w:lang w:val="uk-UA"/>
        </w:rPr>
        <w:tab/>
      </w:r>
      <w:r w:rsidRPr="0055324F">
        <w:rPr>
          <w:sz w:val="24"/>
          <w:szCs w:val="24"/>
          <w:lang w:val="uk-UA"/>
        </w:rPr>
        <w:tab/>
      </w:r>
      <w:r w:rsidRPr="0055324F">
        <w:rPr>
          <w:sz w:val="24"/>
          <w:szCs w:val="24"/>
          <w:lang w:val="uk-UA"/>
        </w:rPr>
        <w:tab/>
        <w:t>Ганна РОМАНЕНКО</w:t>
      </w:r>
    </w:p>
    <w:sectPr w:rsidR="0055324F" w:rsidRPr="0055324F" w:rsidSect="006156AF">
      <w:headerReference w:type="default" r:id="rId7"/>
      <w:pgSz w:w="16838" w:h="11906" w:orient="landscape"/>
      <w:pgMar w:top="568" w:right="820" w:bottom="42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45400" w14:textId="77777777" w:rsidR="009D791B" w:rsidRDefault="009D791B" w:rsidP="000E6B6A">
      <w:r>
        <w:separator/>
      </w:r>
    </w:p>
  </w:endnote>
  <w:endnote w:type="continuationSeparator" w:id="0">
    <w:p w14:paraId="6FFB5649" w14:textId="77777777" w:rsidR="009D791B" w:rsidRDefault="009D791B" w:rsidP="000E6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B1CC" w14:textId="77777777" w:rsidR="009D791B" w:rsidRDefault="009D791B" w:rsidP="000E6B6A">
      <w:r>
        <w:separator/>
      </w:r>
    </w:p>
  </w:footnote>
  <w:footnote w:type="continuationSeparator" w:id="0">
    <w:p w14:paraId="3E0ED19F" w14:textId="77777777" w:rsidR="009D791B" w:rsidRDefault="009D791B" w:rsidP="000E6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7892470"/>
      <w:docPartObj>
        <w:docPartGallery w:val="Page Numbers (Top of Page)"/>
        <w:docPartUnique/>
      </w:docPartObj>
    </w:sdtPr>
    <w:sdtEndPr/>
    <w:sdtContent>
      <w:p w14:paraId="52E72C50" w14:textId="2168E6C8" w:rsidR="000E6B6A" w:rsidRDefault="000E6B6A">
        <w:pPr>
          <w:pStyle w:val="a5"/>
          <w:jc w:val="center"/>
        </w:pPr>
        <w:r>
          <w:rPr>
            <w:lang w:val="uk-UA"/>
          </w:rPr>
          <w:t xml:space="preserve">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  <w:r>
          <w:rPr>
            <w:lang w:val="uk-UA"/>
          </w:rPr>
          <w:t xml:space="preserve">                                                                                  Продовження додатка </w:t>
        </w:r>
      </w:p>
    </w:sdtContent>
  </w:sdt>
  <w:p w14:paraId="03AA97E4" w14:textId="77777777" w:rsidR="000E6B6A" w:rsidRDefault="000E6B6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C212A"/>
    <w:multiLevelType w:val="hybridMultilevel"/>
    <w:tmpl w:val="C83C6086"/>
    <w:lvl w:ilvl="0" w:tplc="5D201FC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C39742F"/>
    <w:multiLevelType w:val="multilevel"/>
    <w:tmpl w:val="03BED7DC"/>
    <w:lvl w:ilvl="0">
      <w:start w:val="2021"/>
      <w:numFmt w:val="decimal"/>
      <w:lvlText w:val="%1"/>
      <w:lvlJc w:val="left"/>
      <w:pPr>
        <w:ind w:left="1044" w:hanging="1044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044" w:hanging="1044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44" w:hanging="1044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44" w:hanging="1044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9A13C7"/>
    <w:multiLevelType w:val="hybridMultilevel"/>
    <w:tmpl w:val="6B24CCBE"/>
    <w:lvl w:ilvl="0" w:tplc="B906B2A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D533297"/>
    <w:multiLevelType w:val="hybridMultilevel"/>
    <w:tmpl w:val="0F767C08"/>
    <w:lvl w:ilvl="0" w:tplc="2000000F">
      <w:start w:val="1"/>
      <w:numFmt w:val="decimal"/>
      <w:lvlText w:val="%1."/>
      <w:lvlJc w:val="left"/>
      <w:pPr>
        <w:ind w:left="612" w:hanging="360"/>
      </w:pPr>
    </w:lvl>
    <w:lvl w:ilvl="1" w:tplc="20000019" w:tentative="1">
      <w:start w:val="1"/>
      <w:numFmt w:val="lowerLetter"/>
      <w:lvlText w:val="%2."/>
      <w:lvlJc w:val="left"/>
      <w:pPr>
        <w:ind w:left="1332" w:hanging="360"/>
      </w:pPr>
    </w:lvl>
    <w:lvl w:ilvl="2" w:tplc="2000001B" w:tentative="1">
      <w:start w:val="1"/>
      <w:numFmt w:val="lowerRoman"/>
      <w:lvlText w:val="%3."/>
      <w:lvlJc w:val="right"/>
      <w:pPr>
        <w:ind w:left="2052" w:hanging="180"/>
      </w:pPr>
    </w:lvl>
    <w:lvl w:ilvl="3" w:tplc="2000000F" w:tentative="1">
      <w:start w:val="1"/>
      <w:numFmt w:val="decimal"/>
      <w:lvlText w:val="%4."/>
      <w:lvlJc w:val="left"/>
      <w:pPr>
        <w:ind w:left="2772" w:hanging="360"/>
      </w:pPr>
    </w:lvl>
    <w:lvl w:ilvl="4" w:tplc="20000019" w:tentative="1">
      <w:start w:val="1"/>
      <w:numFmt w:val="lowerLetter"/>
      <w:lvlText w:val="%5."/>
      <w:lvlJc w:val="left"/>
      <w:pPr>
        <w:ind w:left="3492" w:hanging="360"/>
      </w:pPr>
    </w:lvl>
    <w:lvl w:ilvl="5" w:tplc="2000001B" w:tentative="1">
      <w:start w:val="1"/>
      <w:numFmt w:val="lowerRoman"/>
      <w:lvlText w:val="%6."/>
      <w:lvlJc w:val="right"/>
      <w:pPr>
        <w:ind w:left="4212" w:hanging="180"/>
      </w:pPr>
    </w:lvl>
    <w:lvl w:ilvl="6" w:tplc="2000000F" w:tentative="1">
      <w:start w:val="1"/>
      <w:numFmt w:val="decimal"/>
      <w:lvlText w:val="%7."/>
      <w:lvlJc w:val="left"/>
      <w:pPr>
        <w:ind w:left="4932" w:hanging="360"/>
      </w:pPr>
    </w:lvl>
    <w:lvl w:ilvl="7" w:tplc="20000019" w:tentative="1">
      <w:start w:val="1"/>
      <w:numFmt w:val="lowerLetter"/>
      <w:lvlText w:val="%8."/>
      <w:lvlJc w:val="left"/>
      <w:pPr>
        <w:ind w:left="5652" w:hanging="360"/>
      </w:pPr>
    </w:lvl>
    <w:lvl w:ilvl="8" w:tplc="2000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E1D"/>
    <w:rsid w:val="000C49B6"/>
    <w:rsid w:val="000E6B6A"/>
    <w:rsid w:val="00116F47"/>
    <w:rsid w:val="00125C98"/>
    <w:rsid w:val="001950C9"/>
    <w:rsid w:val="00211DAF"/>
    <w:rsid w:val="0027195F"/>
    <w:rsid w:val="00302289"/>
    <w:rsid w:val="003745D7"/>
    <w:rsid w:val="00393B56"/>
    <w:rsid w:val="00400FA0"/>
    <w:rsid w:val="00462F6F"/>
    <w:rsid w:val="004A56A8"/>
    <w:rsid w:val="004B2365"/>
    <w:rsid w:val="004F418F"/>
    <w:rsid w:val="0055324F"/>
    <w:rsid w:val="005553D6"/>
    <w:rsid w:val="00605069"/>
    <w:rsid w:val="006156AF"/>
    <w:rsid w:val="0072735A"/>
    <w:rsid w:val="007A48C4"/>
    <w:rsid w:val="007D4AB0"/>
    <w:rsid w:val="008943F2"/>
    <w:rsid w:val="00936E1D"/>
    <w:rsid w:val="00994594"/>
    <w:rsid w:val="009B043E"/>
    <w:rsid w:val="009D791B"/>
    <w:rsid w:val="00A0529D"/>
    <w:rsid w:val="00A1011E"/>
    <w:rsid w:val="00A805F9"/>
    <w:rsid w:val="00A8716E"/>
    <w:rsid w:val="00B47021"/>
    <w:rsid w:val="00B52472"/>
    <w:rsid w:val="00B71A02"/>
    <w:rsid w:val="00C8631B"/>
    <w:rsid w:val="00E44AEA"/>
    <w:rsid w:val="00E57DF6"/>
    <w:rsid w:val="00EA5A7E"/>
    <w:rsid w:val="00EF291E"/>
    <w:rsid w:val="00F6006B"/>
    <w:rsid w:val="00FA5B6D"/>
    <w:rsid w:val="00FD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41B2"/>
  <w15:chartTrackingRefBased/>
  <w15:docId w15:val="{0D8FB3A9-394A-4234-8F55-91449D42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6B"/>
    <w:pPr>
      <w:ind w:left="720"/>
      <w:contextualSpacing/>
    </w:pPr>
  </w:style>
  <w:style w:type="table" w:styleId="a4">
    <w:name w:val="Table Grid"/>
    <w:basedOn w:val="a1"/>
    <w:uiPriority w:val="59"/>
    <w:rsid w:val="0055324F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E6B6A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0E6B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E6B6A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0E6B6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2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2573</Words>
  <Characters>1467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Tofan</cp:lastModifiedBy>
  <cp:revision>5</cp:revision>
  <cp:lastPrinted>2026-06-11T04:56:00Z</cp:lastPrinted>
  <dcterms:created xsi:type="dcterms:W3CDTF">2026-06-10T16:13:00Z</dcterms:created>
  <dcterms:modified xsi:type="dcterms:W3CDTF">2026-06-22T09:49:00Z</dcterms:modified>
</cp:coreProperties>
</file>