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A6D099F" w14:textId="77777777" w:rsidR="008716E6" w:rsidRDefault="002C673E">
      <w:pPr>
        <w:tabs>
          <w:tab w:val="left" w:pos="5880"/>
          <w:tab w:val="left" w:pos="6000"/>
        </w:tabs>
        <w:ind w:right="-2088"/>
        <w:jc w:val="center"/>
      </w:pPr>
      <w:r>
        <w:rPr>
          <w:noProof/>
        </w:rPr>
        <w:drawing>
          <wp:anchor distT="0" distB="0" distL="0" distR="0" simplePos="0" relativeHeight="2" behindDoc="0" locked="0" layoutInCell="1" allowOverlap="1" wp14:anchorId="51B41EE8" wp14:editId="0612870C">
            <wp:simplePos x="0" y="0"/>
            <wp:positionH relativeFrom="column">
              <wp:posOffset>2793365</wp:posOffset>
            </wp:positionH>
            <wp:positionV relativeFrom="paragraph">
              <wp:posOffset>-250190</wp:posOffset>
            </wp:positionV>
            <wp:extent cx="457200" cy="638175"/>
            <wp:effectExtent l="0" t="0" r="0" b="0"/>
            <wp:wrapNone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7200" cy="63817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2416F513" w14:textId="77777777" w:rsidR="008716E6" w:rsidRDefault="008716E6">
      <w:pPr>
        <w:tabs>
          <w:tab w:val="left" w:pos="5880"/>
          <w:tab w:val="left" w:pos="6000"/>
        </w:tabs>
        <w:ind w:right="-2088"/>
        <w:jc w:val="center"/>
        <w:rPr>
          <w:color w:val="244061" w:themeColor="accent1" w:themeShade="80"/>
        </w:rPr>
      </w:pPr>
    </w:p>
    <w:p w14:paraId="1FC4AB5A" w14:textId="77777777" w:rsidR="008716E6" w:rsidRDefault="002C673E">
      <w:pPr>
        <w:tabs>
          <w:tab w:val="left" w:pos="5880"/>
          <w:tab w:val="left" w:pos="6000"/>
        </w:tabs>
        <w:ind w:right="-2088"/>
        <w:rPr>
          <w:color w:val="244061" w:themeColor="accent1" w:themeShade="80"/>
        </w:rPr>
      </w:pPr>
      <w:r>
        <w:rPr>
          <w:color w:val="244061" w:themeColor="accent1" w:themeShade="80"/>
        </w:rPr>
        <w:t xml:space="preserve">                                                                     </w:t>
      </w:r>
    </w:p>
    <w:p w14:paraId="56EE602E" w14:textId="77777777" w:rsidR="008716E6" w:rsidRDefault="002C673E">
      <w:pPr>
        <w:tabs>
          <w:tab w:val="left" w:pos="5880"/>
          <w:tab w:val="left" w:pos="6000"/>
        </w:tabs>
        <w:spacing w:line="360" w:lineRule="auto"/>
        <w:ind w:right="-2088"/>
        <w:rPr>
          <w:rFonts w:ascii="Book Antiqua" w:hAnsi="Book Antiqua" w:cs="Arial"/>
          <w:b/>
          <w:color w:val="244061" w:themeColor="accent1" w:themeShade="80"/>
          <w:sz w:val="32"/>
          <w:szCs w:val="32"/>
        </w:rPr>
      </w:pPr>
      <w:r>
        <w:rPr>
          <w:rFonts w:cstheme="minorHAnsi"/>
          <w:b/>
          <w:color w:val="244061" w:themeColor="accent1" w:themeShade="80"/>
          <w:sz w:val="32"/>
          <w:szCs w:val="32"/>
        </w:rPr>
        <w:t xml:space="preserve">                                                    </w:t>
      </w:r>
      <w:r>
        <w:rPr>
          <w:rFonts w:ascii="Book Antiqua" w:hAnsi="Book Antiqua" w:cs="Arial"/>
          <w:b/>
          <w:color w:val="244061" w:themeColor="accent1" w:themeShade="80"/>
          <w:sz w:val="32"/>
          <w:szCs w:val="32"/>
        </w:rPr>
        <w:t>Україна</w:t>
      </w:r>
    </w:p>
    <w:p w14:paraId="11EC9F4D" w14:textId="77777777" w:rsidR="008716E6" w:rsidRDefault="002C673E">
      <w:pPr>
        <w:tabs>
          <w:tab w:val="left" w:pos="5880"/>
          <w:tab w:val="left" w:pos="6000"/>
        </w:tabs>
        <w:spacing w:line="360" w:lineRule="auto"/>
        <w:ind w:right="-2088"/>
        <w:rPr>
          <w:rFonts w:ascii="Book Antiqua" w:hAnsi="Book Antiqua" w:cs="Arial"/>
          <w:b/>
          <w:color w:val="244061" w:themeColor="accent1" w:themeShade="80"/>
          <w:sz w:val="32"/>
          <w:szCs w:val="32"/>
        </w:rPr>
      </w:pPr>
      <w:r>
        <w:rPr>
          <w:rFonts w:ascii="Book Antiqua" w:hAnsi="Book Antiqua" w:cs="Arial"/>
          <w:b/>
          <w:color w:val="244061" w:themeColor="accent1" w:themeShade="80"/>
          <w:sz w:val="32"/>
          <w:szCs w:val="32"/>
        </w:rPr>
        <w:t xml:space="preserve">                     ЧОРНОМОРСЬКИЙ  МІСЬКИЙ  ГОЛОВА</w:t>
      </w:r>
    </w:p>
    <w:p w14:paraId="3DA8179A" w14:textId="77777777" w:rsidR="008716E6" w:rsidRDefault="002C673E">
      <w:pPr>
        <w:tabs>
          <w:tab w:val="left" w:pos="5880"/>
          <w:tab w:val="left" w:pos="6000"/>
        </w:tabs>
        <w:spacing w:line="360" w:lineRule="auto"/>
        <w:ind w:right="-2088"/>
        <w:rPr>
          <w:rFonts w:ascii="Book Antiqua" w:hAnsi="Book Antiqua" w:cs="Arial"/>
          <w:b/>
          <w:color w:val="244061" w:themeColor="accent1" w:themeShade="80"/>
          <w:sz w:val="40"/>
          <w:szCs w:val="40"/>
        </w:rPr>
      </w:pPr>
      <w:r>
        <w:rPr>
          <w:rFonts w:ascii="Book Antiqua" w:hAnsi="Book Antiqua" w:cs="Arial"/>
          <w:b/>
          <w:color w:val="244061" w:themeColor="accent1" w:themeShade="80"/>
          <w:sz w:val="36"/>
          <w:szCs w:val="36"/>
        </w:rPr>
        <w:t xml:space="preserve">                            </w:t>
      </w:r>
      <w:r>
        <w:rPr>
          <w:rFonts w:ascii="Book Antiqua" w:hAnsi="Book Antiqua" w:cs="Arial"/>
          <w:b/>
          <w:color w:val="244061" w:themeColor="accent1" w:themeShade="80"/>
          <w:sz w:val="40"/>
          <w:szCs w:val="40"/>
        </w:rPr>
        <w:t>Р О З П О Р Я Д Ж Е Н Н Я</w:t>
      </w:r>
    </w:p>
    <w:p w14:paraId="749E457C" w14:textId="588F4FA3" w:rsidR="008716E6" w:rsidRDefault="002C673E">
      <w:pPr>
        <w:tabs>
          <w:tab w:val="left" w:pos="5880"/>
          <w:tab w:val="left" w:pos="6000"/>
        </w:tabs>
        <w:ind w:left="567" w:right="-2088"/>
        <w:rPr>
          <w:rFonts w:ascii="Book Antiqua" w:hAnsi="Book Antiqua" w:cs="Arial"/>
          <w:color w:val="244061" w:themeColor="accent1" w:themeShade="80"/>
        </w:rPr>
      </w:pPr>
      <w:r w:rsidRPr="00F90BFF">
        <w:rPr>
          <w:rFonts w:ascii="Book Antiqua" w:hAnsi="Book Antiqua" w:cs="Arial"/>
          <w:color w:val="244061" w:themeColor="accent1" w:themeShade="80"/>
          <w:u w:val="single"/>
        </w:rPr>
        <w:t xml:space="preserve"> </w:t>
      </w:r>
      <w:r w:rsidR="00471963">
        <w:rPr>
          <w:rFonts w:ascii="Book Antiqua" w:hAnsi="Book Antiqua" w:cs="Arial"/>
          <w:color w:val="244061" w:themeColor="accent1" w:themeShade="80"/>
          <w:u w:val="single"/>
          <w:lang w:val="en-US"/>
        </w:rPr>
        <w:t>22</w:t>
      </w:r>
      <w:r w:rsidRPr="00F90BFF">
        <w:rPr>
          <w:rFonts w:cs="Arial"/>
          <w:color w:val="244061" w:themeColor="accent1" w:themeShade="80"/>
          <w:u w:val="single"/>
        </w:rPr>
        <w:t>.0</w:t>
      </w:r>
      <w:r w:rsidR="006E7B77" w:rsidRPr="006E7B77">
        <w:rPr>
          <w:rFonts w:cs="Arial"/>
          <w:color w:val="244061" w:themeColor="accent1" w:themeShade="80"/>
          <w:u w:val="single"/>
          <w:lang w:val="ru-RU"/>
        </w:rPr>
        <w:t>6</w:t>
      </w:r>
      <w:r w:rsidRPr="00F90BFF">
        <w:rPr>
          <w:rFonts w:cs="Arial"/>
          <w:color w:val="244061" w:themeColor="accent1" w:themeShade="80"/>
          <w:u w:val="single"/>
        </w:rPr>
        <w:t>.</w:t>
      </w:r>
      <w:r>
        <w:rPr>
          <w:rFonts w:cs="Arial"/>
          <w:color w:val="244061" w:themeColor="accent1" w:themeShade="80"/>
          <w:u w:val="single"/>
        </w:rPr>
        <w:t xml:space="preserve">2026   </w:t>
      </w:r>
      <w:r>
        <w:rPr>
          <w:rFonts w:ascii="Book Antiqua" w:hAnsi="Book Antiqua" w:cs="Arial"/>
          <w:color w:val="244061" w:themeColor="accent1" w:themeShade="80"/>
        </w:rPr>
        <w:t xml:space="preserve">                                                                           ____</w:t>
      </w:r>
      <w:r w:rsidR="00471963">
        <w:rPr>
          <w:rFonts w:ascii="Book Antiqua" w:hAnsi="Book Antiqua" w:cs="Arial"/>
          <w:color w:val="244061" w:themeColor="accent1" w:themeShade="80"/>
          <w:u w:val="single"/>
          <w:lang w:val="en-US"/>
        </w:rPr>
        <w:t>84</w:t>
      </w:r>
      <w:r w:rsidRPr="00F90BFF">
        <w:rPr>
          <w:rFonts w:ascii="Book Antiqua" w:hAnsi="Book Antiqua" w:cs="Arial"/>
          <w:color w:val="244061" w:themeColor="accent1" w:themeShade="80"/>
          <w:u w:val="single"/>
          <w:lang w:val="ru-RU"/>
        </w:rPr>
        <w:t>-</w:t>
      </w:r>
      <w:r>
        <w:rPr>
          <w:rFonts w:ascii="Book Antiqua" w:hAnsi="Book Antiqua" w:cs="Arial"/>
          <w:color w:val="244061" w:themeColor="accent1" w:themeShade="80"/>
          <w:u w:val="single"/>
        </w:rPr>
        <w:t>к</w:t>
      </w:r>
    </w:p>
    <w:p w14:paraId="706A28DA" w14:textId="77777777" w:rsidR="002C673E" w:rsidRPr="002C673E" w:rsidRDefault="002C673E" w:rsidP="002C673E">
      <w:pPr>
        <w:rPr>
          <w:lang w:eastAsia="uk-UA"/>
        </w:rPr>
      </w:pPr>
    </w:p>
    <w:p w14:paraId="6A019B7E" w14:textId="77777777" w:rsidR="00471963" w:rsidRPr="00AF562B" w:rsidRDefault="00471963" w:rsidP="00471963">
      <w:pPr>
        <w:rPr>
          <w:sz w:val="20"/>
          <w:szCs w:val="20"/>
        </w:rPr>
      </w:pPr>
    </w:p>
    <w:p w14:paraId="5AB71567" w14:textId="77777777" w:rsidR="00471963" w:rsidRPr="008C25D6" w:rsidRDefault="00471963" w:rsidP="00471963">
      <w:r w:rsidRPr="008C25D6">
        <w:t>Про звільнення</w:t>
      </w:r>
    </w:p>
    <w:p w14:paraId="3CBCE816" w14:textId="77777777" w:rsidR="00471963" w:rsidRDefault="00471963" w:rsidP="00471963">
      <w:r>
        <w:t>Дмитра ЖМИХОВА</w:t>
      </w:r>
    </w:p>
    <w:p w14:paraId="36205B66" w14:textId="77777777" w:rsidR="00471963" w:rsidRPr="008C25D6" w:rsidRDefault="00471963" w:rsidP="00471963"/>
    <w:p w14:paraId="125F35DE" w14:textId="77777777" w:rsidR="00471963" w:rsidRPr="008C25D6" w:rsidRDefault="00471963" w:rsidP="00471963"/>
    <w:tbl>
      <w:tblPr>
        <w:tblStyle w:val="ab"/>
        <w:tblW w:w="9781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0A0" w:firstRow="1" w:lastRow="0" w:firstColumn="1" w:lastColumn="0" w:noHBand="0" w:noVBand="0"/>
      </w:tblPr>
      <w:tblGrid>
        <w:gridCol w:w="2552"/>
        <w:gridCol w:w="283"/>
        <w:gridCol w:w="6946"/>
      </w:tblGrid>
      <w:tr w:rsidR="00471963" w:rsidRPr="00E22136" w14:paraId="299E4EE5" w14:textId="77777777" w:rsidTr="00150354">
        <w:trPr>
          <w:trHeight w:val="2273"/>
        </w:trPr>
        <w:tc>
          <w:tcPr>
            <w:tcW w:w="2552" w:type="dxa"/>
          </w:tcPr>
          <w:p w14:paraId="69A24902" w14:textId="77777777" w:rsidR="00471963" w:rsidRDefault="00471963" w:rsidP="00150354">
            <w:r>
              <w:t>ЖМИХОВА</w:t>
            </w:r>
          </w:p>
          <w:p w14:paraId="11D7B6E2" w14:textId="77777777" w:rsidR="00471963" w:rsidRDefault="00471963" w:rsidP="00150354">
            <w:r>
              <w:t>ДМИТРА</w:t>
            </w:r>
          </w:p>
          <w:p w14:paraId="1B8FB7D2" w14:textId="77777777" w:rsidR="00471963" w:rsidRDefault="00471963" w:rsidP="00150354">
            <w:r>
              <w:t>СЕРГІЙОВИЧА</w:t>
            </w:r>
          </w:p>
          <w:p w14:paraId="738BC435" w14:textId="77777777" w:rsidR="00471963" w:rsidRPr="008C25D6" w:rsidRDefault="00471963" w:rsidP="00150354"/>
        </w:tc>
        <w:tc>
          <w:tcPr>
            <w:tcW w:w="283" w:type="dxa"/>
          </w:tcPr>
          <w:p w14:paraId="53F32C0D" w14:textId="77777777" w:rsidR="00471963" w:rsidRPr="008C25D6" w:rsidRDefault="00471963" w:rsidP="00150354">
            <w:r w:rsidRPr="008C25D6">
              <w:t>-</w:t>
            </w:r>
          </w:p>
        </w:tc>
        <w:tc>
          <w:tcPr>
            <w:tcW w:w="6946" w:type="dxa"/>
          </w:tcPr>
          <w:p w14:paraId="32EDBFDF" w14:textId="77777777" w:rsidR="00471963" w:rsidRPr="001A40CF" w:rsidRDefault="00471963" w:rsidP="00150354">
            <w:pPr>
              <w:jc w:val="both"/>
            </w:pPr>
            <w:r w:rsidRPr="008C25D6">
              <w:t xml:space="preserve">ЗВІЛЬНИТИ з </w:t>
            </w:r>
            <w:r>
              <w:t>посади</w:t>
            </w:r>
            <w:r w:rsidRPr="008C25D6">
              <w:t xml:space="preserve"> </w:t>
            </w:r>
            <w:r>
              <w:t xml:space="preserve">головного спеціаліста </w:t>
            </w:r>
            <w:r w:rsidRPr="006E54C4">
              <w:t xml:space="preserve">відділу </w:t>
            </w:r>
            <w:r>
              <w:t xml:space="preserve">інформаційних технологій та з питань доступу до публічної інформації виконавчого комітету </w:t>
            </w:r>
            <w:r w:rsidRPr="006E54C4">
              <w:t>Чорноморської міської ради Одеського району Одеської області</w:t>
            </w:r>
            <w:r w:rsidRPr="008C25D6">
              <w:t xml:space="preserve"> </w:t>
            </w:r>
            <w:r>
              <w:t>22 червня</w:t>
            </w:r>
            <w:r w:rsidRPr="008C25D6">
              <w:t xml:space="preserve"> 202</w:t>
            </w:r>
            <w:r>
              <w:t>6</w:t>
            </w:r>
            <w:r w:rsidRPr="008C25D6">
              <w:t xml:space="preserve"> року </w:t>
            </w:r>
            <w:r w:rsidRPr="001A40CF">
              <w:t>за угодою сторін,</w:t>
            </w:r>
            <w:r>
              <w:t xml:space="preserve"> </w:t>
            </w:r>
            <w:r w:rsidRPr="001A40CF">
              <w:t xml:space="preserve"> п.1 ст. 36 КЗпП України.</w:t>
            </w:r>
          </w:p>
          <w:p w14:paraId="65E69CFC" w14:textId="77777777" w:rsidR="00471963" w:rsidRPr="00093C5C" w:rsidRDefault="00471963" w:rsidP="00150354">
            <w:pPr>
              <w:tabs>
                <w:tab w:val="left" w:pos="6019"/>
              </w:tabs>
              <w:ind w:left="57" w:firstLine="567"/>
              <w:jc w:val="both"/>
            </w:pPr>
            <w:r w:rsidRPr="00093C5C">
              <w:rPr>
                <w:lang w:eastAsia="uk-UA"/>
              </w:rPr>
              <w:t>Начальнику відділу бухгалтерського обліку та звітності –</w:t>
            </w:r>
            <w:r>
              <w:rPr>
                <w:lang w:eastAsia="uk-UA"/>
              </w:rPr>
              <w:t xml:space="preserve"> </w:t>
            </w:r>
            <w:r w:rsidRPr="00093C5C">
              <w:rPr>
                <w:lang w:eastAsia="uk-UA"/>
              </w:rPr>
              <w:t xml:space="preserve">головному бухгалтеру виконавчого комітету Чорноморської міської ради Одеського району Одеської області (Оксана Бонєва) виплатити компенсацію за </w:t>
            </w:r>
            <w:r>
              <w:rPr>
                <w:lang w:eastAsia="uk-UA"/>
              </w:rPr>
              <w:t>06</w:t>
            </w:r>
            <w:r w:rsidRPr="00093C5C">
              <w:rPr>
                <w:lang w:eastAsia="uk-UA"/>
              </w:rPr>
              <w:t xml:space="preserve"> календарни</w:t>
            </w:r>
            <w:r>
              <w:rPr>
                <w:lang w:eastAsia="uk-UA"/>
              </w:rPr>
              <w:t xml:space="preserve">х </w:t>
            </w:r>
            <w:r w:rsidRPr="00093C5C">
              <w:rPr>
                <w:lang w:eastAsia="uk-UA"/>
              </w:rPr>
              <w:t>д</w:t>
            </w:r>
            <w:r>
              <w:rPr>
                <w:lang w:eastAsia="uk-UA"/>
              </w:rPr>
              <w:t>нів</w:t>
            </w:r>
            <w:r w:rsidRPr="00093C5C">
              <w:rPr>
                <w:lang w:eastAsia="uk-UA"/>
              </w:rPr>
              <w:t xml:space="preserve"> невикористаної </w:t>
            </w:r>
            <w:r>
              <w:rPr>
                <w:lang w:eastAsia="uk-UA"/>
              </w:rPr>
              <w:t xml:space="preserve">частини </w:t>
            </w:r>
            <w:r w:rsidRPr="00217C56">
              <w:rPr>
                <w:lang w:eastAsia="uk-UA"/>
              </w:rPr>
              <w:t xml:space="preserve">щорічної основної відпустки за період роботи з </w:t>
            </w:r>
            <w:r>
              <w:rPr>
                <w:lang w:eastAsia="uk-UA"/>
              </w:rPr>
              <w:t>15</w:t>
            </w:r>
            <w:r w:rsidRPr="00217C56">
              <w:rPr>
                <w:lang w:eastAsia="uk-UA"/>
              </w:rPr>
              <w:t>.0</w:t>
            </w:r>
            <w:r>
              <w:rPr>
                <w:lang w:eastAsia="uk-UA"/>
              </w:rPr>
              <w:t>4</w:t>
            </w:r>
            <w:r w:rsidRPr="00217C56">
              <w:rPr>
                <w:lang w:eastAsia="uk-UA"/>
              </w:rPr>
              <w:t>.202</w:t>
            </w:r>
            <w:r>
              <w:rPr>
                <w:lang w:eastAsia="uk-UA"/>
              </w:rPr>
              <w:t>6</w:t>
            </w:r>
            <w:r w:rsidRPr="00217C56">
              <w:rPr>
                <w:lang w:eastAsia="uk-UA"/>
              </w:rPr>
              <w:t xml:space="preserve"> по </w:t>
            </w:r>
            <w:r>
              <w:rPr>
                <w:lang w:eastAsia="uk-UA"/>
              </w:rPr>
              <w:t>22</w:t>
            </w:r>
            <w:r w:rsidRPr="00217C56">
              <w:rPr>
                <w:lang w:eastAsia="uk-UA"/>
              </w:rPr>
              <w:t>.0</w:t>
            </w:r>
            <w:r>
              <w:rPr>
                <w:lang w:eastAsia="uk-UA"/>
              </w:rPr>
              <w:t>6</w:t>
            </w:r>
            <w:r w:rsidRPr="00217C56">
              <w:rPr>
                <w:lang w:eastAsia="uk-UA"/>
              </w:rPr>
              <w:t>.202</w:t>
            </w:r>
            <w:r>
              <w:rPr>
                <w:lang w:eastAsia="uk-UA"/>
              </w:rPr>
              <w:t>6.</w:t>
            </w:r>
          </w:p>
          <w:p w14:paraId="5B215A9E" w14:textId="77777777" w:rsidR="00471963" w:rsidRPr="008C25D6" w:rsidRDefault="00471963" w:rsidP="00150354">
            <w:pPr>
              <w:jc w:val="both"/>
            </w:pPr>
          </w:p>
        </w:tc>
      </w:tr>
      <w:tr w:rsidR="00471963" w:rsidRPr="00E22136" w14:paraId="3D3BB624" w14:textId="77777777" w:rsidTr="00150354">
        <w:trPr>
          <w:trHeight w:val="679"/>
        </w:trPr>
        <w:tc>
          <w:tcPr>
            <w:tcW w:w="2552" w:type="dxa"/>
          </w:tcPr>
          <w:p w14:paraId="39456575" w14:textId="77777777" w:rsidR="00471963" w:rsidRPr="008C25D6" w:rsidRDefault="00471963" w:rsidP="00150354">
            <w:pPr>
              <w:ind w:firstLine="567"/>
            </w:pPr>
            <w:r>
              <w:t xml:space="preserve">              </w:t>
            </w:r>
          </w:p>
        </w:tc>
        <w:tc>
          <w:tcPr>
            <w:tcW w:w="283" w:type="dxa"/>
          </w:tcPr>
          <w:p w14:paraId="3652112C" w14:textId="77777777" w:rsidR="00471963" w:rsidRPr="008C25D6" w:rsidRDefault="00471963" w:rsidP="00150354"/>
        </w:tc>
        <w:tc>
          <w:tcPr>
            <w:tcW w:w="6946" w:type="dxa"/>
          </w:tcPr>
          <w:p w14:paraId="05698C65" w14:textId="77777777" w:rsidR="00471963" w:rsidRPr="008C25D6" w:rsidRDefault="00471963" w:rsidP="00150354">
            <w:pPr>
              <w:jc w:val="both"/>
            </w:pPr>
            <w:r w:rsidRPr="008C25D6">
              <w:t>Підстава:</w:t>
            </w:r>
            <w:r>
              <w:t xml:space="preserve"> </w:t>
            </w:r>
            <w:r w:rsidRPr="008C25D6">
              <w:t xml:space="preserve">заява </w:t>
            </w:r>
            <w:r>
              <w:t>ЖМИХОВА Д.С.,</w:t>
            </w:r>
            <w:r w:rsidRPr="008C25D6">
              <w:t xml:space="preserve"> п.</w:t>
            </w:r>
            <w:r>
              <w:t xml:space="preserve">1 </w:t>
            </w:r>
            <w:r w:rsidRPr="008C25D6">
              <w:t>ст. 36 КЗпП України</w:t>
            </w:r>
            <w:r w:rsidRPr="009E21FE">
              <w:t xml:space="preserve"> від 10</w:t>
            </w:r>
            <w:r>
              <w:t xml:space="preserve"> грудня </w:t>
            </w:r>
            <w:r w:rsidRPr="009E21FE">
              <w:t>1971</w:t>
            </w:r>
            <w:r>
              <w:t>року</w:t>
            </w:r>
            <w:r w:rsidRPr="009E21FE">
              <w:t xml:space="preserve"> № 322-</w:t>
            </w:r>
            <w:r>
              <w:t>VIII</w:t>
            </w:r>
            <w:r w:rsidRPr="008C25D6">
              <w:t>, ст.</w:t>
            </w:r>
            <w:r>
              <w:t xml:space="preserve"> </w:t>
            </w:r>
            <w:r w:rsidRPr="008C25D6">
              <w:t>24 Закону України</w:t>
            </w:r>
            <w:r w:rsidRPr="009075D2">
              <w:rPr>
                <w:b/>
                <w:bCs/>
              </w:rPr>
              <w:t xml:space="preserve"> </w:t>
            </w:r>
            <w:r w:rsidRPr="009075D2">
              <w:rPr>
                <w:bCs/>
              </w:rPr>
              <w:t>вiд 15</w:t>
            </w:r>
            <w:r>
              <w:rPr>
                <w:bCs/>
              </w:rPr>
              <w:t xml:space="preserve"> листопада </w:t>
            </w:r>
            <w:r w:rsidRPr="009075D2">
              <w:rPr>
                <w:bCs/>
              </w:rPr>
              <w:t>1996</w:t>
            </w:r>
            <w:r>
              <w:rPr>
                <w:bCs/>
              </w:rPr>
              <w:t xml:space="preserve"> року </w:t>
            </w:r>
            <w:r w:rsidRPr="009075D2">
              <w:rPr>
                <w:bCs/>
              </w:rPr>
              <w:t xml:space="preserve"> № 504/96-ВР</w:t>
            </w:r>
            <w:r>
              <w:rPr>
                <w:bCs/>
              </w:rPr>
              <w:t xml:space="preserve"> </w:t>
            </w:r>
            <w:r>
              <w:t xml:space="preserve"> </w:t>
            </w:r>
            <w:r w:rsidRPr="00E22136">
              <w:t>”Про відпустки”.</w:t>
            </w:r>
          </w:p>
        </w:tc>
      </w:tr>
    </w:tbl>
    <w:p w14:paraId="36C74671" w14:textId="77777777" w:rsidR="00471963" w:rsidRPr="001A40CF" w:rsidRDefault="00471963" w:rsidP="00471963">
      <w:pPr>
        <w:rPr>
          <w:b/>
        </w:rPr>
      </w:pPr>
    </w:p>
    <w:p w14:paraId="15E61BD8" w14:textId="77777777" w:rsidR="00471963" w:rsidRPr="001A40CF" w:rsidRDefault="00471963" w:rsidP="00471963">
      <w:pPr>
        <w:rPr>
          <w:b/>
        </w:rPr>
      </w:pPr>
    </w:p>
    <w:p w14:paraId="37C6E930" w14:textId="77777777" w:rsidR="00471963" w:rsidRPr="001A40CF" w:rsidRDefault="00471963" w:rsidP="00471963">
      <w:pPr>
        <w:rPr>
          <w:b/>
        </w:rPr>
      </w:pPr>
    </w:p>
    <w:p w14:paraId="64ECA75C" w14:textId="77777777" w:rsidR="00471963" w:rsidRPr="001A40CF" w:rsidRDefault="00471963" w:rsidP="00471963">
      <w:pPr>
        <w:rPr>
          <w:b/>
        </w:rPr>
      </w:pPr>
    </w:p>
    <w:p w14:paraId="65DD54DA" w14:textId="77777777" w:rsidR="00471963" w:rsidRDefault="00471963" w:rsidP="00471963">
      <w:pPr>
        <w:rPr>
          <w:b/>
        </w:rPr>
      </w:pPr>
    </w:p>
    <w:p w14:paraId="770D26A1" w14:textId="77777777" w:rsidR="00471963" w:rsidRPr="001A40CF" w:rsidRDefault="00471963" w:rsidP="00471963">
      <w:pPr>
        <w:rPr>
          <w:b/>
        </w:rPr>
      </w:pPr>
    </w:p>
    <w:p w14:paraId="4E8FDCDB" w14:textId="77777777" w:rsidR="00471963" w:rsidRPr="008C25D6" w:rsidRDefault="00471963" w:rsidP="00471963">
      <w:pPr>
        <w:ind w:firstLine="708"/>
      </w:pPr>
      <w:r>
        <w:t>Секретар міської ради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Олена ШОЛАР</w:t>
      </w:r>
    </w:p>
    <w:p w14:paraId="0018ACD5" w14:textId="77777777" w:rsidR="00471963" w:rsidRPr="008C25D6" w:rsidRDefault="00471963" w:rsidP="00471963"/>
    <w:p w14:paraId="4DAB10BD" w14:textId="77777777" w:rsidR="00471963" w:rsidRPr="008C25D6" w:rsidRDefault="00471963" w:rsidP="00471963"/>
    <w:p w14:paraId="36AE06B1" w14:textId="77777777" w:rsidR="00471963" w:rsidRDefault="00471963" w:rsidP="00471963"/>
    <w:p w14:paraId="4D438838" w14:textId="77777777" w:rsidR="00471963" w:rsidRDefault="00471963" w:rsidP="00471963"/>
    <w:p w14:paraId="3FE5106E" w14:textId="77777777" w:rsidR="008716E6" w:rsidRDefault="008716E6" w:rsidP="00471963">
      <w:pPr>
        <w:keepNext/>
        <w:jc w:val="both"/>
        <w:outlineLvl w:val="0"/>
      </w:pPr>
    </w:p>
    <w:sectPr w:rsidR="008716E6" w:rsidSect="00F90BFF">
      <w:pgSz w:w="11906" w:h="16838"/>
      <w:pgMar w:top="1134" w:right="707" w:bottom="1134" w:left="1701" w:header="0" w:footer="0" w:gutter="0"/>
      <w:cols w:space="720"/>
      <w:formProt w:val="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Liberation Sans">
    <w:panose1 w:val="020B0604020202020204"/>
    <w:charset w:val="CC"/>
    <w:family w:val="swiss"/>
    <w:pitch w:val="variable"/>
    <w:sig w:usb0="E0000AFF" w:usb1="500078FF" w:usb2="00000021" w:usb3="00000000" w:csb0="000001B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Book Antiqua">
    <w:panose1 w:val="02040602050305030304"/>
    <w:charset w:val="CC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autoHyphenation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716E6"/>
    <w:rsid w:val="002C673E"/>
    <w:rsid w:val="00471963"/>
    <w:rsid w:val="006E7B77"/>
    <w:rsid w:val="008716E6"/>
    <w:rsid w:val="00ED2F9D"/>
    <w:rsid w:val="00F90BF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0C44DF3"/>
  <w15:docId w15:val="{44AEFADA-3387-479D-9C8F-E2726DE4511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B12539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9075D2"/>
    <w:rPr>
      <w:color w:val="0000FF"/>
      <w:u w:val="single"/>
    </w:rPr>
  </w:style>
  <w:style w:type="character" w:customStyle="1" w:styleId="a4">
    <w:name w:val="Текст у виносці Знак"/>
    <w:basedOn w:val="a0"/>
    <w:link w:val="a5"/>
    <w:uiPriority w:val="99"/>
    <w:semiHidden/>
    <w:qFormat/>
    <w:rsid w:val="00865748"/>
    <w:rPr>
      <w:rFonts w:ascii="Tahoma" w:eastAsia="Times New Roman" w:hAnsi="Tahoma" w:cs="Tahoma"/>
      <w:sz w:val="16"/>
      <w:szCs w:val="16"/>
      <w:lang w:val="ru-RU" w:eastAsia="ru-RU"/>
    </w:rPr>
  </w:style>
  <w:style w:type="paragraph" w:customStyle="1" w:styleId="a6">
    <w:name w:val="Заголовок"/>
    <w:basedOn w:val="a"/>
    <w:next w:val="a7"/>
    <w:qFormat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styleId="a7">
    <w:name w:val="Body Text"/>
    <w:basedOn w:val="a"/>
    <w:pPr>
      <w:spacing w:after="140" w:line="276" w:lineRule="auto"/>
    </w:pPr>
  </w:style>
  <w:style w:type="paragraph" w:styleId="a8">
    <w:name w:val="List"/>
    <w:basedOn w:val="a7"/>
    <w:rPr>
      <w:rFonts w:cs="Arial"/>
    </w:rPr>
  </w:style>
  <w:style w:type="paragraph" w:styleId="a9">
    <w:name w:val="caption"/>
    <w:basedOn w:val="a"/>
    <w:qFormat/>
    <w:pPr>
      <w:suppressLineNumbers/>
      <w:spacing w:before="120" w:after="120"/>
    </w:pPr>
    <w:rPr>
      <w:rFonts w:cs="Arial"/>
      <w:i/>
      <w:iCs/>
    </w:rPr>
  </w:style>
  <w:style w:type="paragraph" w:customStyle="1" w:styleId="aa">
    <w:name w:val="Покажчик"/>
    <w:basedOn w:val="a"/>
    <w:qFormat/>
    <w:pPr>
      <w:suppressLineNumbers/>
    </w:pPr>
    <w:rPr>
      <w:rFonts w:cs="Arial"/>
    </w:rPr>
  </w:style>
  <w:style w:type="paragraph" w:customStyle="1" w:styleId="caption1">
    <w:name w:val="caption1"/>
    <w:basedOn w:val="a"/>
    <w:qFormat/>
    <w:pPr>
      <w:suppressLineNumbers/>
      <w:spacing w:before="120" w:after="120"/>
    </w:pPr>
    <w:rPr>
      <w:rFonts w:cs="Arial"/>
      <w:i/>
      <w:iCs/>
    </w:rPr>
  </w:style>
  <w:style w:type="paragraph" w:styleId="a5">
    <w:name w:val="Balloon Text"/>
    <w:basedOn w:val="a"/>
    <w:link w:val="a4"/>
    <w:uiPriority w:val="99"/>
    <w:semiHidden/>
    <w:unhideWhenUsed/>
    <w:qFormat/>
    <w:rsid w:val="00865748"/>
    <w:rPr>
      <w:rFonts w:ascii="Tahoma" w:hAnsi="Tahoma" w:cs="Tahoma"/>
      <w:sz w:val="16"/>
      <w:szCs w:val="16"/>
    </w:rPr>
  </w:style>
  <w:style w:type="table" w:styleId="ab">
    <w:name w:val="Table Grid"/>
    <w:basedOn w:val="a1"/>
    <w:rsid w:val="00B12539"/>
    <w:rPr>
      <w:sz w:val="20"/>
      <w:szCs w:val="20"/>
      <w:lang w:eastAsia="uk-U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</a:majorFont>
      <a:minorFont>
        <a:latin typeface="Calibri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tint val="50000"/>
              </a:schemeClr>
            </a:gs>
            <a:gs pos="35000">
              <a:schemeClr val="phClr">
                <a:tint val="37000"/>
              </a:schemeClr>
            </a:gs>
            <a:gs pos="100000">
              <a:schemeClr val="phClr">
                <a:tint val="15000"/>
              </a:schemeClr>
            </a:gs>
          </a:gsLst>
          <a:lin ang="16200000" scaled="1"/>
          <a:tileRect/>
        </a:gradFill>
        <a:gradFill>
          <a:gsLst>
            <a:gs pos="0">
              <a:schemeClr val="phClr">
                <a:shade val="51000"/>
              </a:schemeClr>
            </a:gs>
            <a:gs pos="80000">
              <a:schemeClr val="phClr">
                <a:shade val="93000"/>
              </a:schemeClr>
            </a:gs>
            <a:gs pos="100000">
              <a:schemeClr val="phClr">
                <a:shade val="94000"/>
              </a:schemeClr>
            </a:gs>
          </a:gsLst>
          <a:lin ang="16200000" scaled="0"/>
          <a:tileRect/>
        </a:gradFill>
      </a:fillStyleLst>
      <a:lnStyleLst>
        <a:ln w="9525" cap="flat" cmpd="sng" algn="ctr">
          <a:prstDash val="solid"/>
        </a:ln>
        <a:ln w="25400" cap="flat" cmpd="sng" algn="ctr">
          <a:prstDash val="solid"/>
        </a:ln>
        <a:ln w="38100" cap="flat" cmpd="sng" algn="ctr"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</a:schemeClr>
            </a:gs>
            <a:gs pos="40000">
              <a:schemeClr val="phClr">
                <a:tint val="45000"/>
                <a:shade val="99000"/>
              </a:schemeClr>
            </a:gs>
            <a:gs pos="100000">
              <a:schemeClr val="phClr">
                <a:shade val="20000"/>
              </a:schemeClr>
            </a:gs>
          </a:gsLst>
          <a:path path="circle">
            <a:fillToRect l="50000" t="-80000" r="50000" b="180000"/>
          </a:path>
          <a:tileRect/>
        </a:gradFill>
        <a:gradFill>
          <a:gsLst>
            <a:gs pos="0">
              <a:schemeClr val="phClr">
                <a:tint val="80000"/>
              </a:schemeClr>
            </a:gs>
            <a:gs pos="100000">
              <a:schemeClr val="phClr">
                <a:shade val="30000"/>
              </a:schemeClr>
            </a:gs>
          </a:gsLst>
          <a:path path="circle">
            <a:fillToRect l="50000" t="50000" r="50000" b="50000"/>
          </a:path>
          <a:tileRect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777</Words>
  <Characters>444</Characters>
  <Application>Microsoft Office Word</Application>
  <DocSecurity>0</DocSecurity>
  <Lines>3</Lines>
  <Paragraphs>2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1219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varabina</dc:creator>
  <dc:description/>
  <cp:lastModifiedBy>Varabina</cp:lastModifiedBy>
  <cp:revision>6</cp:revision>
  <cp:lastPrinted>2025-01-14T10:33:00Z</cp:lastPrinted>
  <dcterms:created xsi:type="dcterms:W3CDTF">2026-05-15T12:31:00Z</dcterms:created>
  <dcterms:modified xsi:type="dcterms:W3CDTF">2026-06-23T11:54:00Z</dcterms:modified>
  <dc:language>uk-UA</dc:language>
</cp:coreProperties>
</file>