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326" w:rsidRDefault="00DB6326"/>
    <w:p w:rsidR="00EF1536" w:rsidRDefault="00EF1536"/>
    <w:p w:rsidR="00EF1536" w:rsidRDefault="00EF1536"/>
    <w:p w:rsidR="00EF1536" w:rsidRDefault="00EF1536"/>
    <w:p w:rsidR="00EF1536" w:rsidRDefault="00EF1536"/>
    <w:p w:rsidR="00EF1536" w:rsidRDefault="00EF1536"/>
    <w:p w:rsidR="00EF1536" w:rsidRDefault="00EF1536"/>
    <w:p w:rsidR="00EF1536" w:rsidRDefault="00EF1536"/>
    <w:p w:rsidR="00EF1536" w:rsidRDefault="00EF1536" w:rsidP="00EF1536">
      <w:pPr>
        <w:spacing w:after="0" w:line="276" w:lineRule="auto"/>
        <w:ind w:right="-284" w:firstLine="142"/>
        <w:jc w:val="both"/>
        <w:rPr>
          <w:rFonts w:ascii="Times New Roman" w:hAnsi="Times New Roman" w:cs="Times New Roman"/>
          <w:sz w:val="24"/>
          <w:szCs w:val="24"/>
        </w:rPr>
      </w:pPr>
      <w:r>
        <w:rPr>
          <w:rFonts w:ascii="Times New Roman" w:hAnsi="Times New Roman" w:cs="Times New Roman"/>
          <w:sz w:val="24"/>
          <w:szCs w:val="24"/>
        </w:rPr>
        <w:t xml:space="preserve">Про      призначення      </w:t>
      </w:r>
      <w:r>
        <w:rPr>
          <w:rFonts w:ascii="Times New Roman" w:hAnsi="Times New Roman" w:cs="Times New Roman"/>
          <w:sz w:val="24"/>
          <w:szCs w:val="24"/>
        </w:rPr>
        <w:t>---</w:t>
      </w:r>
      <w:r>
        <w:rPr>
          <w:rFonts w:ascii="Times New Roman" w:hAnsi="Times New Roman" w:cs="Times New Roman"/>
          <w:sz w:val="24"/>
          <w:szCs w:val="24"/>
        </w:rPr>
        <w:t xml:space="preserve">     опікуном    </w:t>
      </w:r>
    </w:p>
    <w:p w:rsidR="00EF1536" w:rsidRDefault="00EF1536" w:rsidP="00EF1536">
      <w:pPr>
        <w:spacing w:after="0" w:line="276" w:lineRule="auto"/>
        <w:ind w:right="-284" w:firstLine="142"/>
        <w:jc w:val="both"/>
        <w:rPr>
          <w:rFonts w:ascii="Times New Roman" w:hAnsi="Times New Roman" w:cs="Times New Roman"/>
          <w:sz w:val="24"/>
          <w:szCs w:val="24"/>
        </w:rPr>
      </w:pPr>
      <w:r>
        <w:rPr>
          <w:rFonts w:ascii="Times New Roman" w:hAnsi="Times New Roman" w:cs="Times New Roman"/>
          <w:sz w:val="24"/>
          <w:szCs w:val="24"/>
        </w:rPr>
        <w:t xml:space="preserve">малолітніх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w:t>
      </w:r>
    </w:p>
    <w:p w:rsidR="00EF1536" w:rsidRDefault="00EF1536" w:rsidP="00EF1536">
      <w:pPr>
        <w:spacing w:after="0" w:line="276" w:lineRule="auto"/>
        <w:ind w:right="-284" w:firstLine="708"/>
        <w:jc w:val="both"/>
        <w:rPr>
          <w:rFonts w:ascii="Times New Roman" w:hAnsi="Times New Roman" w:cs="Times New Roman"/>
          <w:sz w:val="24"/>
          <w:szCs w:val="24"/>
        </w:rPr>
      </w:pPr>
    </w:p>
    <w:p w:rsidR="00EF1536" w:rsidRDefault="00EF1536" w:rsidP="00EF1536">
      <w:pPr>
        <w:spacing w:after="0" w:line="276" w:lineRule="auto"/>
        <w:ind w:right="-284" w:firstLine="708"/>
        <w:jc w:val="both"/>
        <w:rPr>
          <w:rFonts w:ascii="Times New Roman" w:hAnsi="Times New Roman" w:cs="Times New Roman"/>
          <w:sz w:val="24"/>
          <w:szCs w:val="24"/>
        </w:rPr>
      </w:pPr>
    </w:p>
    <w:p w:rsidR="00EF1536" w:rsidRDefault="00EF1536" w:rsidP="00EF1536">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 xml:space="preserve">При розгляді заяви </w:t>
      </w:r>
      <w:r>
        <w:rPr>
          <w:rFonts w:ascii="Times New Roman" w:hAnsi="Times New Roman" w:cs="Times New Roman"/>
          <w:sz w:val="24"/>
          <w:szCs w:val="24"/>
        </w:rPr>
        <w:t>---</w:t>
      </w:r>
      <w:r>
        <w:rPr>
          <w:rFonts w:ascii="Times New Roman" w:hAnsi="Times New Roman" w:cs="Times New Roman"/>
          <w:sz w:val="24"/>
          <w:szCs w:val="24"/>
        </w:rPr>
        <w:t xml:space="preserve">, яка проживає за </w:t>
      </w:r>
      <w:proofErr w:type="spellStart"/>
      <w:r>
        <w:rPr>
          <w:rFonts w:ascii="Times New Roman" w:hAnsi="Times New Roman" w:cs="Times New Roman"/>
          <w:sz w:val="24"/>
          <w:szCs w:val="24"/>
        </w:rPr>
        <w:t>адресою</w:t>
      </w:r>
      <w:proofErr w:type="spellEnd"/>
      <w:r>
        <w:rPr>
          <w:rFonts w:ascii="Times New Roman" w:hAnsi="Times New Roman" w:cs="Times New Roman"/>
          <w:sz w:val="24"/>
          <w:szCs w:val="24"/>
        </w:rPr>
        <w:t xml:space="preserve">: вулиця </w:t>
      </w:r>
      <w:r>
        <w:rPr>
          <w:rFonts w:ascii="Times New Roman" w:hAnsi="Times New Roman" w:cs="Times New Roman"/>
          <w:sz w:val="24"/>
          <w:szCs w:val="24"/>
        </w:rPr>
        <w:t>---</w:t>
      </w:r>
      <w:r>
        <w:rPr>
          <w:rFonts w:ascii="Times New Roman" w:hAnsi="Times New Roman" w:cs="Times New Roman"/>
          <w:sz w:val="24"/>
          <w:szCs w:val="24"/>
        </w:rPr>
        <w:t xml:space="preserve">, будинок № </w:t>
      </w:r>
      <w:r>
        <w:rPr>
          <w:rFonts w:ascii="Times New Roman" w:hAnsi="Times New Roman" w:cs="Times New Roman"/>
          <w:sz w:val="24"/>
          <w:szCs w:val="24"/>
        </w:rPr>
        <w:t>---</w:t>
      </w:r>
      <w:r>
        <w:rPr>
          <w:rFonts w:ascii="Times New Roman" w:hAnsi="Times New Roman" w:cs="Times New Roman"/>
          <w:sz w:val="24"/>
          <w:szCs w:val="24"/>
        </w:rPr>
        <w:t xml:space="preserve">, квартира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місто </w:t>
      </w:r>
      <w:proofErr w:type="spellStart"/>
      <w:r>
        <w:rPr>
          <w:rFonts w:ascii="Times New Roman" w:hAnsi="Times New Roman" w:cs="Times New Roman"/>
          <w:sz w:val="24"/>
          <w:szCs w:val="24"/>
        </w:rPr>
        <w:t>Чорноморськ</w:t>
      </w:r>
      <w:proofErr w:type="spellEnd"/>
      <w:r>
        <w:rPr>
          <w:rFonts w:ascii="Times New Roman" w:hAnsi="Times New Roman" w:cs="Times New Roman"/>
          <w:sz w:val="24"/>
          <w:szCs w:val="24"/>
        </w:rPr>
        <w:t xml:space="preserve"> Одеського району Одеської області, а також матеріалів служби у справах дітей Чорноморської міської ради Одеського району Одеської області встановлено наступне.</w:t>
      </w:r>
    </w:p>
    <w:p w:rsidR="00EF1536" w:rsidRDefault="00EF1536" w:rsidP="00EF1536">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 xml:space="preserve">Рішеннями виконавчого комітету Чорноморської міської ради Одеського району Одеської області від </w:t>
      </w:r>
      <w:r>
        <w:rPr>
          <w:rFonts w:ascii="Times New Roman" w:hAnsi="Times New Roman" w:cs="Times New Roman"/>
          <w:sz w:val="24"/>
          <w:szCs w:val="24"/>
        </w:rPr>
        <w:t>---</w:t>
      </w:r>
      <w:r>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малолітнім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наданий правовий статус дитини, позбавленої батьківського піклування.   </w:t>
      </w:r>
    </w:p>
    <w:p w:rsidR="00EF1536" w:rsidRDefault="00EF1536" w:rsidP="00EF1536">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 xml:space="preserve">Мати дітей, </w:t>
      </w:r>
      <w:r>
        <w:rPr>
          <w:rFonts w:ascii="Times New Roman" w:hAnsi="Times New Roman" w:cs="Times New Roman"/>
          <w:sz w:val="24"/>
          <w:szCs w:val="24"/>
        </w:rPr>
        <w:t>---</w:t>
      </w:r>
      <w:r>
        <w:rPr>
          <w:rFonts w:ascii="Times New Roman" w:hAnsi="Times New Roman" w:cs="Times New Roman"/>
          <w:sz w:val="24"/>
          <w:szCs w:val="24"/>
        </w:rPr>
        <w:t xml:space="preserve">, позбавлена батьківських прав рішенням Чорноморського міського суду Одеської області від </w:t>
      </w:r>
      <w:r>
        <w:rPr>
          <w:rFonts w:ascii="Times New Roman" w:hAnsi="Times New Roman" w:cs="Times New Roman"/>
          <w:sz w:val="24"/>
          <w:szCs w:val="24"/>
        </w:rPr>
        <w:t>---</w:t>
      </w:r>
      <w:r>
        <w:rPr>
          <w:rFonts w:ascii="Times New Roman" w:hAnsi="Times New Roman" w:cs="Times New Roman"/>
          <w:sz w:val="24"/>
          <w:szCs w:val="24"/>
        </w:rPr>
        <w:t xml:space="preserve">.  </w:t>
      </w:r>
    </w:p>
    <w:p w:rsidR="00EF1536" w:rsidRDefault="00EF1536" w:rsidP="00EF1536">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 xml:space="preserve">Відомості про батька малолітнього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при реєстрації народження дитини внесені відповідно до ч. 1 ст. 135 Сімейного кодексу України (інформація Чорноморського відділу державної реєстрації актів цивільного стану в Одеському районі Одеської області Південного міжрегіонального управління Міністерства юстиції м. Одеса від </w:t>
      </w:r>
      <w:r>
        <w:rPr>
          <w:rFonts w:ascii="Times New Roman" w:hAnsi="Times New Roman" w:cs="Times New Roman"/>
          <w:sz w:val="24"/>
          <w:szCs w:val="24"/>
        </w:rPr>
        <w:t>---</w:t>
      </w:r>
      <w:r>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 xml:space="preserve">). </w:t>
      </w:r>
    </w:p>
    <w:p w:rsidR="00EF1536" w:rsidRDefault="00EF1536" w:rsidP="00EF1536">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 xml:space="preserve">Відомості про батька малолітньої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при реєстрації народження дитини внесені відповідно до ч. 1 ст. 135 Сімейного кодексу України (інформація Чорноморського відділу державної реєстрації актів цивільного стану в Одеському районі Одеської області Південного міжрегіонального управління Міністерства юстиції м. Одеса від </w:t>
      </w:r>
      <w:r>
        <w:rPr>
          <w:rFonts w:ascii="Times New Roman" w:hAnsi="Times New Roman" w:cs="Times New Roman"/>
          <w:sz w:val="24"/>
          <w:szCs w:val="24"/>
        </w:rPr>
        <w:t>---</w:t>
      </w:r>
      <w:r>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 xml:space="preserve">). </w:t>
      </w:r>
    </w:p>
    <w:p w:rsidR="00EF1536" w:rsidRDefault="00EF1536" w:rsidP="00EF1536">
      <w:pPr>
        <w:spacing w:after="0" w:line="276" w:lineRule="auto"/>
        <w:ind w:right="-284" w:firstLine="567"/>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Малолітні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eastAsiaTheme="minorEastAsia" w:hAnsi="Times New Roman" w:cs="Times New Roman"/>
          <w:sz w:val="24"/>
          <w:szCs w:val="24"/>
          <w:lang w:eastAsia="ru-RU"/>
        </w:rPr>
        <w:t>р.н</w:t>
      </w:r>
      <w:proofErr w:type="spellEnd"/>
      <w:r>
        <w:rPr>
          <w:rFonts w:ascii="Times New Roman" w:eastAsiaTheme="minorEastAsia" w:hAnsi="Times New Roman" w:cs="Times New Roman"/>
          <w:sz w:val="24"/>
          <w:szCs w:val="24"/>
          <w:lang w:eastAsia="ru-RU"/>
        </w:rPr>
        <w:t xml:space="preserve">.,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w:t>
      </w:r>
      <w:r>
        <w:rPr>
          <w:rFonts w:ascii="Times New Roman" w:eastAsiaTheme="minorEastAsia" w:hAnsi="Times New Roman" w:cs="Times New Roman"/>
          <w:sz w:val="24"/>
          <w:szCs w:val="24"/>
          <w:lang w:eastAsia="ru-RU"/>
        </w:rPr>
        <w:t xml:space="preserve">не мають зареєстрованого місця проживання. </w:t>
      </w:r>
    </w:p>
    <w:p w:rsidR="00EF1536" w:rsidRDefault="00EF1536" w:rsidP="00EF1536">
      <w:pPr>
        <w:spacing w:after="0" w:line="276" w:lineRule="auto"/>
        <w:ind w:right="-284" w:firstLine="567"/>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 бажає бути опікуном онуків, для чого має належні житлово-побутові умови та добрий стан здоров’я. </w:t>
      </w:r>
    </w:p>
    <w:p w:rsidR="00EF1536" w:rsidRDefault="00EF1536" w:rsidP="00EF1536">
      <w:pPr>
        <w:spacing w:after="0" w:line="276" w:lineRule="auto"/>
        <w:ind w:right="-284" w:firstLine="708"/>
        <w:contextualSpacing/>
        <w:jc w:val="both"/>
        <w:rPr>
          <w:rFonts w:ascii="Times New Roman" w:hAnsi="Times New Roman" w:cs="Times New Roman"/>
          <w:sz w:val="24"/>
          <w:szCs w:val="24"/>
        </w:rPr>
      </w:pPr>
    </w:p>
    <w:p w:rsidR="00EF1536" w:rsidRDefault="00EF1536" w:rsidP="00EF1536">
      <w:pPr>
        <w:spacing w:after="0" w:line="276" w:lineRule="auto"/>
        <w:ind w:right="-284" w:firstLine="708"/>
        <w:contextualSpacing/>
        <w:jc w:val="both"/>
        <w:rPr>
          <w:rFonts w:ascii="Times New Roman" w:hAnsi="Times New Roman" w:cs="Times New Roman"/>
          <w:sz w:val="24"/>
          <w:szCs w:val="24"/>
        </w:rPr>
      </w:pPr>
      <w:r>
        <w:rPr>
          <w:rFonts w:ascii="Times New Roman" w:hAnsi="Times New Roman" w:cs="Times New Roman"/>
          <w:sz w:val="24"/>
          <w:szCs w:val="24"/>
        </w:rPr>
        <w:t>На підставі викладеного та у відповідності до ст. ст. 243, 244, 247, 249 Сімейного кодексу України, ст. ст. 55, 58, 61, 63, 74 Цивільного кодексу України, ст. ст. 11, 32 Закону України «Про забезпечення організаційно-правових умов соціального захисту дітей-сиріт та дітей, позбавлених батьківського піклування», п. п. 42, 43, 52, 53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24.09.2008 № 866, враховуючи рішення Комісії з питань захисту прав дитини від 24.06.2026 (протокол № 6),</w:t>
      </w:r>
      <w:r>
        <w:rPr>
          <w:rFonts w:ascii="Times New Roman" w:hAnsi="Times New Roman" w:cs="Times New Roman"/>
          <w:b/>
          <w:sz w:val="24"/>
          <w:szCs w:val="24"/>
        </w:rPr>
        <w:t xml:space="preserve"> </w:t>
      </w:r>
      <w:r>
        <w:rPr>
          <w:rFonts w:ascii="Times New Roman" w:hAnsi="Times New Roman" w:cs="Times New Roman"/>
          <w:sz w:val="24"/>
          <w:szCs w:val="24"/>
        </w:rPr>
        <w:t xml:space="preserve">керуючись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4 п.6 ст. 34, ст. 52 Закону України «Про місцеве самоврядування в Україні», </w:t>
      </w:r>
    </w:p>
    <w:p w:rsidR="00EF1536" w:rsidRDefault="00EF1536" w:rsidP="00EF1536">
      <w:pPr>
        <w:spacing w:after="0" w:line="276" w:lineRule="auto"/>
        <w:ind w:right="-284" w:firstLine="708"/>
        <w:contextualSpacing/>
        <w:jc w:val="both"/>
        <w:rPr>
          <w:rFonts w:ascii="Times New Roman" w:hAnsi="Times New Roman" w:cs="Times New Roman"/>
          <w:sz w:val="24"/>
          <w:szCs w:val="24"/>
        </w:rPr>
      </w:pPr>
    </w:p>
    <w:p w:rsidR="00EF1536" w:rsidRDefault="00EF1536" w:rsidP="00EF1536">
      <w:pPr>
        <w:spacing w:line="240" w:lineRule="auto"/>
        <w:ind w:right="-284"/>
        <w:jc w:val="center"/>
        <w:rPr>
          <w:rFonts w:ascii="Times New Roman" w:hAnsi="Times New Roman" w:cs="Times New Roman"/>
          <w:sz w:val="24"/>
          <w:szCs w:val="24"/>
        </w:rPr>
      </w:pPr>
      <w:r>
        <w:rPr>
          <w:rFonts w:ascii="Times New Roman" w:hAnsi="Times New Roman" w:cs="Times New Roman"/>
          <w:sz w:val="24"/>
          <w:szCs w:val="24"/>
        </w:rPr>
        <w:lastRenderedPageBreak/>
        <w:t>виконавчий комітет Чорноморської  міської ради Одеського району Одеської області вирішив:</w:t>
      </w:r>
    </w:p>
    <w:p w:rsidR="00EF1536" w:rsidRDefault="00EF1536" w:rsidP="00EF1536">
      <w:pPr>
        <w:spacing w:line="240" w:lineRule="auto"/>
        <w:ind w:right="-284"/>
        <w:jc w:val="center"/>
        <w:rPr>
          <w:rFonts w:ascii="Times New Roman" w:hAnsi="Times New Roman" w:cs="Times New Roman"/>
          <w:sz w:val="24"/>
          <w:szCs w:val="24"/>
        </w:rPr>
      </w:pPr>
    </w:p>
    <w:p w:rsidR="00EF1536" w:rsidRDefault="00EF1536" w:rsidP="00EF1536">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 xml:space="preserve">1. Призначити </w:t>
      </w:r>
      <w:r>
        <w:rPr>
          <w:rFonts w:ascii="Times New Roman" w:hAnsi="Times New Roman" w:cs="Times New Roman"/>
          <w:sz w:val="24"/>
          <w:szCs w:val="24"/>
        </w:rPr>
        <w:t>----</w:t>
      </w:r>
      <w:r>
        <w:rPr>
          <w:rFonts w:ascii="Times New Roman" w:hAnsi="Times New Roman" w:cs="Times New Roman"/>
          <w:sz w:val="24"/>
          <w:szCs w:val="24"/>
        </w:rPr>
        <w:t xml:space="preserve"> опікуном малолітніх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w:t>
      </w:r>
    </w:p>
    <w:p w:rsidR="00EF1536" w:rsidRDefault="00EF1536" w:rsidP="00EF1536">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 xml:space="preserve">2. Місце проживання малолітніх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визначити за місцем проживання їх опікуна. </w:t>
      </w:r>
    </w:p>
    <w:p w:rsidR="00EF1536" w:rsidRDefault="00EF1536" w:rsidP="00EF1536">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 xml:space="preserve">3. Опікуну </w:t>
      </w:r>
      <w:r>
        <w:rPr>
          <w:rFonts w:ascii="Times New Roman" w:hAnsi="Times New Roman" w:cs="Times New Roman"/>
          <w:sz w:val="24"/>
          <w:szCs w:val="24"/>
        </w:rPr>
        <w:t>---</w:t>
      </w:r>
      <w:r>
        <w:rPr>
          <w:rFonts w:ascii="Times New Roman" w:hAnsi="Times New Roman" w:cs="Times New Roman"/>
          <w:sz w:val="24"/>
          <w:szCs w:val="24"/>
        </w:rPr>
        <w:t xml:space="preserve"> здійснити реєстрацію місця проживання малолітніх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w:t>
      </w:r>
    </w:p>
    <w:p w:rsidR="00EF1536" w:rsidRDefault="00EF1536" w:rsidP="00EF1536">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 xml:space="preserve">4. Комунальній установі «Центр соціальних служб Чорноморської міської ради Одеського району Одеської області» (Наталя </w:t>
      </w:r>
      <w:proofErr w:type="spellStart"/>
      <w:r>
        <w:rPr>
          <w:rFonts w:ascii="Times New Roman" w:hAnsi="Times New Roman" w:cs="Times New Roman"/>
          <w:sz w:val="24"/>
          <w:szCs w:val="24"/>
        </w:rPr>
        <w:t>Давкніс</w:t>
      </w:r>
      <w:proofErr w:type="spellEnd"/>
      <w:r>
        <w:rPr>
          <w:rFonts w:ascii="Times New Roman" w:hAnsi="Times New Roman" w:cs="Times New Roman"/>
          <w:sz w:val="24"/>
          <w:szCs w:val="24"/>
        </w:rPr>
        <w:t xml:space="preserve">) забезпечити соціальний супровід сім’ї опікуна </w:t>
      </w:r>
      <w:r>
        <w:rPr>
          <w:rFonts w:ascii="Times New Roman" w:hAnsi="Times New Roman" w:cs="Times New Roman"/>
          <w:sz w:val="24"/>
          <w:szCs w:val="24"/>
        </w:rPr>
        <w:t>---</w:t>
      </w:r>
      <w:r>
        <w:rPr>
          <w:rFonts w:ascii="Times New Roman" w:hAnsi="Times New Roman" w:cs="Times New Roman"/>
          <w:sz w:val="24"/>
          <w:szCs w:val="24"/>
        </w:rPr>
        <w:t xml:space="preserve">. </w:t>
      </w:r>
    </w:p>
    <w:p w:rsidR="00EF1536" w:rsidRDefault="00EF1536" w:rsidP="00EF1536">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 xml:space="preserve">5. Службі у справах дітей Чорноморської міської ради Одеського району Одеської області (Ольга </w:t>
      </w:r>
      <w:proofErr w:type="spellStart"/>
      <w:r>
        <w:rPr>
          <w:rFonts w:ascii="Times New Roman" w:hAnsi="Times New Roman" w:cs="Times New Roman"/>
          <w:sz w:val="24"/>
          <w:szCs w:val="24"/>
        </w:rPr>
        <w:t>Лісіцина</w:t>
      </w:r>
      <w:proofErr w:type="spellEnd"/>
      <w:r>
        <w:rPr>
          <w:rFonts w:ascii="Times New Roman" w:hAnsi="Times New Roman" w:cs="Times New Roman"/>
          <w:sz w:val="24"/>
          <w:szCs w:val="24"/>
        </w:rPr>
        <w:t xml:space="preserve">), управлінню освіти Чорноморської міської ради Одеського району Одеської області (Андрій Ковальов), комунальному некомерційному підприємству «Чорноморський міський центр первинної медико-санітарної допомоги» Чорноморської міської ради Одеського району Одеської області (Ольга Волкова) забезпечити контроль за станом виховання, навчання і розвитку малолітніх </w:t>
      </w:r>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w:t>
      </w:r>
      <w:r>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w:t>
      </w:r>
    </w:p>
    <w:p w:rsidR="00EF1536" w:rsidRDefault="00EF1536" w:rsidP="00EF1536">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ab/>
        <w:t xml:space="preserve">6. Контроль за виконанням цього рішення покласти на першого заступника міського голови Ігоря </w:t>
      </w:r>
      <w:proofErr w:type="spellStart"/>
      <w:r>
        <w:rPr>
          <w:rFonts w:ascii="Times New Roman" w:hAnsi="Times New Roman" w:cs="Times New Roman"/>
          <w:sz w:val="24"/>
          <w:szCs w:val="24"/>
        </w:rPr>
        <w:t>Лубковського</w:t>
      </w:r>
      <w:proofErr w:type="spellEnd"/>
      <w:r>
        <w:rPr>
          <w:rFonts w:ascii="Times New Roman" w:hAnsi="Times New Roman" w:cs="Times New Roman"/>
          <w:sz w:val="24"/>
          <w:szCs w:val="24"/>
        </w:rPr>
        <w:t xml:space="preserve">.   </w:t>
      </w:r>
    </w:p>
    <w:p w:rsidR="00EF1536" w:rsidRDefault="00EF1536" w:rsidP="00EF1536">
      <w:pPr>
        <w:spacing w:line="276" w:lineRule="auto"/>
        <w:ind w:right="-284"/>
        <w:jc w:val="both"/>
        <w:rPr>
          <w:rFonts w:ascii="Times New Roman" w:hAnsi="Times New Roman" w:cs="Times New Roman"/>
          <w:sz w:val="24"/>
          <w:szCs w:val="24"/>
        </w:rPr>
      </w:pPr>
    </w:p>
    <w:p w:rsidR="00EF1536" w:rsidRDefault="00EF1536" w:rsidP="00EF1536">
      <w:pPr>
        <w:spacing w:line="360" w:lineRule="auto"/>
        <w:ind w:right="-284"/>
        <w:rPr>
          <w:rFonts w:ascii="Times New Roman" w:hAnsi="Times New Roman" w:cs="Times New Roman"/>
          <w:sz w:val="24"/>
          <w:szCs w:val="24"/>
        </w:rPr>
      </w:pPr>
    </w:p>
    <w:p w:rsidR="00EF1536" w:rsidRDefault="00EF1536" w:rsidP="00EF1536">
      <w:pPr>
        <w:spacing w:line="360" w:lineRule="auto"/>
        <w:ind w:right="-284"/>
        <w:rPr>
          <w:rFonts w:ascii="Times New Roman" w:hAnsi="Times New Roman" w:cs="Times New Roman"/>
          <w:sz w:val="24"/>
          <w:szCs w:val="24"/>
        </w:rPr>
      </w:pPr>
    </w:p>
    <w:p w:rsidR="00EF1536" w:rsidRDefault="00EF1536" w:rsidP="00EF1536">
      <w:pPr>
        <w:rPr>
          <w:rFonts w:ascii="Times New Roman" w:hAnsi="Times New Roman" w:cs="Times New Roman"/>
          <w:sz w:val="24"/>
          <w:szCs w:val="24"/>
          <w:lang w:val="ru-RU"/>
        </w:rPr>
      </w:pPr>
      <w:r>
        <w:rPr>
          <w:rFonts w:ascii="Times New Roman" w:hAnsi="Times New Roman" w:cs="Times New Roman"/>
          <w:sz w:val="24"/>
          <w:szCs w:val="24"/>
        </w:rPr>
        <w:t xml:space="preserve">                 Секретар міської ради                                                                Олена ШОЛАР </w:t>
      </w:r>
    </w:p>
    <w:p w:rsidR="00EF1536" w:rsidRDefault="00EF1536" w:rsidP="00EF1536">
      <w:pPr>
        <w:spacing w:line="276" w:lineRule="auto"/>
        <w:ind w:right="-284" w:firstLine="709"/>
        <w:jc w:val="both"/>
        <w:rPr>
          <w:rFonts w:ascii="Times New Roman" w:hAnsi="Times New Roman" w:cs="Times New Roman"/>
          <w:sz w:val="24"/>
          <w:szCs w:val="24"/>
          <w:lang w:val="ru-RU"/>
        </w:rPr>
      </w:pPr>
    </w:p>
    <w:p w:rsidR="00EF1536" w:rsidRDefault="00EF1536"/>
    <w:sectPr w:rsidR="00EF15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1E8"/>
    <w:rsid w:val="00B771E8"/>
    <w:rsid w:val="00DB6326"/>
    <w:rsid w:val="00EF15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22F46"/>
  <w15:chartTrackingRefBased/>
  <w15:docId w15:val="{D8F25B34-5DBD-4AA6-8579-E4CB9D92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536"/>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86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2203</Words>
  <Characters>1257</Characters>
  <Application>Microsoft Office Word</Application>
  <DocSecurity>0</DocSecurity>
  <Lines>10</Lines>
  <Paragraphs>6</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SSD_1</dc:creator>
  <cp:keywords/>
  <dc:description/>
  <cp:lastModifiedBy>SSD_1</cp:lastModifiedBy>
  <cp:revision>2</cp:revision>
  <dcterms:created xsi:type="dcterms:W3CDTF">2026-07-02T10:27:00Z</dcterms:created>
  <dcterms:modified xsi:type="dcterms:W3CDTF">2026-07-02T10:31:00Z</dcterms:modified>
</cp:coreProperties>
</file>