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Rule="auto"/>
        <w:ind w:left="4820" w:firstLine="0"/>
        <w:jc w:val="center"/>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u w:val="single"/>
          <w:rtl w:val="0"/>
        </w:rPr>
        <w:t xml:space="preserve">Управління архітектури та містобудування виконавчого комітету Чорноморської міської ради</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Одеського району Одеської області</w:t>
      </w:r>
      <w:r w:rsidDel="00000000" w:rsidR="00000000" w:rsidRPr="00000000">
        <w:rPr>
          <w:rtl w:val="0"/>
        </w:rPr>
      </w:r>
    </w:p>
    <w:p w:rsidR="00000000" w:rsidDel="00000000" w:rsidP="00000000" w:rsidRDefault="00000000" w:rsidRPr="00000000" w14:paraId="00000002">
      <w:pPr>
        <w:shd w:fill="ffffff" w:val="clear"/>
        <w:spacing w:after="0" w:before="17" w:lineRule="auto"/>
        <w:ind w:left="482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18"/>
          <w:szCs w:val="18"/>
          <w:rtl w:val="0"/>
        </w:rPr>
        <w:t xml:space="preserve">найменування уповноваженого органу</w:t>
        <w:br w:type="textWrapping"/>
        <w:t xml:space="preserve">з питань містобудування</w:t>
      </w:r>
      <w:r w:rsidDel="00000000" w:rsidR="00000000" w:rsidRPr="00000000">
        <w:rPr>
          <w:rFonts w:ascii="Times New Roman" w:cs="Times New Roman" w:eastAsia="Times New Roman" w:hAnsi="Times New Roman"/>
          <w:color w:val="000000"/>
          <w:sz w:val="20"/>
          <w:szCs w:val="20"/>
          <w:rtl w:val="0"/>
        </w:rPr>
        <w:t xml:space="preserve"> та архітектури</w:t>
      </w:r>
    </w:p>
    <w:p w:rsidR="00000000" w:rsidDel="00000000" w:rsidP="00000000" w:rsidRDefault="00000000" w:rsidRPr="00000000" w14:paraId="00000003">
      <w:pPr>
        <w:shd w:fill="ffffff" w:val="clear"/>
        <w:spacing w:after="0" w:lineRule="auto"/>
        <w:ind w:left="48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w:t>
      </w:r>
      <w:r w:rsidDel="00000000" w:rsidR="00000000" w:rsidRPr="00000000">
        <w:rPr>
          <w:rFonts w:ascii="Times New Roman" w:cs="Times New Roman" w:eastAsia="Times New Roman" w:hAnsi="Times New Roman"/>
          <w:sz w:val="24"/>
          <w:szCs w:val="24"/>
          <w:rtl w:val="0"/>
        </w:rPr>
        <w:t xml:space="preserve">_</w:t>
      </w:r>
      <w:r w:rsidDel="00000000" w:rsidR="00000000" w:rsidRPr="00000000">
        <w:rPr>
          <w:rtl w:val="0"/>
        </w:rPr>
      </w:r>
    </w:p>
    <w:p w:rsidR="00000000" w:rsidDel="00000000" w:rsidP="00000000" w:rsidRDefault="00000000" w:rsidRPr="00000000" w14:paraId="00000004">
      <w:pPr>
        <w:shd w:fill="ffffff" w:val="clear"/>
        <w:spacing w:after="0" w:before="17" w:lineRule="auto"/>
        <w:ind w:left="4820"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прізвище, власне ім’я, по батькові (за наявності),</w:t>
        <w:br w:type="textWrapping"/>
        <w:t xml:space="preserve"> унікальний номер запису в Єдиному державному</w:t>
        <w:br w:type="textWrapping"/>
        <w:t xml:space="preserve"> демографічному реєстрі (за наявності)/</w:t>
        <w:br w:type="textWrapping"/>
        <w:t xml:space="preserve"> найменування замовника</w:t>
      </w:r>
    </w:p>
    <w:p w:rsidR="00000000" w:rsidDel="00000000" w:rsidP="00000000" w:rsidRDefault="00000000" w:rsidRPr="00000000" w14:paraId="00000005">
      <w:pPr>
        <w:shd w:fill="ffffff" w:val="clear"/>
        <w:spacing w:after="0" w:lineRule="auto"/>
        <w:ind w:left="48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w:t>
      </w:r>
    </w:p>
    <w:p w:rsidR="00000000" w:rsidDel="00000000" w:rsidP="00000000" w:rsidRDefault="00000000" w:rsidRPr="00000000" w14:paraId="00000006">
      <w:pPr>
        <w:shd w:fill="ffffff" w:val="clear"/>
        <w:spacing w:after="0" w:before="17" w:lineRule="auto"/>
        <w:ind w:left="3969" w:firstLine="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реєстраційний номер облікової картки платника податків</w:t>
      </w:r>
    </w:p>
    <w:p w:rsidR="00000000" w:rsidDel="00000000" w:rsidP="00000000" w:rsidRDefault="00000000" w:rsidRPr="00000000" w14:paraId="00000007">
      <w:pPr>
        <w:shd w:fill="ffffff" w:val="clear"/>
        <w:spacing w:after="0" w:lineRule="auto"/>
        <w:ind w:left="48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w:t>
      </w:r>
    </w:p>
    <w:p w:rsidR="00000000" w:rsidDel="00000000" w:rsidP="00000000" w:rsidRDefault="00000000" w:rsidRPr="00000000" w14:paraId="00000008">
      <w:pPr>
        <w:shd w:fill="ffffff" w:val="clear"/>
        <w:spacing w:after="0" w:before="17" w:lineRule="auto"/>
        <w:ind w:left="4820"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громадянина України (для фізичних осіб)</w:t>
      </w:r>
    </w:p>
    <w:p w:rsidR="00000000" w:rsidDel="00000000" w:rsidP="00000000" w:rsidRDefault="00000000" w:rsidRPr="00000000" w14:paraId="00000009">
      <w:pPr>
        <w:shd w:fill="ffffff" w:val="clear"/>
        <w:spacing w:after="0" w:lineRule="auto"/>
        <w:ind w:left="48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w:t>
      </w:r>
    </w:p>
    <w:p w:rsidR="00000000" w:rsidDel="00000000" w:rsidP="00000000" w:rsidRDefault="00000000" w:rsidRPr="00000000" w14:paraId="0000000A">
      <w:pPr>
        <w:shd w:fill="ffffff" w:val="clear"/>
        <w:spacing w:after="0" w:before="17" w:lineRule="auto"/>
        <w:ind w:left="4820"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код за Єдиним державним реєстром підприємств</w:t>
        <w:br w:type="textWrapping"/>
        <w:t xml:space="preserve">та організацій України (для юридичних осіб)</w:t>
      </w:r>
    </w:p>
    <w:p w:rsidR="00000000" w:rsidDel="00000000" w:rsidP="00000000" w:rsidRDefault="00000000" w:rsidRPr="00000000" w14:paraId="0000000B">
      <w:pPr>
        <w:shd w:fill="ffffff" w:val="clear"/>
        <w:spacing w:after="0" w:lineRule="auto"/>
        <w:ind w:left="48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w:t>
      </w:r>
    </w:p>
    <w:p w:rsidR="00000000" w:rsidDel="00000000" w:rsidP="00000000" w:rsidRDefault="00000000" w:rsidRPr="00000000" w14:paraId="0000000C">
      <w:pPr>
        <w:shd w:fill="ffffff" w:val="clear"/>
        <w:spacing w:after="0" w:before="17" w:lineRule="auto"/>
        <w:ind w:left="4820"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місцезнаходження / місце реєстрації</w:t>
      </w:r>
    </w:p>
    <w:p w:rsidR="00000000" w:rsidDel="00000000" w:rsidP="00000000" w:rsidRDefault="00000000" w:rsidRPr="00000000" w14:paraId="0000000D">
      <w:pPr>
        <w:shd w:fill="ffffff" w:val="clear"/>
        <w:spacing w:after="113" w:before="113"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ЗАЯВА</w:t>
        <w:br w:type="textWrapping"/>
        <w:t xml:space="preserve">на видачу будівельного паспорта</w:t>
        <w:br w:type="textWrapping"/>
        <w:t xml:space="preserve">(внесення змін до будівельного паспорта)</w:t>
      </w:r>
    </w:p>
    <w:p w:rsidR="00000000" w:rsidDel="00000000" w:rsidP="00000000" w:rsidRDefault="00000000" w:rsidRPr="00000000" w14:paraId="0000000E">
      <w:pPr>
        <w:shd w:fill="ffffff" w:val="clear"/>
        <w:spacing w:after="0" w:lineRule="auto"/>
        <w:ind w:firstLine="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Прошу видати (внести зміни в) будівельний паспорт забудови земельної ділянки:</w:t>
      </w:r>
    </w:p>
    <w:p w:rsidR="00000000" w:rsidDel="00000000" w:rsidP="00000000" w:rsidRDefault="00000000" w:rsidRPr="00000000" w14:paraId="0000000F">
      <w:pPr>
        <w:shd w:fill="ffffff" w:val="clear"/>
        <w:spacing w:after="0" w:lineRule="auto"/>
        <w:ind w:firstLine="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площа __________ га;</w:t>
      </w:r>
    </w:p>
    <w:p w:rsidR="00000000" w:rsidDel="00000000" w:rsidP="00000000" w:rsidRDefault="00000000" w:rsidRPr="00000000" w14:paraId="00000010">
      <w:pPr>
        <w:shd w:fill="ffffff" w:val="clear"/>
        <w:spacing w:after="0" w:lineRule="auto"/>
        <w:ind w:firstLine="28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24"/>
          <w:szCs w:val="24"/>
          <w:rtl w:val="0"/>
        </w:rPr>
        <w:t xml:space="preserve">документ, що засвідчує право власності/користування земельною ділянкою / договір суперфіцію/</w:t>
        <w:br w:type="textWrapping"/>
        <w:t xml:space="preserve">заповіт</w:t>
      </w:r>
      <w:r w:rsidDel="00000000" w:rsidR="00000000" w:rsidRPr="00000000">
        <w:rPr>
          <w:rFonts w:ascii="Times New Roman" w:cs="Times New Roman" w:eastAsia="Times New Roman" w:hAnsi="Times New Roman"/>
          <w:color w:val="000000"/>
          <w:sz w:val="18"/>
          <w:szCs w:val="18"/>
          <w:rtl w:val="0"/>
        </w:rPr>
        <w:t xml:space="preserve"> ______________________________________________________________________________________________________</w:t>
      </w:r>
    </w:p>
    <w:p w:rsidR="00000000" w:rsidDel="00000000" w:rsidP="00000000" w:rsidRDefault="00000000" w:rsidRPr="00000000" w14:paraId="00000011">
      <w:pPr>
        <w:shd w:fill="ffffff" w:val="clear"/>
        <w:spacing w:after="0" w:before="17" w:lineRule="auto"/>
        <w:ind w:left="660" w:firstLine="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(у разі, якщо речове право на земельну ділянку не зареєстровано в Державному реєстрі речових</w:t>
        <w:br w:type="textWrapping"/>
        <w:t xml:space="preserve">                                                                            прав на нерухоме майно)</w:t>
      </w:r>
    </w:p>
    <w:p w:rsidR="00000000" w:rsidDel="00000000" w:rsidP="00000000" w:rsidRDefault="00000000" w:rsidRPr="00000000" w14:paraId="00000012">
      <w:pPr>
        <w:shd w:fill="ffffff" w:val="clear"/>
        <w:spacing w:after="0" w:lineRule="auto"/>
        <w:ind w:firstLine="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місцезнаходження земельної ділянки: ________________________________________________ ,</w:t>
      </w:r>
    </w:p>
    <w:p w:rsidR="00000000" w:rsidDel="00000000" w:rsidP="00000000" w:rsidRDefault="00000000" w:rsidRPr="00000000" w14:paraId="00000013">
      <w:pPr>
        <w:shd w:fill="ffffff" w:val="clear"/>
        <w:spacing w:after="0" w:before="28" w:lineRule="auto"/>
        <w:ind w:firstLine="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24"/>
          <w:szCs w:val="24"/>
          <w:rtl w:val="0"/>
        </w:rPr>
        <w:t xml:space="preserve">кадастровий номер земельної ділянки: ________________________________________________</w:t>
      </w:r>
      <w:r w:rsidDel="00000000" w:rsidR="00000000" w:rsidRPr="00000000">
        <w:rPr>
          <w:rFonts w:ascii="Times New Roman" w:cs="Times New Roman" w:eastAsia="Times New Roman" w:hAnsi="Times New Roman"/>
          <w:color w:val="000000"/>
          <w:sz w:val="18"/>
          <w:szCs w:val="18"/>
          <w:rtl w:val="0"/>
        </w:rPr>
        <w:t xml:space="preserve"> .</w:t>
      </w:r>
    </w:p>
    <w:p w:rsidR="00000000" w:rsidDel="00000000" w:rsidP="00000000" w:rsidRDefault="00000000" w:rsidRPr="00000000" w14:paraId="00000014">
      <w:pPr>
        <w:shd w:fill="ffffff" w:val="clear"/>
        <w:spacing w:after="0" w:before="17" w:lineRule="auto"/>
        <w:ind w:left="660" w:firstLine="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(за наявності)</w:t>
      </w:r>
    </w:p>
    <w:p w:rsidR="00000000" w:rsidDel="00000000" w:rsidP="00000000" w:rsidRDefault="00000000" w:rsidRPr="00000000" w14:paraId="00000015">
      <w:pPr>
        <w:shd w:fill="ffffff" w:val="clear"/>
        <w:spacing w:after="0" w:before="57" w:lineRule="auto"/>
        <w:ind w:firstLine="28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24"/>
          <w:szCs w:val="24"/>
          <w:rtl w:val="0"/>
        </w:rPr>
        <w:t xml:space="preserve">Реєстраційний номер об’єкта нерухомого майна в Державному реєстрі речових прав на нерухоме майно, розташованого на земельній ділянці (у разі здійснення реконструкції, капітального ремонту)</w:t>
        <w:br w:type="textWrapping"/>
        <w:t xml:space="preserve">_____________________________________________________________________________________</w:t>
      </w:r>
      <w:r w:rsidDel="00000000" w:rsidR="00000000" w:rsidRPr="00000000">
        <w:rPr>
          <w:rFonts w:ascii="Times New Roman" w:cs="Times New Roman" w:eastAsia="Times New Roman" w:hAnsi="Times New Roman"/>
          <w:color w:val="000000"/>
          <w:sz w:val="18"/>
          <w:szCs w:val="18"/>
          <w:rtl w:val="0"/>
        </w:rPr>
        <w:t xml:space="preserve"> .</w:t>
      </w:r>
    </w:p>
    <w:p w:rsidR="00000000" w:rsidDel="00000000" w:rsidP="00000000" w:rsidRDefault="00000000" w:rsidRPr="00000000" w14:paraId="00000016">
      <w:pPr>
        <w:shd w:fill="ffffff" w:val="clear"/>
        <w:spacing w:after="0" w:before="57" w:lineRule="auto"/>
        <w:ind w:firstLine="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Ідентифікатор об’єкта будівництва (закінченого будівництвом об’єкта) _____________________</w:t>
      </w:r>
    </w:p>
    <w:p w:rsidR="00000000" w:rsidDel="00000000" w:rsidP="00000000" w:rsidRDefault="00000000" w:rsidRPr="00000000" w14:paraId="00000017">
      <w:pPr>
        <w:shd w:fill="ffffff" w:val="clear"/>
        <w:spacing w:after="0" w:before="2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_____________________________________________________________________________________ </w:t>
      </w:r>
    </w:p>
    <w:p w:rsidR="00000000" w:rsidDel="00000000" w:rsidP="00000000" w:rsidRDefault="00000000" w:rsidRPr="00000000" w14:paraId="00000018">
      <w:pPr>
        <w:shd w:fill="ffffff" w:val="clear"/>
        <w:spacing w:after="0" w:before="85" w:lineRule="auto"/>
        <w:ind w:firstLine="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14300" cy="1143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4300" cy="11430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Прошу надати примірник будівельного паспорта забудови земельної ділянки в паперовій формі.</w:t>
      </w:r>
    </w:p>
    <w:p w:rsidR="00000000" w:rsidDel="00000000" w:rsidP="00000000" w:rsidRDefault="00000000" w:rsidRPr="00000000" w14:paraId="00000019">
      <w:pPr>
        <w:shd w:fill="ffffff" w:val="clear"/>
        <w:spacing w:after="0" w:before="113" w:lineRule="auto"/>
        <w:ind w:firstLine="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Реєстраційний номер будівельного паспорта в Реєстрі будівельної діяльності Єдиної державної</w:t>
        <w:br w:type="textWrapping"/>
        <w:t xml:space="preserve">електронної системи у сфері будівництва (у разі внесення змін до будівельного паспорта, виданого</w:t>
        <w:br w:type="textWrapping"/>
        <w:t xml:space="preserve">з 01 вересня 2020 року) _______________________________________________________________ .</w:t>
      </w:r>
    </w:p>
    <w:p w:rsidR="00000000" w:rsidDel="00000000" w:rsidP="00000000" w:rsidRDefault="00000000" w:rsidRPr="00000000" w14:paraId="0000001A">
      <w:pPr>
        <w:shd w:fill="ffffff" w:val="clear"/>
        <w:spacing w:after="0" w:before="113"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До заяви додається:</w:t>
      </w:r>
    </w:p>
    <w:p w:rsidR="00000000" w:rsidDel="00000000" w:rsidP="00000000" w:rsidRDefault="00000000" w:rsidRPr="00000000" w14:paraId="0000001B">
      <w:pPr>
        <w:shd w:fill="ffffff" w:val="clear"/>
        <w:spacing w:after="0" w:before="113"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копія документа, що засвідчує право власності або користування земельною ділянкою, або договір суперфіцію, або заповіту, у разі якщо речове право на земельну ділянку не зареєстровано в Державному реєстрі речових прав на нерухоме майно;</w:t>
      </w:r>
    </w:p>
    <w:p w:rsidR="00000000" w:rsidDel="00000000" w:rsidP="00000000" w:rsidRDefault="00000000" w:rsidRPr="00000000" w14:paraId="0000001C">
      <w:pPr>
        <w:shd w:fill="ffffff" w:val="clear"/>
        <w:spacing w:after="0" w:before="28"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копія документа, що посвідчує право власності на об’єкт нерухомого майна, розташований на земельній ділянці, у разі якщо право власності на об’єкт нерухомого майна не зареєстровано в Державному реєстрі речових прав на нерухоме майно (у разі здійснення реконструкції, капітального ремонту);</w:t>
      </w:r>
    </w:p>
    <w:p w:rsidR="00000000" w:rsidDel="00000000" w:rsidP="00000000" w:rsidRDefault="00000000" w:rsidRPr="00000000" w14:paraId="0000001D">
      <w:pPr>
        <w:shd w:fill="ffffff" w:val="clear"/>
        <w:spacing w:after="0" w:before="17" w:lineRule="auto"/>
        <w:ind w:firstLine="567"/>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24"/>
          <w:szCs w:val="24"/>
          <w:rtl w:val="0"/>
        </w:rPr>
        <w:t xml:space="preserve">згода співвласника (співвласників) об’єкта нерухомого майна, розташованого на земельній ділянці (у разі здійснення реконструкції, капітального ремонту) (за умови перебування у спільній власності);</w:t>
      </w:r>
      <w:r w:rsidDel="00000000" w:rsidR="00000000" w:rsidRPr="00000000">
        <w:rPr>
          <w:rFonts w:ascii="Times New Roman" w:cs="Times New Roman" w:eastAsia="Times New Roman" w:hAnsi="Times New Roman"/>
          <w:color w:val="000000"/>
          <w:sz w:val="18"/>
          <w:szCs w:val="18"/>
          <w:rtl w:val="0"/>
        </w:rPr>
        <w:t xml:space="preserve">       </w:t>
      </w:r>
    </w:p>
    <w:p w:rsidR="00000000" w:rsidDel="00000000" w:rsidP="00000000" w:rsidRDefault="00000000" w:rsidRPr="00000000" w14:paraId="0000001E">
      <w:pPr>
        <w:shd w:fill="ffffff" w:val="clear"/>
        <w:spacing w:after="0" w:before="17"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схема намірів забудови земельної ділянки (місце розташування будівель та споруд на земельній ділянці, відстані до меж сусідніх земельних ділянок та розташованих на них об’єктів, інженерних мереж і споруд, фасади та плани поверхів об’єктів із зазначенням габаритних розмірів, перелік систем інженерного забезпечення, у тому числі автономного, що плануються до застосування, тощо), за формою, наведеною у додатку 2 до цього Порядку;</w:t>
      </w:r>
    </w:p>
    <w:p w:rsidR="00000000" w:rsidDel="00000000" w:rsidP="00000000" w:rsidRDefault="00000000" w:rsidRPr="00000000" w14:paraId="0000001F">
      <w:pPr>
        <w:shd w:fill="ffffff" w:val="clear"/>
        <w:spacing w:after="0" w:before="17" w:lineRule="auto"/>
        <w:ind w:firstLine="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проектна документація (за наявності);</w:t>
      </w:r>
    </w:p>
    <w:p w:rsidR="00000000" w:rsidDel="00000000" w:rsidP="00000000" w:rsidRDefault="00000000" w:rsidRPr="00000000" w14:paraId="00000020">
      <w:pPr>
        <w:shd w:fill="ffffff" w:val="clear"/>
        <w:spacing w:after="0" w:before="17"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згода співвласника (співвласників) земельної ділянки на забудову (у разі розміщення нових об’єктів) (за умови перебування у спільній власності);</w:t>
      </w:r>
    </w:p>
    <w:p w:rsidR="00000000" w:rsidDel="00000000" w:rsidP="00000000" w:rsidRDefault="00000000" w:rsidRPr="00000000" w14:paraId="00000021">
      <w:pPr>
        <w:shd w:fill="ffffff" w:val="clear"/>
        <w:spacing w:after="0" w:before="17"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інформація про наявність у межах земельної ділянки режимоутворюючих об’єктів культурної спадщини та обмеження у використанні земельної ділянки у разі здійснення нового будівництва об’єкта (за наявності).</w:t>
      </w:r>
    </w:p>
    <w:p w:rsidR="00000000" w:rsidDel="00000000" w:rsidP="00000000" w:rsidRDefault="00000000" w:rsidRPr="00000000" w14:paraId="00000022">
      <w:pPr>
        <w:shd w:fill="ffffff" w:val="clear"/>
        <w:spacing w:after="0" w:before="17"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shd w:fill="ffffff" w:val="clear"/>
        <w:spacing w:after="0" w:before="17" w:lineRule="auto"/>
        <w:ind w:firstLine="567"/>
        <w:jc w:val="center"/>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Копії документів, що подаються для отримання будівельного паспорта, засвідчуються замовником (його представником)</w:t>
      </w:r>
    </w:p>
    <w:p w:rsidR="00000000" w:rsidDel="00000000" w:rsidP="00000000" w:rsidRDefault="00000000" w:rsidRPr="00000000" w14:paraId="00000024">
      <w:pPr>
        <w:shd w:fill="ffffff" w:val="clear"/>
        <w:spacing w:after="0" w:before="17" w:lineRule="auto"/>
        <w:ind w:firstLine="567"/>
        <w:jc w:val="center"/>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025">
      <w:pPr>
        <w:shd w:fill="ffffff" w:val="clear"/>
        <w:spacing w:after="0" w:lineRule="auto"/>
        <w:ind w:firstLine="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tl w:val="0"/>
        </w:rPr>
      </w:r>
    </w:p>
    <w:tbl>
      <w:tblPr>
        <w:tblStyle w:val="Table1"/>
        <w:tblW w:w="10205.0" w:type="dxa"/>
        <w:jc w:val="left"/>
        <w:tblInd w:w="0.0" w:type="pct"/>
        <w:tblLayout w:type="fixed"/>
        <w:tblLook w:val="0000"/>
      </w:tblPr>
      <w:tblGrid>
        <w:gridCol w:w="4743"/>
        <w:gridCol w:w="731"/>
        <w:gridCol w:w="4731"/>
        <w:tblGridChange w:id="0">
          <w:tblGrid>
            <w:gridCol w:w="4743"/>
            <w:gridCol w:w="731"/>
            <w:gridCol w:w="4731"/>
          </w:tblGrid>
        </w:tblGridChange>
      </w:tblGrid>
      <w:tr>
        <w:trPr>
          <w:cantSplit w:val="0"/>
          <w:trHeight w:val="60" w:hRule="atLeast"/>
          <w:tblHeader w:val="0"/>
        </w:trPr>
        <w:tc>
          <w:tcPr>
            <w:tcMar>
              <w:top w:w="68.0" w:type="dxa"/>
              <w:left w:w="0.0" w:type="dxa"/>
              <w:bottom w:w="68.0" w:type="dxa"/>
              <w:right w:w="57.0" w:type="dxa"/>
            </w:tcMar>
          </w:tcPr>
          <w:p w:rsidR="00000000" w:rsidDel="00000000" w:rsidP="00000000" w:rsidRDefault="00000000" w:rsidRPr="00000000" w14:paraId="00000026">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_________________________________________________</w:t>
            </w:r>
          </w:p>
          <w:p w:rsidR="00000000" w:rsidDel="00000000" w:rsidP="00000000" w:rsidRDefault="00000000" w:rsidRPr="00000000" w14:paraId="00000027">
            <w:pPr>
              <w:spacing w:after="0" w:before="17"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(прізвище, власне ім’я, по батькові (за наявності)</w:t>
            </w:r>
          </w:p>
        </w:tc>
        <w:tc>
          <w:tcPr>
            <w:tcMar>
              <w:top w:w="68.0" w:type="dxa"/>
              <w:left w:w="57.0" w:type="dxa"/>
              <w:bottom w:w="68.0" w:type="dxa"/>
              <w:right w:w="57.0" w:type="dxa"/>
            </w:tcMar>
          </w:tcPr>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Mar>
              <w:top w:w="68.0" w:type="dxa"/>
              <w:left w:w="1474.0" w:type="dxa"/>
              <w:bottom w:w="68.0" w:type="dxa"/>
              <w:right w:w="0.0" w:type="dxa"/>
            </w:tcMar>
          </w:tcPr>
          <w:p w:rsidR="00000000" w:rsidDel="00000000" w:rsidP="00000000" w:rsidRDefault="00000000" w:rsidRPr="00000000" w14:paraId="00000029">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_____________________</w:t>
            </w:r>
          </w:p>
          <w:p w:rsidR="00000000" w:rsidDel="00000000" w:rsidP="00000000" w:rsidRDefault="00000000" w:rsidRPr="00000000" w14:paraId="0000002A">
            <w:pPr>
              <w:spacing w:after="0" w:before="17"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(підпис)</w:t>
            </w:r>
          </w:p>
        </w:tc>
      </w:tr>
    </w:tbl>
    <w:p w:rsidR="00000000" w:rsidDel="00000000" w:rsidP="00000000" w:rsidRDefault="00000000" w:rsidRPr="00000000" w14:paraId="0000002B">
      <w:pPr>
        <w:shd w:fill="ffffff" w:val="clea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C">
      <w:pPr>
        <w:shd w:fill="ffffff" w:val="clear"/>
        <w:spacing w:after="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shd w:fill="ffffff" w:val="clea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  ____________ 20___ року</w:t>
      </w:r>
    </w:p>
    <w:sectPr>
      <w:pgSz w:h="16838" w:w="11906" w:orient="portrait"/>
      <w:pgMar w:bottom="993" w:top="993" w:left="1134"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101ACC"/>
    <w:pPr>
      <w:spacing w:after="160" w:line="259" w:lineRule="auto"/>
    </w:pPr>
    <w:rPr>
      <w:rFonts w:ascii="Calibri" w:hAnsi="Calibri"/>
      <w:lang w:eastAsia="en-US" w:val="uk-U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yPg8RTY/YbIBku0pc1Sj6NNgUA==">AMUW2mUGnIjOZbJiaI9r4Q+S80DRNGfn1FF7Akc0tJUTYdWgjOjQXiK/iUZUy+CvzVt5O4/ZEFtHW/23HP/Z1WBMKHQm98GkK3euosh5ew0RYwuYYr/9m6/3w8GB7Y2gkvw2/1snR9cY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2022-06-28T13:02:00Z</dcterms:created>
  <dc:creator>Пользователь</dc:creator>
</cp:coreProperties>
</file>