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FB6" w:rsidRPr="006831C7" w:rsidRDefault="00156FB6" w:rsidP="00587C12">
      <w:pPr>
        <w:rPr>
          <w:lang w:val="ru-RU"/>
        </w:rPr>
      </w:pPr>
    </w:p>
    <w:p w:rsidR="00587C12" w:rsidRPr="008161B3" w:rsidRDefault="006831C7" w:rsidP="00587C12">
      <w:pPr>
        <w:pStyle w:val="ShapkaDocumentu"/>
        <w:spacing w:before="120"/>
        <w:ind w:left="283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587C12" w:rsidRPr="008161B3">
        <w:rPr>
          <w:rFonts w:ascii="Times New Roman" w:hAnsi="Times New Roman"/>
          <w:sz w:val="28"/>
          <w:szCs w:val="28"/>
        </w:rPr>
        <w:t>Додаток 2</w:t>
      </w:r>
      <w:r w:rsidR="00587C12" w:rsidRPr="008161B3">
        <w:rPr>
          <w:rFonts w:ascii="Times New Roman" w:hAnsi="Times New Roman"/>
          <w:sz w:val="28"/>
          <w:szCs w:val="28"/>
        </w:rPr>
        <w:br/>
        <w:t>до Порядку</w:t>
      </w:r>
      <w:r w:rsidR="00587C12" w:rsidRPr="008161B3">
        <w:rPr>
          <w:rFonts w:ascii="Times New Roman" w:hAnsi="Times New Roman"/>
          <w:sz w:val="28"/>
          <w:szCs w:val="28"/>
        </w:rPr>
        <w:br/>
        <w:t>(в редакції постанови Кабінету Міністрів України</w:t>
      </w:r>
      <w:r w:rsidR="00587C12" w:rsidRPr="008161B3">
        <w:rPr>
          <w:rFonts w:ascii="Times New Roman" w:hAnsi="Times New Roman"/>
          <w:sz w:val="28"/>
          <w:szCs w:val="28"/>
        </w:rPr>
        <w:br/>
        <w:t xml:space="preserve">від </w:t>
      </w:r>
      <w:r w:rsidR="00587C12">
        <w:rPr>
          <w:rFonts w:ascii="Times New Roman" w:hAnsi="Times New Roman"/>
          <w:sz w:val="28"/>
          <w:szCs w:val="28"/>
        </w:rPr>
        <w:t xml:space="preserve">23 червня </w:t>
      </w:r>
      <w:r w:rsidR="00587C12" w:rsidRPr="008161B3">
        <w:rPr>
          <w:rFonts w:ascii="Times New Roman" w:hAnsi="Times New Roman"/>
          <w:sz w:val="28"/>
          <w:szCs w:val="28"/>
        </w:rPr>
        <w:t xml:space="preserve">2021 р. № </w:t>
      </w:r>
      <w:r w:rsidR="00587C12">
        <w:rPr>
          <w:rFonts w:ascii="Times New Roman" w:hAnsi="Times New Roman"/>
          <w:sz w:val="28"/>
          <w:szCs w:val="28"/>
        </w:rPr>
        <w:t>681</w:t>
      </w:r>
      <w:r w:rsidR="00587C12" w:rsidRPr="008161B3">
        <w:rPr>
          <w:rFonts w:ascii="Times New Roman" w:hAnsi="Times New Roman"/>
          <w:sz w:val="28"/>
          <w:szCs w:val="28"/>
        </w:rPr>
        <w:t>)</w:t>
      </w:r>
    </w:p>
    <w:p w:rsidR="00587C12" w:rsidRPr="008161B3" w:rsidRDefault="00587C12" w:rsidP="00587C12">
      <w:pPr>
        <w:pStyle w:val="a4"/>
        <w:spacing w:before="120" w:after="120"/>
        <w:rPr>
          <w:rFonts w:ascii="Times New Roman" w:hAnsi="Times New Roman"/>
          <w:b w:val="0"/>
          <w:sz w:val="28"/>
          <w:szCs w:val="28"/>
        </w:rPr>
      </w:pPr>
      <w:r w:rsidRPr="008161B3">
        <w:rPr>
          <w:rFonts w:ascii="Times New Roman" w:hAnsi="Times New Roman"/>
          <w:b w:val="0"/>
          <w:sz w:val="28"/>
          <w:szCs w:val="28"/>
        </w:rPr>
        <w:t>ДЕКЛАРАЦІЯ</w:t>
      </w:r>
      <w:r w:rsidRPr="008161B3">
        <w:rPr>
          <w:rFonts w:ascii="Times New Roman" w:hAnsi="Times New Roman"/>
          <w:b w:val="0"/>
          <w:sz w:val="28"/>
          <w:szCs w:val="28"/>
        </w:rPr>
        <w:br/>
        <w:t xml:space="preserve">про готовність до експлуатації об’єкта, будівництво </w:t>
      </w:r>
      <w:r w:rsidRPr="008161B3">
        <w:rPr>
          <w:rFonts w:ascii="Times New Roman" w:hAnsi="Times New Roman"/>
          <w:b w:val="0"/>
          <w:sz w:val="28"/>
          <w:szCs w:val="28"/>
        </w:rPr>
        <w:br/>
        <w:t>якого здійснено на підставі будівельного паспорта</w:t>
      </w:r>
    </w:p>
    <w:tbl>
      <w:tblPr>
        <w:tblW w:w="9577" w:type="dxa"/>
        <w:tblLayout w:type="fixed"/>
        <w:tblLook w:val="04A0" w:firstRow="1" w:lastRow="0" w:firstColumn="1" w:lastColumn="0" w:noHBand="0" w:noVBand="1"/>
      </w:tblPr>
      <w:tblGrid>
        <w:gridCol w:w="4153"/>
        <w:gridCol w:w="5424"/>
      </w:tblGrid>
      <w:tr w:rsidR="00587C12" w:rsidRPr="008161B3" w:rsidTr="00587C12">
        <w:trPr>
          <w:trHeight w:val="20"/>
        </w:trPr>
        <w:tc>
          <w:tcPr>
            <w:tcW w:w="95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Cs/>
                <w:sz w:val="20"/>
              </w:rPr>
              <w:t>(найменування органу, якому надсилається декларація)</w:t>
            </w:r>
          </w:p>
        </w:tc>
      </w:tr>
      <w:tr w:rsidR="00587C12" w:rsidRPr="008161B3" w:rsidTr="00587C12">
        <w:trPr>
          <w:trHeight w:val="1133"/>
        </w:trPr>
        <w:tc>
          <w:tcPr>
            <w:tcW w:w="415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подачі __.__.20__</w:t>
            </w:r>
          </w:p>
          <w:p w:rsidR="00587C12" w:rsidRPr="008161B3" w:rsidRDefault="00587C12" w:rsidP="00587C12">
            <w:pPr>
              <w:spacing w:line="228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(заповнюється замовником)</w:t>
            </w:r>
          </w:p>
        </w:tc>
        <w:tc>
          <w:tcPr>
            <w:tcW w:w="5424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ind w:right="750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Вх</w:t>
            </w:r>
            <w:proofErr w:type="spellEnd"/>
            <w:r w:rsidRPr="008161B3">
              <w:rPr>
                <w:rFonts w:ascii="Times New Roman" w:hAnsi="Times New Roman"/>
                <w:sz w:val="28"/>
                <w:szCs w:val="28"/>
              </w:rPr>
              <w:t>. номер ________ від  __.__.20__</w:t>
            </w:r>
          </w:p>
          <w:p w:rsidR="00587C12" w:rsidRPr="008161B3" w:rsidRDefault="00587C12" w:rsidP="00587C12">
            <w:pPr>
              <w:spacing w:line="228" w:lineRule="auto"/>
              <w:ind w:right="18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(заповнюється органом державного архітектурно-будівельного контролю)</w:t>
            </w:r>
          </w:p>
        </w:tc>
      </w:tr>
    </w:tbl>
    <w:p w:rsidR="00587C12" w:rsidRPr="008161B3" w:rsidRDefault="00587C12" w:rsidP="00587C12"/>
    <w:tbl>
      <w:tblPr>
        <w:tblW w:w="955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453"/>
        <w:gridCol w:w="6684"/>
      </w:tblGrid>
      <w:tr w:rsidR="00587C12" w:rsidRPr="008161B3" w:rsidTr="00587C12">
        <w:trPr>
          <w:trHeight w:val="420"/>
        </w:trPr>
        <w:tc>
          <w:tcPr>
            <w:tcW w:w="9555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Причина подачі декларації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Первинна подача</w:t>
            </w:r>
          </w:p>
        </w:tc>
        <w:tc>
          <w:tcPr>
            <w:tcW w:w="6684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:rsidTr="00587C12">
        <w:trPr>
          <w:trHeight w:val="738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Технічна помилка</w:t>
            </w:r>
          </w:p>
        </w:tc>
        <w:tc>
          <w:tcPr>
            <w:tcW w:w="6684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номер декларації, до якої вносяться зміни: ______________________________________________</w:t>
            </w:r>
          </w:p>
        </w:tc>
      </w:tr>
    </w:tbl>
    <w:p w:rsidR="00587C12" w:rsidRDefault="00587C12" w:rsidP="00587C12"/>
    <w:p w:rsidR="00587C12" w:rsidRDefault="00587C12" w:rsidP="00587C12"/>
    <w:p w:rsidR="00587C12" w:rsidRPr="008161B3" w:rsidRDefault="00587C12" w:rsidP="00587C12"/>
    <w:tbl>
      <w:tblPr>
        <w:tblW w:w="955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439"/>
        <w:gridCol w:w="6698"/>
      </w:tblGrid>
      <w:tr w:rsidR="00587C12" w:rsidRPr="008161B3" w:rsidTr="00587C12">
        <w:trPr>
          <w:trHeight w:val="420"/>
        </w:trPr>
        <w:tc>
          <w:tcPr>
            <w:tcW w:w="9555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Повідомлення про початок будівельних робіт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Номер повідомлення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trHeight w:val="758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Дата подачі повідомлення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trHeight w:val="107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Орган, що зареєстрував повідомлення</w:t>
            </w:r>
          </w:p>
        </w:tc>
        <w:tc>
          <w:tcPr>
            <w:tcW w:w="669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</w:tbl>
    <w:p w:rsidR="00587C12" w:rsidRDefault="00587C12" w:rsidP="00587C12"/>
    <w:p w:rsidR="00587C12" w:rsidRPr="008161B3" w:rsidRDefault="00587C12" w:rsidP="00587C12"/>
    <w:tbl>
      <w:tblPr>
        <w:tblW w:w="96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439"/>
        <w:gridCol w:w="6748"/>
      </w:tblGrid>
      <w:tr w:rsidR="00587C12" w:rsidRPr="008161B3" w:rsidTr="00587C12">
        <w:trPr>
          <w:trHeight w:val="420"/>
        </w:trPr>
        <w:tc>
          <w:tcPr>
            <w:tcW w:w="9605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Повідомлення про зміну даних в повідомленні про початок будівельних робіт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(зазначається, якщо замовник під час будівництва  вносив зміни у повідомлення, у разі наявності декількох змін — вказуються відомості про всі зміни)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18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Наявне повідомлення про зміну даних</w:t>
            </w:r>
          </w:p>
        </w:tc>
      </w:tr>
      <w:tr w:rsidR="00587C12" w:rsidRPr="008161B3" w:rsidTr="00587C12"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Номер повідомлення</w:t>
            </w:r>
          </w:p>
        </w:tc>
        <w:tc>
          <w:tcPr>
            <w:tcW w:w="67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rPr>
          <w:trHeight w:val="892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Дата подачі повідомлення</w:t>
            </w:r>
          </w:p>
        </w:tc>
        <w:tc>
          <w:tcPr>
            <w:tcW w:w="67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:rsidTr="00587C12"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Орган, що зареєстрував повідомлення</w:t>
            </w:r>
          </w:p>
        </w:tc>
        <w:tc>
          <w:tcPr>
            <w:tcW w:w="674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-6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ind w:right="13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</w:tc>
      </w:tr>
    </w:tbl>
    <w:p w:rsidR="00587C12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p w:rsidR="00587C12" w:rsidRPr="0060763F" w:rsidRDefault="00587C12" w:rsidP="00587C12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527" w:type="dxa"/>
        <w:tblInd w:w="-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"/>
        <w:gridCol w:w="385"/>
        <w:gridCol w:w="28"/>
        <w:gridCol w:w="22"/>
        <w:gridCol w:w="238"/>
        <w:gridCol w:w="2554"/>
        <w:gridCol w:w="86"/>
        <w:gridCol w:w="12"/>
        <w:gridCol w:w="6137"/>
        <w:gridCol w:w="29"/>
        <w:gridCol w:w="7"/>
      </w:tblGrid>
      <w:tr w:rsidR="00587C12" w:rsidRPr="008161B3" w:rsidTr="00587C12">
        <w:trPr>
          <w:gridBefore w:val="1"/>
          <w:gridAfter w:val="1"/>
          <w:wBefore w:w="29" w:type="dxa"/>
          <w:wAfter w:w="7" w:type="dxa"/>
          <w:trHeight w:val="20"/>
        </w:trPr>
        <w:tc>
          <w:tcPr>
            <w:tcW w:w="94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Замовник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включно з додатками на ____ аркушах, зазначається у випадку двох і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 xml:space="preserve">більше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замовників, заповнюється щодо кожного окремо)</w:t>
            </w:r>
          </w:p>
        </w:tc>
      </w:tr>
      <w:tr w:rsidR="00587C12" w:rsidRPr="008161B3" w:rsidTr="00587C12">
        <w:trPr>
          <w:gridBefore w:val="1"/>
          <w:gridAfter w:val="1"/>
          <w:wBefore w:w="29" w:type="dxa"/>
          <w:wAfter w:w="7" w:type="dxa"/>
          <w:trHeight w:val="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05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Фізична особа </w:t>
            </w:r>
          </w:p>
        </w:tc>
      </w:tr>
      <w:tr w:rsidR="00587C12" w:rsidRPr="008161B3" w:rsidTr="00587C12">
        <w:trPr>
          <w:gridBefore w:val="1"/>
          <w:gridAfter w:val="1"/>
          <w:wBefore w:w="29" w:type="dxa"/>
          <w:wAfter w:w="7" w:type="dxa"/>
          <w:trHeight w:val="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29" w:type="dxa"/>
          <w:wAfter w:w="7" w:type="dxa"/>
          <w:trHeight w:val="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29" w:type="dxa"/>
          <w:wAfter w:w="7" w:type="dxa"/>
          <w:trHeight w:val="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gridBefore w:val="1"/>
          <w:gridAfter w:val="1"/>
          <w:wBefore w:w="29" w:type="dxa"/>
          <w:wAfter w:w="7" w:type="dxa"/>
          <w:trHeight w:val="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Реєстраційний номер облікової картки платника податків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:rsidTr="00587C12">
        <w:trPr>
          <w:gridBefore w:val="1"/>
          <w:gridAfter w:val="1"/>
          <w:wBefore w:w="29" w:type="dxa"/>
          <w:wAfter w:w="7" w:type="dxa"/>
          <w:trHeight w:val="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9527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Документ, який посвідчує особу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(обрати один із списку та заповнити його реквізити)</w:t>
            </w:r>
          </w:p>
        </w:tc>
      </w:tr>
      <w:tr w:rsidR="00587C12" w:rsidRPr="008161B3" w:rsidTr="00587C12">
        <w:trPr>
          <w:trHeight w:val="20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ind w:right="-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паспорт 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громадянина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України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серія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(за наявності)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виданий: __________________________________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(орган, який видав паспорт)</w:t>
            </w:r>
          </w:p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видачі: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:rsidTr="00587C12">
        <w:trPr>
          <w:trHeight w:val="20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посвідка на постійне або тимчасове проживання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:rsidTr="00587C12">
        <w:trPr>
          <w:trHeight w:val="572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свідоцтво про народження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:rsidTr="00587C12">
        <w:trPr>
          <w:trHeight w:val="1093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паспортний документ іноземця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або особи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без громадянства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назва документа 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94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 Юридична особа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резидент України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нерезидент України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:rsidTr="00587C12">
        <w:trPr>
          <w:gridAfter w:val="2"/>
          <w:wAfter w:w="36" w:type="dxa"/>
          <w:trHeight w:val="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12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:rsidR="00587C12" w:rsidRDefault="00587C12" w:rsidP="00587C12"/>
    <w:p w:rsidR="00587C12" w:rsidRDefault="00587C12" w:rsidP="00587C12"/>
    <w:p w:rsidR="00587C12" w:rsidRDefault="00587C12" w:rsidP="00587C12"/>
    <w:p w:rsidR="00587C12" w:rsidRDefault="00587C12" w:rsidP="00587C12"/>
    <w:p w:rsidR="00587C12" w:rsidRDefault="00587C12" w:rsidP="00587C12"/>
    <w:tbl>
      <w:tblPr>
        <w:tblW w:w="9580" w:type="dxa"/>
        <w:tblInd w:w="-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6235"/>
      </w:tblGrid>
      <w:tr w:rsidR="00587C12" w:rsidRPr="008161B3" w:rsidTr="00587C12">
        <w:trPr>
          <w:trHeight w:val="20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Контактна інформація про замовника</w:t>
            </w:r>
          </w:p>
        </w:tc>
      </w:tr>
      <w:tr w:rsidR="00587C12" w:rsidRPr="008161B3" w:rsidTr="00587C12">
        <w:trPr>
          <w:trHeight w:val="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:rsidTr="00587C12">
        <w:trPr>
          <w:trHeight w:val="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ind w:right="-101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Адреса електронної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 xml:space="preserve">пошти </w:t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бажанням)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:rsidR="00587C12" w:rsidRPr="008161B3" w:rsidRDefault="00587C12" w:rsidP="00587C12"/>
    <w:tbl>
      <w:tblPr>
        <w:tblW w:w="9717" w:type="dxa"/>
        <w:tblInd w:w="-43" w:type="dxa"/>
        <w:tblLayout w:type="fixed"/>
        <w:tblLook w:val="04A0" w:firstRow="1" w:lastRow="0" w:firstColumn="1" w:lastColumn="0" w:noHBand="0" w:noVBand="1"/>
      </w:tblPr>
      <w:tblGrid>
        <w:gridCol w:w="3067"/>
        <w:gridCol w:w="6650"/>
      </w:tblGrid>
      <w:tr w:rsidR="00587C12" w:rsidRPr="008161B3" w:rsidTr="00587C12">
        <w:trPr>
          <w:trHeight w:val="420"/>
        </w:trPr>
        <w:tc>
          <w:tcPr>
            <w:tcW w:w="971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Відомості про об’єкт будівництва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об’єкта будівництва</w:t>
            </w:r>
          </w:p>
        </w:tc>
        <w:tc>
          <w:tcPr>
            <w:tcW w:w="665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4D296F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(назва об’єкта будівництва вказується за будівельним паспортом або проектною документацією та має відображати вид будівництва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(нове будівництво, реконструкція, капітальний ремонт) та його місце розташування)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0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Назва будинку,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 xml:space="preserve">будівлі, споруди, що є частинами об’єкта будівництва та готові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до експлуатації</w:t>
            </w:r>
          </w:p>
        </w:tc>
        <w:tc>
          <w:tcPr>
            <w:tcW w:w="665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(заповнюється в разі прийняття в експлуатацію окремих будинків, будівель, споруд, якщо згідно з будівельним паспортом передбачено будівництво декількох об’єктів)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 будівництва </w:t>
            </w:r>
          </w:p>
        </w:tc>
        <w:tc>
          <w:tcPr>
            <w:tcW w:w="665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13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нове будівництво      𝥀  реконструкція</w:t>
            </w:r>
          </w:p>
          <w:p w:rsidR="00587C12" w:rsidRPr="008161B3" w:rsidRDefault="00587C12" w:rsidP="00587C12">
            <w:pPr>
              <w:ind w:right="136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капітальний ремонт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Місце розташування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(обрати необхідне)</w:t>
            </w:r>
          </w:p>
        </w:tc>
        <w:tc>
          <w:tcPr>
            <w:tcW w:w="665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ind w:right="1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(раніше присвоєна адреса, якщо об’єкт вже прийнято в експлуатацію в установленому порядку)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ind w:right="-58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(згідно з повідомленням про початок виконання підготовчих/будівельних робіт у разі нового будівництва)</w:t>
            </w:r>
          </w:p>
          <w:p w:rsidR="00587C12" w:rsidRDefault="00587C12" w:rsidP="00587C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2" w:rsidRDefault="00587C12" w:rsidP="00587C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</w:t>
            </w:r>
          </w:p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587C12" w:rsidRPr="008161B3" w:rsidRDefault="00587C12" w:rsidP="00587C12">
            <w:pPr>
              <w:ind w:right="-8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(адреса об’єкта будівництва, присвоєна об’єкту нового будівництва під час реалізації експериментального проекту з присвоєння адрес об’єктам будівництва та об’єктам нерухомого майна)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Наказ про присвоєння адреси </w:t>
            </w:r>
          </w:p>
        </w:tc>
        <w:tc>
          <w:tcPr>
            <w:tcW w:w="665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184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</w:t>
            </w:r>
          </w:p>
          <w:p w:rsidR="00587C12" w:rsidRPr="008161B3" w:rsidRDefault="00587C12" w:rsidP="00587C12">
            <w:pPr>
              <w:ind w:right="18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  <w:p w:rsidR="00587C12" w:rsidRPr="008161B3" w:rsidRDefault="00587C12" w:rsidP="00587C12">
            <w:pPr>
              <w:spacing w:before="120"/>
              <w:ind w:right="181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t xml:space="preserve">найменування органу, який його прийняв 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</w:t>
            </w:r>
          </w:p>
          <w:p w:rsidR="00587C12" w:rsidRPr="008161B3" w:rsidRDefault="00587C12" w:rsidP="00587C12">
            <w:pPr>
              <w:ind w:right="184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(зазначається згідно з містобудівними умовами та обмеженнями у разі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коли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замовник отримав містобудівні умови та обмеження  під час реалізації експериментального проекту з присвоєння адрес об’єктам будівництва та об’єктам нерухомого майна)</w:t>
            </w:r>
          </w:p>
        </w:tc>
      </w:tr>
      <w:tr w:rsidR="00587C12" w:rsidRPr="008161B3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Код об’єкта</w:t>
            </w:r>
          </w:p>
        </w:tc>
        <w:tc>
          <w:tcPr>
            <w:tcW w:w="665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</w:t>
            </w:r>
          </w:p>
          <w:p w:rsidR="00587C12" w:rsidRPr="008161B3" w:rsidRDefault="00587C12" w:rsidP="00587C12">
            <w:pPr>
              <w:ind w:right="-10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(згідно з Державним класифікатором будівель та споруд ДК 018-2000: 1110.1 — будинки одноквартирні масової забудови; 1110.2 — котеджі та будинки одноквартирні підвищеної комфортності; 1110.3 — будинки садибного типу; 1110.4 — будинки дачні та садові)</w:t>
            </w:r>
          </w:p>
        </w:tc>
      </w:tr>
    </w:tbl>
    <w:p w:rsidR="00587C12" w:rsidRDefault="00587C12" w:rsidP="00587C12"/>
    <w:p w:rsidR="00587C12" w:rsidRDefault="00587C12" w:rsidP="00587C12"/>
    <w:tbl>
      <w:tblPr>
        <w:tblW w:w="9685" w:type="dxa"/>
        <w:tblInd w:w="-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"/>
        <w:gridCol w:w="2813"/>
        <w:gridCol w:w="6562"/>
      </w:tblGrid>
      <w:tr w:rsidR="00587C12" w:rsidRPr="008161B3" w:rsidTr="00587C12">
        <w:trPr>
          <w:trHeight w:val="420"/>
        </w:trPr>
        <w:tc>
          <w:tcPr>
            <w:tcW w:w="9685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Відомості щодо земельної ділянки</w:t>
            </w:r>
            <w:r w:rsidRPr="008161B3">
              <w:rPr>
                <w:rFonts w:ascii="Times New Roman" w:hAnsi="Times New Roman"/>
                <w:sz w:val="28"/>
                <w:szCs w:val="28"/>
                <w:lang w:eastAsia="en-US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(включно з додатками на ____ аркушах, зазначається у випадку двох і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більше земельних ділянок)</w:t>
            </w:r>
          </w:p>
        </w:tc>
      </w:tr>
      <w:tr w:rsidR="00587C12" w:rsidRPr="008161B3" w:rsidTr="00587C12">
        <w:trPr>
          <w:trHeight w:val="420"/>
        </w:trPr>
        <w:tc>
          <w:tcPr>
            <w:tcW w:w="3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Кадастровий номер</w:t>
            </w:r>
          </w:p>
        </w:tc>
        <w:tc>
          <w:tcPr>
            <w:tcW w:w="6562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____________:___:____:_____. 𝥀 не зазначається</w:t>
            </w:r>
          </w:p>
        </w:tc>
      </w:tr>
      <w:tr w:rsidR="00587C12" w:rsidRPr="008161B3" w:rsidTr="00587C12">
        <w:trPr>
          <w:trHeight w:val="420"/>
        </w:trPr>
        <w:tc>
          <w:tcPr>
            <w:tcW w:w="3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Документ, що посвідчує право на земельну ділянку</w:t>
            </w:r>
          </w:p>
          <w:p w:rsidR="00587C12" w:rsidRPr="008161B3" w:rsidRDefault="00587C12" w:rsidP="00587C12">
            <w:pPr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заповнити  реквізити з 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правовстанов-люючого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документа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562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_____ № ____________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 ___.___._______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документа: 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  <w:p w:rsidR="00587C12" w:rsidRPr="008161B3" w:rsidRDefault="00587C12" w:rsidP="00587C12">
            <w:pPr>
              <w:spacing w:before="120"/>
              <w:ind w:right="18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виданий: ____________________________________</w:t>
            </w:r>
          </w:p>
          <w:p w:rsidR="00587C12" w:rsidRPr="008161B3" w:rsidRDefault="00587C12" w:rsidP="00587C12">
            <w:pPr>
              <w:ind w:right="18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(орган, який видав документ)</w:t>
            </w:r>
          </w:p>
        </w:tc>
      </w:tr>
      <w:tr w:rsidR="00587C12" w:rsidRPr="008161B3" w:rsidTr="00587C12">
        <w:trPr>
          <w:trHeight w:val="420"/>
        </w:trPr>
        <w:tc>
          <w:tcPr>
            <w:tcW w:w="3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у гектарах)</w:t>
            </w:r>
          </w:p>
        </w:tc>
        <w:tc>
          <w:tcPr>
            <w:tcW w:w="6562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1387"/>
        </w:trPr>
        <w:tc>
          <w:tcPr>
            <w:tcW w:w="3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Цільове призначення</w:t>
            </w:r>
          </w:p>
        </w:tc>
        <w:tc>
          <w:tcPr>
            <w:tcW w:w="6562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___.___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назва________________________________________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____________________________________________________________________________________________</w:t>
            </w:r>
          </w:p>
        </w:tc>
      </w:tr>
    </w:tbl>
    <w:p w:rsidR="00587C12" w:rsidRPr="008161B3" w:rsidRDefault="00587C12" w:rsidP="00587C12"/>
    <w:p w:rsidR="00587C12" w:rsidRPr="008161B3" w:rsidRDefault="00587C12" w:rsidP="00587C12"/>
    <w:tbl>
      <w:tblPr>
        <w:tblW w:w="967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18"/>
        <w:gridCol w:w="391"/>
        <w:gridCol w:w="8866"/>
      </w:tblGrid>
      <w:tr w:rsidR="00587C12" w:rsidRPr="008161B3" w:rsidTr="00587C12">
        <w:trPr>
          <w:trHeight w:val="420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25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25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Відсутній документ, який посвідчує право власності чи користування земельною ділянкою</w:t>
            </w:r>
          </w:p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(обрати із списку)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1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86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255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об’єктів будівництва без зміни зовнішніх геометричних розмірів їх фундаментів у плані</w:t>
            </w:r>
          </w:p>
        </w:tc>
      </w:tr>
    </w:tbl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20"/>
        <w:gridCol w:w="2485"/>
        <w:gridCol w:w="15"/>
        <w:gridCol w:w="6508"/>
      </w:tblGrid>
      <w:tr w:rsidR="00587C12" w:rsidRPr="008161B3" w:rsidTr="00587C12">
        <w:trPr>
          <w:trHeight w:val="480"/>
        </w:trPr>
        <w:tc>
          <w:tcPr>
            <w:tcW w:w="9646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Відомості про технічну інвентаризацію</w:t>
            </w:r>
          </w:p>
        </w:tc>
      </w:tr>
      <w:tr w:rsidR="00587C12" w:rsidRPr="008161B3" w:rsidTr="00587C12">
        <w:trPr>
          <w:trHeight w:val="480"/>
        </w:trPr>
        <w:tc>
          <w:tcPr>
            <w:tcW w:w="9646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Організація, що здійснювала технічну інвентаризацію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Фізична особа — підприємець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Власне ім’я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наявності)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pStyle w:val="af1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161B3">
              <w:rPr>
                <w:sz w:val="28"/>
                <w:szCs w:val="28"/>
                <w:lang w:val="uk-UA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i/>
                <w:spacing w:val="-4"/>
                <w:sz w:val="28"/>
                <w:szCs w:val="28"/>
                <w:lang w:val="uk-UA"/>
              </w:rPr>
              <w:t>(за наявності)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Юридична особа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код згідно з ЄДРПОУ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</w:tbl>
    <w:p w:rsidR="00587C12" w:rsidRDefault="00587C12" w:rsidP="00587C12"/>
    <w:p w:rsidR="00587C12" w:rsidRDefault="00587C12" w:rsidP="00587C12"/>
    <w:tbl>
      <w:tblPr>
        <w:tblW w:w="9689" w:type="dxa"/>
        <w:tblInd w:w="-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"/>
        <w:gridCol w:w="3067"/>
        <w:gridCol w:w="9"/>
        <w:gridCol w:w="100"/>
        <w:gridCol w:w="6420"/>
        <w:gridCol w:w="50"/>
      </w:tblGrid>
      <w:tr w:rsidR="00587C12" w:rsidRPr="008161B3" w:rsidTr="00587C12">
        <w:trPr>
          <w:trHeight w:val="20"/>
        </w:trPr>
        <w:tc>
          <w:tcPr>
            <w:tcW w:w="9689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Контактна інформація організації, що здійснювала технічну інвентаризацію</w:t>
            </w:r>
          </w:p>
        </w:tc>
      </w:tr>
      <w:tr w:rsidR="00587C12" w:rsidRPr="008161B3" w:rsidTr="00587C12">
        <w:trPr>
          <w:trHeight w:val="20"/>
        </w:trPr>
        <w:tc>
          <w:tcPr>
            <w:tcW w:w="321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Поштова адреса</w:t>
            </w:r>
          </w:p>
        </w:tc>
        <w:tc>
          <w:tcPr>
            <w:tcW w:w="647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widowControl w:val="0"/>
              <w:spacing w:line="228" w:lineRule="auto"/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>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:rsidTr="00587C12">
        <w:trPr>
          <w:trHeight w:val="20"/>
        </w:trPr>
        <w:tc>
          <w:tcPr>
            <w:tcW w:w="321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Адреса електронної пошти 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бажанням)</w:t>
            </w:r>
          </w:p>
        </w:tc>
        <w:tc>
          <w:tcPr>
            <w:tcW w:w="647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21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647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9596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Відповідальна особа, що здійснювала технічну інвентаризацію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520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520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 наявності)</w:t>
            </w:r>
          </w:p>
        </w:tc>
        <w:tc>
          <w:tcPr>
            <w:tcW w:w="6520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left="-56" w:right="-8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Кваліфікаційний сертифікат </w:t>
            </w:r>
          </w:p>
        </w:tc>
        <w:tc>
          <w:tcPr>
            <w:tcW w:w="6520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 № ________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Технічний паспорт</w:t>
            </w:r>
          </w:p>
        </w:tc>
        <w:tc>
          <w:tcPr>
            <w:tcW w:w="6529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№ ______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</w:t>
            </w:r>
          </w:p>
        </w:tc>
        <w:tc>
          <w:tcPr>
            <w:tcW w:w="6529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:rsidTr="0058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3" w:type="dxa"/>
          <w:wAfter w:w="50" w:type="dxa"/>
          <w:trHeight w:val="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pStyle w:val="af1"/>
              <w:spacing w:before="0" w:beforeAutospacing="0" w:after="0" w:afterAutospacing="0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lastRenderedPageBreak/>
              <w:t>Реєстраційний номер документа у Реєстрі будівельної діяльності</w:t>
            </w:r>
          </w:p>
        </w:tc>
        <w:tc>
          <w:tcPr>
            <w:tcW w:w="6529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7C12" w:rsidRPr="008161B3" w:rsidRDefault="00587C12" w:rsidP="00587C12">
            <w:pPr>
              <w:pStyle w:val="af1"/>
              <w:spacing w:before="0" w:beforeAutospacing="0" w:after="0" w:afterAutospacing="0"/>
              <w:ind w:right="180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t>TI01:____-____-____-____</w:t>
            </w:r>
            <w:r w:rsidRPr="008161B3">
              <w:rPr>
                <w:color w:val="000000"/>
                <w:sz w:val="28"/>
                <w:szCs w:val="28"/>
                <w:lang w:val="uk-UA"/>
              </w:rPr>
              <w:br/>
            </w:r>
            <w:r w:rsidRPr="008161B3">
              <w:rPr>
                <w:i/>
                <w:iCs/>
                <w:color w:val="000000"/>
                <w:sz w:val="28"/>
                <w:szCs w:val="28"/>
                <w:lang w:val="uk-UA"/>
              </w:rPr>
              <w:t>(обов’язковий для технічних паспортів, виданих після 1 серпня 2021 р.)</w:t>
            </w:r>
          </w:p>
        </w:tc>
      </w:tr>
    </w:tbl>
    <w:p w:rsidR="00587C12" w:rsidRPr="008161B3" w:rsidRDefault="00587C12" w:rsidP="00587C12"/>
    <w:tbl>
      <w:tblPr>
        <w:tblW w:w="9645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9"/>
        <w:gridCol w:w="6556"/>
      </w:tblGrid>
      <w:tr w:rsidR="00587C12" w:rsidRPr="008161B3" w:rsidTr="00587C12">
        <w:trPr>
          <w:trHeight w:val="20"/>
        </w:trPr>
        <w:tc>
          <w:tcPr>
            <w:tcW w:w="964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Характеристики індивідуальних садових, дачних будинків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результатами технічної інвентаризації)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Кількість поверхів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ind w:right="-270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Загальна площа 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. метрів) 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Житлова площа 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. метрів) 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Кількість кімнат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Матеріали стін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Перелік інженерного обладнання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  холодне водопостачання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  гаряче водопостачання 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  водовідведення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  централізоване опалення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  пічне опалення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  опалення від індивідуальних опалювальних установок 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Загальна площа нежитлових будівель об’єкта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. метрів) 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:rsidTr="00587C12">
        <w:trPr>
          <w:trHeight w:val="20"/>
        </w:trPr>
        <w:tc>
          <w:tcPr>
            <w:tcW w:w="308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Вартість основних засобів, що приймаються в експлуатацію </w:t>
            </w:r>
          </w:p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(тис. гривень)</w:t>
            </w:r>
          </w:p>
        </w:tc>
        <w:tc>
          <w:tcPr>
            <w:tcW w:w="6556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_____________________________________________</w:t>
            </w:r>
          </w:p>
        </w:tc>
      </w:tr>
    </w:tbl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На об’єкті виконано всі передбачені будівельним паспортом обсяги робіт з дотриманням відповідних державних будівельних норм, стандартів і правил. Обладнання встановлено згідно з актами про його прийняття після випробування у визначеному порядку.</w:t>
      </w:r>
    </w:p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Заходи з охорони праці, забезпечення </w:t>
      </w:r>
      <w:proofErr w:type="spellStart"/>
      <w:r w:rsidRPr="008161B3">
        <w:rPr>
          <w:rFonts w:ascii="Times New Roman" w:hAnsi="Times New Roman"/>
          <w:sz w:val="28"/>
          <w:szCs w:val="28"/>
        </w:rPr>
        <w:t>вибухобезпеки</w:t>
      </w:r>
      <w:proofErr w:type="spellEnd"/>
      <w:r w:rsidRPr="008161B3">
        <w:rPr>
          <w:rFonts w:ascii="Times New Roman" w:hAnsi="Times New Roman"/>
          <w:sz w:val="28"/>
          <w:szCs w:val="28"/>
        </w:rPr>
        <w:t>, пожежної безпеки, охорони навколишнього природного середовища і антисейсмічні заходи проведені в повному обсязі.</w:t>
      </w:r>
    </w:p>
    <w:p w:rsidR="00587C12" w:rsidRPr="008161B3" w:rsidRDefault="00587C12" w:rsidP="00587C12">
      <w:pPr>
        <w:pStyle w:val="a3"/>
        <w:spacing w:before="240" w:after="120"/>
        <w:ind w:firstLine="0"/>
        <w:jc w:val="center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ВВАЖАТИ ЗАКІНЧЕНИЙ БУДІВНИЦТВОМ </w:t>
      </w:r>
      <w:r w:rsidRPr="008161B3">
        <w:rPr>
          <w:rFonts w:ascii="Times New Roman" w:hAnsi="Times New Roman"/>
          <w:sz w:val="28"/>
          <w:szCs w:val="28"/>
        </w:rPr>
        <w:br/>
        <w:t>ОБ’ЄКТ ГОТОВИМ ДО ЕКСПЛУАТАЦІЇ</w:t>
      </w:r>
    </w:p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lastRenderedPageBreak/>
        <w:t>Мені відомо, що за подання не в повному обсязі та недостовірних даних, зазначених у декларації про готовність об’єкта до експлуатації, встановлена відповідальність відповідно до закону.</w:t>
      </w:r>
    </w:p>
    <w:p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0"/>
        <w:gridCol w:w="4435"/>
      </w:tblGrid>
      <w:tr w:rsidR="00587C12" w:rsidRPr="008161B3" w:rsidTr="00587C12">
        <w:trPr>
          <w:trHeight w:val="1058"/>
        </w:trPr>
        <w:tc>
          <w:tcPr>
            <w:tcW w:w="49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__________________________________</w:t>
            </w:r>
          </w:p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(прізвище, ініціали замовника та посада (для юридичних осіб)</w:t>
            </w:r>
          </w:p>
        </w:tc>
        <w:tc>
          <w:tcPr>
            <w:tcW w:w="443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</w:t>
            </w:r>
          </w:p>
          <w:p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(підпис, печатка (за наявності)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на кожній сторінці декларації)</w:t>
            </w:r>
          </w:p>
        </w:tc>
      </w:tr>
    </w:tbl>
    <w:p w:rsidR="00587C12" w:rsidRPr="00140040" w:rsidRDefault="00140040" w:rsidP="00140040">
      <w:pPr>
        <w:pStyle w:val="ShapkaDocumentu"/>
        <w:spacing w:before="3000"/>
        <w:ind w:left="0"/>
        <w:jc w:val="both"/>
        <w:rPr>
          <w:rFonts w:ascii="Times New Roman" w:hAnsi="Times New Roman"/>
          <w:sz w:val="22"/>
          <w:szCs w:val="28"/>
          <w:shd w:val="clear" w:color="auto" w:fill="FFFFFF"/>
        </w:rPr>
      </w:pPr>
      <w:r w:rsidRPr="00140040">
        <w:rPr>
          <w:rStyle w:val="st46"/>
          <w:rFonts w:ascii="Times New Roman" w:hAnsi="Times New Roman"/>
          <w:color w:val="auto"/>
          <w:sz w:val="24"/>
        </w:rPr>
        <w:t xml:space="preserve">{Додаток 2 із змінами, внесеними згідно з Постановою КМ </w:t>
      </w:r>
      <w:r w:rsidRPr="00140040">
        <w:rPr>
          <w:rStyle w:val="st131"/>
          <w:rFonts w:ascii="Times New Roman" w:hAnsi="Times New Roman"/>
          <w:color w:val="auto"/>
          <w:sz w:val="24"/>
        </w:rPr>
        <w:t>№ 43 від 18.01.2012</w:t>
      </w:r>
      <w:r w:rsidRPr="00140040">
        <w:rPr>
          <w:rStyle w:val="st46"/>
          <w:rFonts w:ascii="Times New Roman" w:hAnsi="Times New Roman"/>
          <w:color w:val="auto"/>
          <w:sz w:val="24"/>
        </w:rPr>
        <w:t xml:space="preserve">; в редакції Постанови КМ </w:t>
      </w:r>
      <w:r w:rsidRPr="00140040">
        <w:rPr>
          <w:rStyle w:val="st131"/>
          <w:rFonts w:ascii="Times New Roman" w:hAnsi="Times New Roman"/>
          <w:color w:val="auto"/>
          <w:sz w:val="24"/>
        </w:rPr>
        <w:t>№ 750 від 08.09.2015</w:t>
      </w:r>
      <w:r w:rsidRPr="00140040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Постановами КМ </w:t>
      </w:r>
      <w:r w:rsidRPr="00140040">
        <w:rPr>
          <w:rStyle w:val="st131"/>
          <w:rFonts w:ascii="Times New Roman" w:hAnsi="Times New Roman"/>
          <w:color w:val="auto"/>
          <w:sz w:val="24"/>
        </w:rPr>
        <w:t>№ 880 від 21.10.2015</w:t>
      </w:r>
      <w:r w:rsidRPr="00140040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140040">
        <w:rPr>
          <w:rStyle w:val="st131"/>
          <w:rFonts w:ascii="Times New Roman" w:hAnsi="Times New Roman"/>
          <w:color w:val="auto"/>
          <w:sz w:val="24"/>
        </w:rPr>
        <w:t>№ 409 від 07.06.2017</w:t>
      </w:r>
      <w:r w:rsidRPr="00140040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140040">
        <w:rPr>
          <w:rStyle w:val="st131"/>
          <w:rFonts w:ascii="Times New Roman" w:hAnsi="Times New Roman"/>
          <w:color w:val="auto"/>
          <w:sz w:val="24"/>
        </w:rPr>
        <w:t>№ 327 від 25.04.2018</w:t>
      </w:r>
      <w:r w:rsidRPr="00140040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140040">
        <w:rPr>
          <w:rStyle w:val="st131"/>
          <w:rFonts w:ascii="Times New Roman" w:hAnsi="Times New Roman"/>
          <w:color w:val="auto"/>
          <w:sz w:val="24"/>
        </w:rPr>
        <w:t>№ 367 від 27.03.2019</w:t>
      </w:r>
      <w:r w:rsidRPr="00140040">
        <w:rPr>
          <w:rStyle w:val="st46"/>
          <w:rFonts w:ascii="Times New Roman" w:hAnsi="Times New Roman"/>
          <w:color w:val="auto"/>
          <w:sz w:val="24"/>
        </w:rPr>
        <w:t xml:space="preserve">; в редакції Постанови КМ </w:t>
      </w:r>
      <w:r w:rsidRPr="00140040">
        <w:rPr>
          <w:rStyle w:val="st131"/>
          <w:rFonts w:ascii="Times New Roman" w:hAnsi="Times New Roman"/>
          <w:color w:val="auto"/>
          <w:sz w:val="24"/>
        </w:rPr>
        <w:t>№ 681 від 23.06.2021</w:t>
      </w:r>
      <w:r w:rsidRPr="00140040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Постановою КМ </w:t>
      </w:r>
      <w:r w:rsidRPr="00140040">
        <w:rPr>
          <w:rStyle w:val="st131"/>
          <w:rFonts w:ascii="Times New Roman" w:hAnsi="Times New Roman"/>
          <w:color w:val="auto"/>
          <w:sz w:val="24"/>
        </w:rPr>
        <w:t>№ 713 від 18.06.2025</w:t>
      </w:r>
      <w:r w:rsidRPr="00140040">
        <w:rPr>
          <w:rStyle w:val="st46"/>
          <w:rFonts w:ascii="Times New Roman" w:hAnsi="Times New Roman"/>
          <w:color w:val="auto"/>
          <w:sz w:val="24"/>
        </w:rPr>
        <w:t>}</w:t>
      </w:r>
    </w:p>
    <w:sectPr w:rsidR="00587C12" w:rsidRPr="001400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5DE2"/>
    <w:multiLevelType w:val="hybridMultilevel"/>
    <w:tmpl w:val="7A8CA88A"/>
    <w:lvl w:ilvl="0" w:tplc="4E6CD614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2DD15CD"/>
    <w:multiLevelType w:val="multilevel"/>
    <w:tmpl w:val="30A203A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983E61"/>
    <w:multiLevelType w:val="multilevel"/>
    <w:tmpl w:val="840071A8"/>
    <w:lvl w:ilvl="0">
      <w:start w:val="1"/>
      <w:numFmt w:val="decimal"/>
      <w:lvlText w:val="%1)"/>
      <w:lvlJc w:val="left"/>
      <w:pPr>
        <w:ind w:left="128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B73609F"/>
    <w:multiLevelType w:val="hybridMultilevel"/>
    <w:tmpl w:val="AC04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531F"/>
    <w:multiLevelType w:val="multilevel"/>
    <w:tmpl w:val="97F40E06"/>
    <w:lvl w:ilvl="0">
      <w:start w:val="1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5" w15:restartNumberingAfterBreak="0">
    <w:nsid w:val="0FEC0788"/>
    <w:multiLevelType w:val="multilevel"/>
    <w:tmpl w:val="4AB8F7CE"/>
    <w:lvl w:ilvl="0">
      <w:start w:val="133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6" w15:restartNumberingAfterBreak="0">
    <w:nsid w:val="10DE412F"/>
    <w:multiLevelType w:val="hybridMultilevel"/>
    <w:tmpl w:val="73E47F72"/>
    <w:lvl w:ilvl="0" w:tplc="0DD275E0">
      <w:start w:val="1"/>
      <w:numFmt w:val="decimal"/>
      <w:lvlText w:val="%1)"/>
      <w:lvlJc w:val="left"/>
      <w:pPr>
        <w:ind w:left="1121" w:hanging="555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16306A08"/>
    <w:multiLevelType w:val="hybridMultilevel"/>
    <w:tmpl w:val="D5EA066C"/>
    <w:lvl w:ilvl="0" w:tplc="47C4B78A">
      <w:start w:val="1"/>
      <w:numFmt w:val="decimal"/>
      <w:lvlText w:val="%1)"/>
      <w:lvlJc w:val="left"/>
      <w:pPr>
        <w:ind w:left="987" w:hanging="42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68D6431"/>
    <w:multiLevelType w:val="multilevel"/>
    <w:tmpl w:val="EDE29A04"/>
    <w:lvl w:ilvl="0">
      <w:start w:val="1"/>
      <w:numFmt w:val="decimal"/>
      <w:lvlText w:val="%1)"/>
      <w:lvlJc w:val="left"/>
      <w:pPr>
        <w:ind w:left="107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79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51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323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95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67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83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B280A2B"/>
    <w:multiLevelType w:val="hybridMultilevel"/>
    <w:tmpl w:val="D494B4B4"/>
    <w:lvl w:ilvl="0" w:tplc="21C4B498">
      <w:start w:val="1"/>
      <w:numFmt w:val="decimal"/>
      <w:lvlText w:val="%1)"/>
      <w:lvlJc w:val="left"/>
      <w:pPr>
        <w:ind w:left="1260" w:hanging="69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12304CA"/>
    <w:multiLevelType w:val="multilevel"/>
    <w:tmpl w:val="B63A6F7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212306CA"/>
    <w:multiLevelType w:val="multilevel"/>
    <w:tmpl w:val="487E9CB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18A60E7"/>
    <w:multiLevelType w:val="multilevel"/>
    <w:tmpl w:val="8BB8975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44E74DE"/>
    <w:multiLevelType w:val="multilevel"/>
    <w:tmpl w:val="69344CAE"/>
    <w:lvl w:ilvl="0">
      <w:start w:val="1"/>
      <w:numFmt w:val="decimal"/>
      <w:lvlText w:val="%1)"/>
      <w:lvlJc w:val="left"/>
      <w:pPr>
        <w:ind w:left="93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4" w15:restartNumberingAfterBreak="0">
    <w:nsid w:val="2FCB49DC"/>
    <w:multiLevelType w:val="multilevel"/>
    <w:tmpl w:val="5CE07334"/>
    <w:lvl w:ilvl="0">
      <w:start w:val="1"/>
      <w:numFmt w:val="decimal"/>
      <w:lvlText w:val="%1)"/>
      <w:lvlJc w:val="left"/>
      <w:pPr>
        <w:ind w:left="92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0C053E"/>
    <w:multiLevelType w:val="hybridMultilevel"/>
    <w:tmpl w:val="E72871D8"/>
    <w:lvl w:ilvl="0" w:tplc="FF2C0932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09D288B"/>
    <w:multiLevelType w:val="multilevel"/>
    <w:tmpl w:val="1DACA790"/>
    <w:lvl w:ilvl="0">
      <w:start w:val="1"/>
      <w:numFmt w:val="decimal"/>
      <w:lvlText w:val="%1)"/>
      <w:lvlJc w:val="left"/>
      <w:pPr>
        <w:ind w:left="560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7" w15:restartNumberingAfterBreak="0">
    <w:nsid w:val="33690C0C"/>
    <w:multiLevelType w:val="multilevel"/>
    <w:tmpl w:val="D33414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5F94EE6"/>
    <w:multiLevelType w:val="multilevel"/>
    <w:tmpl w:val="053E8D6E"/>
    <w:lvl w:ilvl="0">
      <w:start w:val="1"/>
      <w:numFmt w:val="decimal"/>
      <w:lvlText w:val="%1)"/>
      <w:lvlJc w:val="left"/>
      <w:pPr>
        <w:ind w:left="890" w:hanging="5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62CAB"/>
    <w:multiLevelType w:val="hybridMultilevel"/>
    <w:tmpl w:val="C412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B513A"/>
    <w:multiLevelType w:val="multilevel"/>
    <w:tmpl w:val="A732DC0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4B5D6125"/>
    <w:multiLevelType w:val="multilevel"/>
    <w:tmpl w:val="4686D3FE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2" w15:restartNumberingAfterBreak="0">
    <w:nsid w:val="4C5A53A8"/>
    <w:multiLevelType w:val="multilevel"/>
    <w:tmpl w:val="42260508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3" w15:restartNumberingAfterBreak="0">
    <w:nsid w:val="50A75401"/>
    <w:multiLevelType w:val="multilevel"/>
    <w:tmpl w:val="E28C941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52F13A99"/>
    <w:multiLevelType w:val="hybridMultilevel"/>
    <w:tmpl w:val="1D64E870"/>
    <w:lvl w:ilvl="0" w:tplc="0808723E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5" w15:restartNumberingAfterBreak="0">
    <w:nsid w:val="55A7240B"/>
    <w:multiLevelType w:val="hybridMultilevel"/>
    <w:tmpl w:val="DD941F46"/>
    <w:lvl w:ilvl="0" w:tplc="ABD464C2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6" w15:restartNumberingAfterBreak="0">
    <w:nsid w:val="598179B9"/>
    <w:multiLevelType w:val="multilevel"/>
    <w:tmpl w:val="239ED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CAF6B37"/>
    <w:multiLevelType w:val="hybridMultilevel"/>
    <w:tmpl w:val="1FA43F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28" w15:restartNumberingAfterBreak="0">
    <w:nsid w:val="6AA920C7"/>
    <w:multiLevelType w:val="multilevel"/>
    <w:tmpl w:val="D102C31A"/>
    <w:lvl w:ilvl="0">
      <w:start w:val="1"/>
      <w:numFmt w:val="decimal"/>
      <w:lvlText w:val="%1."/>
      <w:lvlJc w:val="left"/>
      <w:pPr>
        <w:ind w:left="6378" w:hanging="425"/>
      </w:pPr>
      <w:rPr>
        <w:rFonts w:ascii="Times New Roman" w:eastAsia="Arial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867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587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307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027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747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467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87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907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6B1313EA"/>
    <w:multiLevelType w:val="multilevel"/>
    <w:tmpl w:val="6ED8E4B4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0" w15:restartNumberingAfterBreak="0">
    <w:nsid w:val="6C9B4DEE"/>
    <w:multiLevelType w:val="hybridMultilevel"/>
    <w:tmpl w:val="F06C0AA4"/>
    <w:lvl w:ilvl="0" w:tplc="F89CFC98">
      <w:start w:val="1"/>
      <w:numFmt w:val="decimal"/>
      <w:lvlText w:val="%1)"/>
      <w:lvlJc w:val="left"/>
      <w:pPr>
        <w:ind w:left="930" w:hanging="36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31" w15:restartNumberingAfterBreak="0">
    <w:nsid w:val="71B75392"/>
    <w:multiLevelType w:val="hybridMultilevel"/>
    <w:tmpl w:val="338845A2"/>
    <w:lvl w:ilvl="0" w:tplc="511CF3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2341873"/>
    <w:multiLevelType w:val="multilevel"/>
    <w:tmpl w:val="C4A6B85A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7F6B0FA1"/>
    <w:multiLevelType w:val="multilevel"/>
    <w:tmpl w:val="9F982C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9"/>
  </w:num>
  <w:num w:numId="28">
    <w:abstractNumId w:val="3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33"/>
  </w:num>
  <w:num w:numId="34">
    <w:abstractNumId w:val="26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12"/>
    <w:rsid w:val="00140040"/>
    <w:rsid w:val="00156FB6"/>
    <w:rsid w:val="004C0A8E"/>
    <w:rsid w:val="00587C12"/>
    <w:rsid w:val="006831C7"/>
    <w:rsid w:val="00935D8B"/>
    <w:rsid w:val="00E3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3C49"/>
  <w15:chartTrackingRefBased/>
  <w15:docId w15:val="{324337D0-6932-4BB7-9E58-1BC76426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C12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C12"/>
    <w:pPr>
      <w:keepNext/>
      <w:spacing w:before="240"/>
      <w:ind w:left="567"/>
      <w:outlineLvl w:val="0"/>
    </w:pPr>
    <w:rPr>
      <w:b/>
      <w:smallCaps/>
      <w:sz w:val="28"/>
      <w:lang w:val="x-none"/>
    </w:rPr>
  </w:style>
  <w:style w:type="paragraph" w:styleId="2">
    <w:name w:val="heading 2"/>
    <w:basedOn w:val="a"/>
    <w:next w:val="a"/>
    <w:link w:val="20"/>
    <w:qFormat/>
    <w:rsid w:val="00587C12"/>
    <w:pPr>
      <w:keepNext/>
      <w:spacing w:before="120"/>
      <w:ind w:left="567"/>
      <w:outlineLvl w:val="1"/>
    </w:pPr>
    <w:rPr>
      <w:b/>
      <w:lang w:val="x-none"/>
    </w:rPr>
  </w:style>
  <w:style w:type="paragraph" w:styleId="3">
    <w:name w:val="heading 3"/>
    <w:basedOn w:val="a"/>
    <w:next w:val="a"/>
    <w:link w:val="30"/>
    <w:qFormat/>
    <w:rsid w:val="00587C12"/>
    <w:pPr>
      <w:keepNext/>
      <w:spacing w:before="120"/>
      <w:ind w:left="567"/>
      <w:outlineLvl w:val="2"/>
    </w:pPr>
    <w:rPr>
      <w:b/>
      <w:i/>
      <w:lang w:val="x-none"/>
    </w:rPr>
  </w:style>
  <w:style w:type="paragraph" w:styleId="4">
    <w:name w:val="heading 4"/>
    <w:basedOn w:val="a"/>
    <w:next w:val="a"/>
    <w:link w:val="40"/>
    <w:qFormat/>
    <w:rsid w:val="00587C12"/>
    <w:pPr>
      <w:keepNext/>
      <w:spacing w:before="120"/>
      <w:ind w:left="567"/>
      <w:outlineLvl w:val="3"/>
    </w:pPr>
    <w:rPr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587C12"/>
    <w:pPr>
      <w:keepNext/>
      <w:keepLines/>
      <w:spacing w:before="220" w:after="40"/>
      <w:outlineLvl w:val="4"/>
    </w:pPr>
    <w:rPr>
      <w:rFonts w:ascii="Times New Roman" w:hAnsi="Times New Roman"/>
      <w:b/>
      <w:sz w:val="22"/>
      <w:szCs w:val="22"/>
      <w:lang w:val="x-none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587C12"/>
    <w:pPr>
      <w:keepNext/>
      <w:keepLines/>
      <w:spacing w:before="200" w:after="40"/>
      <w:outlineLvl w:val="5"/>
    </w:pPr>
    <w:rPr>
      <w:rFonts w:ascii="Times New Roman" w:hAnsi="Times New Roman"/>
      <w:b/>
      <w:sz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C12"/>
    <w:rPr>
      <w:rFonts w:ascii="Antiqua" w:eastAsia="Times New Roman" w:hAnsi="Antiqua" w:cs="Times New Roman"/>
      <w:b/>
      <w:smallCaps/>
      <w:sz w:val="28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87C12"/>
    <w:rPr>
      <w:rFonts w:ascii="Antiqua" w:eastAsia="Times New Roman" w:hAnsi="Antiqua" w:cs="Times New Roman"/>
      <w:b/>
      <w:sz w:val="26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587C12"/>
    <w:rPr>
      <w:rFonts w:ascii="Antiqua" w:eastAsia="Times New Roman" w:hAnsi="Antiqua" w:cs="Times New Roman"/>
      <w:b/>
      <w:i/>
      <w:sz w:val="26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semiHidden/>
    <w:rsid w:val="00587C12"/>
    <w:rPr>
      <w:rFonts w:ascii="Times New Roman" w:eastAsia="Times New Roman" w:hAnsi="Times New Roman" w:cs="Times New Roman"/>
      <w:b/>
      <w:lang w:val="x-none"/>
    </w:rPr>
  </w:style>
  <w:style w:type="paragraph" w:customStyle="1" w:styleId="a3">
    <w:name w:val="Нормальний текст"/>
    <w:basedOn w:val="a"/>
    <w:uiPriority w:val="99"/>
    <w:rsid w:val="00587C1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587C12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587C12"/>
    <w:pPr>
      <w:keepNext/>
      <w:keepLines/>
      <w:spacing w:after="240"/>
      <w:ind w:left="3969"/>
      <w:jc w:val="center"/>
    </w:pPr>
  </w:style>
  <w:style w:type="character" w:customStyle="1" w:styleId="60">
    <w:name w:val="Заголовок 6 Знак"/>
    <w:basedOn w:val="a0"/>
    <w:link w:val="6"/>
    <w:semiHidden/>
    <w:rsid w:val="00587C12"/>
    <w:rPr>
      <w:rFonts w:ascii="Times New Roman" w:eastAsia="Times New Roman" w:hAnsi="Times New Roman" w:cs="Times New Roman"/>
      <w:b/>
      <w:sz w:val="20"/>
      <w:szCs w:val="20"/>
      <w:lang w:val="x-none"/>
    </w:rPr>
  </w:style>
  <w:style w:type="paragraph" w:styleId="a5">
    <w:name w:val="footer"/>
    <w:basedOn w:val="a"/>
    <w:link w:val="a6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6">
    <w:name w:val="Нижній колонтитул Знак"/>
    <w:basedOn w:val="a0"/>
    <w:link w:val="a5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a7">
    <w:name w:val="Шапка документу"/>
    <w:basedOn w:val="a"/>
    <w:uiPriority w:val="99"/>
    <w:rsid w:val="00587C12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9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9">
    <w:name w:val="Верхній колонтитул Знак"/>
    <w:basedOn w:val="a0"/>
    <w:link w:val="a8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11">
    <w:name w:val="Підпис1"/>
    <w:basedOn w:val="a"/>
    <w:rsid w:val="00587C12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a">
    <w:name w:val="Глава документу"/>
    <w:basedOn w:val="a"/>
    <w:next w:val="a"/>
    <w:rsid w:val="00587C12"/>
    <w:pPr>
      <w:keepNext/>
      <w:keepLines/>
      <w:spacing w:before="120" w:after="120"/>
      <w:jc w:val="center"/>
    </w:pPr>
  </w:style>
  <w:style w:type="paragraph" w:customStyle="1" w:styleId="ab">
    <w:name w:val="Герб"/>
    <w:basedOn w:val="a"/>
    <w:rsid w:val="00587C12"/>
    <w:pPr>
      <w:keepNext/>
      <w:keepLines/>
      <w:jc w:val="center"/>
    </w:pPr>
    <w:rPr>
      <w:sz w:val="144"/>
      <w:lang w:val="en-US"/>
    </w:rPr>
  </w:style>
  <w:style w:type="paragraph" w:customStyle="1" w:styleId="ac">
    <w:name w:val="Установа"/>
    <w:basedOn w:val="a"/>
    <w:rsid w:val="00587C12"/>
    <w:pPr>
      <w:keepNext/>
      <w:keepLines/>
      <w:spacing w:before="120"/>
      <w:jc w:val="center"/>
    </w:pPr>
    <w:rPr>
      <w:b/>
      <w:sz w:val="40"/>
    </w:rPr>
  </w:style>
  <w:style w:type="paragraph" w:customStyle="1" w:styleId="ad">
    <w:name w:val="Вид документа"/>
    <w:basedOn w:val="ac"/>
    <w:next w:val="a"/>
    <w:rsid w:val="00587C12"/>
    <w:pPr>
      <w:spacing w:before="360" w:after="240"/>
    </w:pPr>
    <w:rPr>
      <w:spacing w:val="20"/>
      <w:sz w:val="26"/>
    </w:rPr>
  </w:style>
  <w:style w:type="paragraph" w:customStyle="1" w:styleId="ae">
    <w:name w:val="Час та місце"/>
    <w:basedOn w:val="a"/>
    <w:rsid w:val="00587C12"/>
    <w:pPr>
      <w:keepNext/>
      <w:keepLines/>
      <w:spacing w:before="120" w:after="240"/>
      <w:jc w:val="center"/>
    </w:pPr>
  </w:style>
  <w:style w:type="paragraph" w:customStyle="1" w:styleId="NormalText">
    <w:name w:val="Normal Text"/>
    <w:basedOn w:val="a"/>
    <w:rsid w:val="00587C12"/>
    <w:pPr>
      <w:ind w:firstLine="567"/>
      <w:jc w:val="both"/>
    </w:pPr>
  </w:style>
  <w:style w:type="character" w:styleId="af">
    <w:name w:val="Hyperlink"/>
    <w:uiPriority w:val="99"/>
    <w:unhideWhenUsed/>
    <w:rsid w:val="00587C12"/>
    <w:rPr>
      <w:color w:val="0000FF"/>
      <w:u w:val="single"/>
    </w:rPr>
  </w:style>
  <w:style w:type="character" w:styleId="af0">
    <w:name w:val="FollowedHyperlink"/>
    <w:uiPriority w:val="99"/>
    <w:unhideWhenUsed/>
    <w:rsid w:val="00587C12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f2">
    <w:name w:val="annotation text"/>
    <w:basedOn w:val="a"/>
    <w:link w:val="af3"/>
    <w:uiPriority w:val="99"/>
    <w:unhideWhenUsed/>
    <w:rsid w:val="00587C12"/>
    <w:pPr>
      <w:spacing w:after="160"/>
    </w:pPr>
    <w:rPr>
      <w:rFonts w:ascii="Calibri" w:eastAsia="Calibri" w:hAnsi="Calibri"/>
      <w:sz w:val="20"/>
      <w:lang w:val="ru-RU" w:eastAsia="en-US"/>
    </w:rPr>
  </w:style>
  <w:style w:type="character" w:customStyle="1" w:styleId="af3">
    <w:name w:val="Текст примітки Знак"/>
    <w:basedOn w:val="a0"/>
    <w:link w:val="af2"/>
    <w:uiPriority w:val="99"/>
    <w:rsid w:val="00587C12"/>
    <w:rPr>
      <w:rFonts w:ascii="Calibri" w:eastAsia="Calibri" w:hAnsi="Calibri" w:cs="Times New Roman"/>
      <w:sz w:val="20"/>
      <w:szCs w:val="20"/>
      <w:lang w:val="ru-RU"/>
    </w:rPr>
  </w:style>
  <w:style w:type="paragraph" w:styleId="af4">
    <w:name w:val="Title"/>
    <w:basedOn w:val="a"/>
    <w:next w:val="a"/>
    <w:link w:val="af5"/>
    <w:uiPriority w:val="99"/>
    <w:qFormat/>
    <w:rsid w:val="00587C12"/>
    <w:pPr>
      <w:keepNext/>
      <w:keepLines/>
      <w:spacing w:before="480" w:after="120"/>
    </w:pPr>
    <w:rPr>
      <w:rFonts w:ascii="Times New Roman" w:hAnsi="Times New Roman"/>
      <w:b/>
      <w:sz w:val="72"/>
      <w:szCs w:val="72"/>
      <w:lang w:val="x-none" w:eastAsia="en-US"/>
    </w:rPr>
  </w:style>
  <w:style w:type="character" w:customStyle="1" w:styleId="af5">
    <w:name w:val="Назва Знак"/>
    <w:basedOn w:val="a0"/>
    <w:link w:val="af4"/>
    <w:uiPriority w:val="99"/>
    <w:rsid w:val="00587C12"/>
    <w:rPr>
      <w:rFonts w:ascii="Times New Roman" w:eastAsia="Times New Roman" w:hAnsi="Times New Roman" w:cs="Times New Roman"/>
      <w:b/>
      <w:sz w:val="72"/>
      <w:szCs w:val="72"/>
      <w:lang w:val="x-none"/>
    </w:rPr>
  </w:style>
  <w:style w:type="paragraph" w:styleId="af6">
    <w:name w:val="Subtitle"/>
    <w:basedOn w:val="a"/>
    <w:next w:val="a"/>
    <w:link w:val="af7"/>
    <w:uiPriority w:val="99"/>
    <w:qFormat/>
    <w:rsid w:val="00587C12"/>
    <w:pPr>
      <w:keepNext/>
      <w:keepLines/>
      <w:spacing w:before="360" w:after="80"/>
    </w:pPr>
    <w:rPr>
      <w:rFonts w:ascii="Georgia" w:eastAsia="Georgia" w:hAnsi="Georgia"/>
      <w:i/>
      <w:color w:val="666666"/>
      <w:sz w:val="48"/>
      <w:szCs w:val="48"/>
      <w:lang w:val="x-none" w:eastAsia="en-US"/>
    </w:rPr>
  </w:style>
  <w:style w:type="character" w:customStyle="1" w:styleId="af7">
    <w:name w:val="Підзаголовок Знак"/>
    <w:basedOn w:val="a0"/>
    <w:link w:val="af6"/>
    <w:uiPriority w:val="99"/>
    <w:rsid w:val="00587C12"/>
    <w:rPr>
      <w:rFonts w:ascii="Georgia" w:eastAsia="Georgia" w:hAnsi="Georgia" w:cs="Times New Roman"/>
      <w:i/>
      <w:color w:val="666666"/>
      <w:sz w:val="48"/>
      <w:szCs w:val="48"/>
      <w:lang w:val="x-none"/>
    </w:rPr>
  </w:style>
  <w:style w:type="paragraph" w:styleId="af8">
    <w:name w:val="annotation subject"/>
    <w:basedOn w:val="af2"/>
    <w:next w:val="af2"/>
    <w:link w:val="af9"/>
    <w:uiPriority w:val="99"/>
    <w:unhideWhenUsed/>
    <w:rsid w:val="00587C12"/>
    <w:pPr>
      <w:spacing w:after="0"/>
    </w:pPr>
    <w:rPr>
      <w:b/>
      <w:bCs/>
    </w:rPr>
  </w:style>
  <w:style w:type="character" w:customStyle="1" w:styleId="af9">
    <w:name w:val="Тема примітки Знак"/>
    <w:basedOn w:val="af3"/>
    <w:link w:val="af8"/>
    <w:uiPriority w:val="99"/>
    <w:rsid w:val="00587C12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fa">
    <w:name w:val="Balloon Text"/>
    <w:basedOn w:val="a"/>
    <w:link w:val="afb"/>
    <w:uiPriority w:val="99"/>
    <w:unhideWhenUsed/>
    <w:rsid w:val="00587C12"/>
    <w:rPr>
      <w:rFonts w:ascii="Tahoma" w:eastAsia="Calibri" w:hAnsi="Tahoma"/>
      <w:sz w:val="16"/>
      <w:szCs w:val="16"/>
      <w:lang w:val="x-none" w:eastAsia="en-US"/>
    </w:rPr>
  </w:style>
  <w:style w:type="character" w:customStyle="1" w:styleId="afb">
    <w:name w:val="Текст у виносці Знак"/>
    <w:basedOn w:val="a0"/>
    <w:link w:val="afa"/>
    <w:uiPriority w:val="99"/>
    <w:rsid w:val="00587C12"/>
    <w:rPr>
      <w:rFonts w:ascii="Tahoma" w:eastAsia="Calibri" w:hAnsi="Tahoma" w:cs="Times New Roman"/>
      <w:sz w:val="16"/>
      <w:szCs w:val="16"/>
      <w:lang w:val="x-none"/>
    </w:rPr>
  </w:style>
  <w:style w:type="paragraph" w:styleId="afc">
    <w:name w:val="No Spacing"/>
    <w:uiPriority w:val="1"/>
    <w:qFormat/>
    <w:rsid w:val="00587C12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val="ru-RU"/>
    </w:rPr>
  </w:style>
  <w:style w:type="character" w:customStyle="1" w:styleId="afd">
    <w:name w:val="Абзац списку Знак"/>
    <w:link w:val="afe"/>
    <w:uiPriority w:val="34"/>
    <w:locked/>
    <w:rsid w:val="00587C12"/>
  </w:style>
  <w:style w:type="paragraph" w:styleId="afe">
    <w:name w:val="List Paragraph"/>
    <w:basedOn w:val="a"/>
    <w:link w:val="afd"/>
    <w:uiPriority w:val="34"/>
    <w:qFormat/>
    <w:rsid w:val="00587C12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2">
    <w:name w:val="rvps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12">
    <w:name w:val="Абзац списка1"/>
    <w:basedOn w:val="a"/>
    <w:uiPriority w:val="99"/>
    <w:rsid w:val="00587C1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2">
    <w:name w:val="st2"/>
    <w:uiPriority w:val="99"/>
    <w:rsid w:val="00587C1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ff">
    <w:name w:val="annotation reference"/>
    <w:uiPriority w:val="99"/>
    <w:unhideWhenUsed/>
    <w:qFormat/>
    <w:rsid w:val="00587C1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587C12"/>
  </w:style>
  <w:style w:type="character" w:customStyle="1" w:styleId="rvts37">
    <w:name w:val="rvts37"/>
    <w:rsid w:val="00587C12"/>
  </w:style>
  <w:style w:type="character" w:customStyle="1" w:styleId="rvts82">
    <w:name w:val="rvts82"/>
    <w:rsid w:val="00587C12"/>
  </w:style>
  <w:style w:type="character" w:customStyle="1" w:styleId="rvts46">
    <w:name w:val="rvts46"/>
    <w:rsid w:val="00587C12"/>
  </w:style>
  <w:style w:type="character" w:customStyle="1" w:styleId="st42">
    <w:name w:val="st42"/>
    <w:uiPriority w:val="99"/>
    <w:rsid w:val="00587C12"/>
    <w:rPr>
      <w:color w:val="000000"/>
    </w:rPr>
  </w:style>
  <w:style w:type="character" w:customStyle="1" w:styleId="st30">
    <w:name w:val="st30"/>
    <w:uiPriority w:val="99"/>
    <w:rsid w:val="00587C1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587C12"/>
  </w:style>
  <w:style w:type="character" w:customStyle="1" w:styleId="rvts9">
    <w:name w:val="rvts9"/>
    <w:rsid w:val="00587C12"/>
  </w:style>
  <w:style w:type="character" w:customStyle="1" w:styleId="rvts44">
    <w:name w:val="rvts44"/>
    <w:rsid w:val="00587C12"/>
  </w:style>
  <w:style w:type="character" w:customStyle="1" w:styleId="rvts23">
    <w:name w:val="rvts23"/>
    <w:rsid w:val="00587C12"/>
  </w:style>
  <w:style w:type="character" w:customStyle="1" w:styleId="13">
    <w:name w:val="Название Знак1"/>
    <w:uiPriority w:val="10"/>
    <w:rsid w:val="00587C1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587C1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587C12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val="ru-RU"/>
    </w:rPr>
  </w:style>
  <w:style w:type="paragraph" w:customStyle="1" w:styleId="21">
    <w:name w:val="2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15">
    <w:name w:val="1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st131">
    <w:name w:val="st131"/>
    <w:uiPriority w:val="99"/>
    <w:rsid w:val="006831C7"/>
    <w:rPr>
      <w:i/>
      <w:iCs/>
      <w:color w:val="0000FF"/>
    </w:rPr>
  </w:style>
  <w:style w:type="character" w:customStyle="1" w:styleId="st46">
    <w:name w:val="st46"/>
    <w:uiPriority w:val="99"/>
    <w:rsid w:val="006831C7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7297</Words>
  <Characters>4160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Наталія Володимирівна</dc:creator>
  <cp:keywords/>
  <dc:description/>
  <cp:lastModifiedBy>Веретюк Ольга Іванівна</cp:lastModifiedBy>
  <cp:revision>3</cp:revision>
  <dcterms:created xsi:type="dcterms:W3CDTF">2025-06-26T11:29:00Z</dcterms:created>
  <dcterms:modified xsi:type="dcterms:W3CDTF">2025-06-26T11:31:00Z</dcterms:modified>
</cp:coreProperties>
</file>