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77475" w14:textId="12A9F760" w:rsidR="003577EB" w:rsidRDefault="00DE307B" w:rsidP="00942413">
      <w:pPr>
        <w:pStyle w:val="1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9E2C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357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3577EB" w:rsidRPr="00EF0070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="002B58D5">
        <w:rPr>
          <w:rFonts w:ascii="Times New Roman" w:hAnsi="Times New Roman" w:cs="Times New Roman"/>
          <w:b/>
          <w:sz w:val="32"/>
          <w:szCs w:val="32"/>
          <w:lang w:val="uk-UA"/>
        </w:rPr>
        <w:t>8</w:t>
      </w:r>
    </w:p>
    <w:p w14:paraId="1C5B68C0" w14:textId="77777777" w:rsidR="003577EB" w:rsidRDefault="003577EB" w:rsidP="00F53E1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питань депутатської діяльності, законності,</w:t>
      </w:r>
    </w:p>
    <w:p w14:paraId="79CE59B9" w14:textId="77777777" w:rsidR="003577EB" w:rsidRDefault="003577EB" w:rsidP="00F53E1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правопорядку та соціального захисту громадян VІІІ  скликання</w:t>
      </w:r>
    </w:p>
    <w:p w14:paraId="7C551573" w14:textId="7CBAF508" w:rsidR="003577EB" w:rsidRDefault="003577EB" w:rsidP="00F53E1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 </w:t>
      </w:r>
      <w:r w:rsidR="002B58D5">
        <w:rPr>
          <w:rFonts w:ascii="Times New Roman" w:hAnsi="Times New Roman" w:cs="Times New Roman"/>
          <w:b/>
          <w:sz w:val="32"/>
          <w:szCs w:val="32"/>
          <w:lang w:val="uk-UA"/>
        </w:rPr>
        <w:t>11</w:t>
      </w:r>
      <w:r w:rsidRPr="00EF0070">
        <w:rPr>
          <w:rFonts w:ascii="Times New Roman" w:hAnsi="Times New Roman" w:cs="Times New Roman"/>
          <w:b/>
          <w:sz w:val="32"/>
          <w:szCs w:val="28"/>
          <w:lang w:val="uk-UA"/>
        </w:rPr>
        <w:t>.</w:t>
      </w:r>
      <w:r w:rsidR="00557DFC">
        <w:rPr>
          <w:rFonts w:ascii="Times New Roman" w:hAnsi="Times New Roman" w:cs="Times New Roman"/>
          <w:b/>
          <w:sz w:val="32"/>
          <w:szCs w:val="28"/>
          <w:lang w:val="uk-UA"/>
        </w:rPr>
        <w:t>1</w:t>
      </w:r>
      <w:r w:rsidR="002B58D5">
        <w:rPr>
          <w:rFonts w:ascii="Times New Roman" w:hAnsi="Times New Roman" w:cs="Times New Roman"/>
          <w:b/>
          <w:sz w:val="32"/>
          <w:szCs w:val="28"/>
          <w:lang w:val="uk-UA"/>
        </w:rPr>
        <w:t>1</w:t>
      </w:r>
      <w:r w:rsidRPr="00EF0070">
        <w:rPr>
          <w:rFonts w:ascii="Times New Roman" w:hAnsi="Times New Roman" w:cs="Times New Roman"/>
          <w:b/>
          <w:sz w:val="32"/>
          <w:szCs w:val="28"/>
          <w:lang w:val="uk-UA"/>
        </w:rPr>
        <w:t xml:space="preserve">.2022 </w:t>
      </w:r>
    </w:p>
    <w:p w14:paraId="6724D7BC" w14:textId="77777777" w:rsidR="003577EB" w:rsidRDefault="003577EB" w:rsidP="00F53E15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</w:t>
      </w:r>
    </w:p>
    <w:p w14:paraId="27F24879" w14:textId="61FCE086" w:rsidR="003577EB" w:rsidRDefault="003577EB" w:rsidP="00F53E15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​​​​​​​​​Депутатська кімната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42413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="00CF4FD3" w:rsidRPr="00942413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942413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4741FD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="002B58D5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</w:p>
    <w:p w14:paraId="63984607" w14:textId="77777777" w:rsidR="003577EB" w:rsidRPr="003577EB" w:rsidRDefault="003577EB" w:rsidP="00F53E15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83AB424" w14:textId="00E9AD5D" w:rsidR="004C6A3D" w:rsidRPr="00665C29" w:rsidRDefault="004C6A3D" w:rsidP="004C6A3D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65C29">
        <w:rPr>
          <w:rFonts w:ascii="Times New Roman" w:hAnsi="Times New Roman" w:cs="Times New Roman"/>
          <w:sz w:val="24"/>
          <w:szCs w:val="24"/>
          <w:lang w:val="uk-UA"/>
        </w:rPr>
        <w:t xml:space="preserve">Голова комісії - </w:t>
      </w:r>
      <w:r w:rsidR="008810A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665C29">
        <w:rPr>
          <w:rFonts w:ascii="Times New Roman" w:hAnsi="Times New Roman" w:cs="Times New Roman"/>
          <w:sz w:val="24"/>
          <w:szCs w:val="24"/>
          <w:lang w:val="uk-UA"/>
        </w:rPr>
        <w:t>Ковальчук Володимир Георгійович</w:t>
      </w:r>
    </w:p>
    <w:p w14:paraId="6DF48F11" w14:textId="77777777" w:rsidR="004C6A3D" w:rsidRPr="00665C29" w:rsidRDefault="004C6A3D" w:rsidP="004C6A3D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65C29">
        <w:rPr>
          <w:rFonts w:ascii="Times New Roman" w:hAnsi="Times New Roman" w:cs="Times New Roman"/>
          <w:sz w:val="24"/>
          <w:szCs w:val="24"/>
          <w:lang w:val="uk-UA"/>
        </w:rPr>
        <w:t xml:space="preserve">Секретар комісії - </w:t>
      </w:r>
      <w:proofErr w:type="spellStart"/>
      <w:r w:rsidRPr="00665C29">
        <w:rPr>
          <w:rFonts w:ascii="Times New Roman" w:hAnsi="Times New Roman" w:cs="Times New Roman"/>
          <w:sz w:val="24"/>
          <w:szCs w:val="24"/>
          <w:lang w:val="uk-UA"/>
        </w:rPr>
        <w:t>Пакунова</w:t>
      </w:r>
      <w:proofErr w:type="spellEnd"/>
      <w:r w:rsidRPr="00665C29">
        <w:rPr>
          <w:rFonts w:ascii="Times New Roman" w:hAnsi="Times New Roman" w:cs="Times New Roman"/>
          <w:sz w:val="24"/>
          <w:szCs w:val="24"/>
          <w:lang w:val="uk-UA"/>
        </w:rPr>
        <w:t xml:space="preserve"> Юлія Анатоліївна                                                                                           </w:t>
      </w:r>
    </w:p>
    <w:p w14:paraId="6BA0164D" w14:textId="02A80338" w:rsidR="008810A4" w:rsidRPr="002B58D5" w:rsidRDefault="004C6A3D" w:rsidP="002B58D5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5C29">
        <w:rPr>
          <w:rFonts w:ascii="Times New Roman" w:hAnsi="Times New Roman" w:cs="Times New Roman"/>
          <w:sz w:val="24"/>
          <w:szCs w:val="24"/>
          <w:lang w:val="uk-UA"/>
        </w:rPr>
        <w:t>Член</w:t>
      </w:r>
      <w:r w:rsidR="00557DFC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665C29">
        <w:rPr>
          <w:rFonts w:ascii="Times New Roman" w:hAnsi="Times New Roman" w:cs="Times New Roman"/>
          <w:sz w:val="24"/>
          <w:szCs w:val="24"/>
          <w:lang w:val="uk-UA"/>
        </w:rPr>
        <w:t xml:space="preserve"> комісії: </w:t>
      </w:r>
      <w:r w:rsidR="0014480C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665C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5C29">
        <w:rPr>
          <w:rFonts w:ascii="Times New Roman" w:hAnsi="Times New Roman" w:cs="Times New Roman"/>
          <w:sz w:val="24"/>
          <w:szCs w:val="24"/>
          <w:lang w:val="uk-UA"/>
        </w:rPr>
        <w:t>Кобельницький</w:t>
      </w:r>
      <w:proofErr w:type="spellEnd"/>
      <w:r w:rsidRPr="00665C29">
        <w:rPr>
          <w:rFonts w:ascii="Times New Roman" w:hAnsi="Times New Roman" w:cs="Times New Roman"/>
          <w:sz w:val="24"/>
          <w:szCs w:val="24"/>
          <w:lang w:val="uk-UA"/>
        </w:rPr>
        <w:t xml:space="preserve"> Андрій Миколайович</w:t>
      </w:r>
      <w:r w:rsidR="002B58D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810A4" w:rsidRPr="00665C29">
        <w:rPr>
          <w:rFonts w:ascii="Times New Roman" w:hAnsi="Times New Roman" w:cs="Times New Roman"/>
          <w:sz w:val="24"/>
          <w:szCs w:val="24"/>
          <w:lang w:val="uk-UA"/>
        </w:rPr>
        <w:t>Романенко Ганна Валеріївна</w:t>
      </w:r>
      <w:r w:rsidR="0014480C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14:paraId="77C7C192" w14:textId="77777777" w:rsidR="0014480C" w:rsidRDefault="0014480C" w:rsidP="0014480C">
      <w:pPr>
        <w:pStyle w:val="1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B843019" w14:textId="79C19E24" w:rsidR="0014480C" w:rsidRPr="00DE307B" w:rsidRDefault="0014480C" w:rsidP="0014480C">
      <w:pPr>
        <w:pStyle w:val="1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E307B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Відсутн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я</w:t>
      </w:r>
      <w:r w:rsidRPr="00DE307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</w:t>
      </w:r>
      <w:r w:rsidRPr="00665C29">
        <w:rPr>
          <w:rFonts w:ascii="Times New Roman" w:hAnsi="Times New Roman" w:cs="Times New Roman"/>
          <w:sz w:val="24"/>
          <w:szCs w:val="24"/>
          <w:lang w:val="uk-UA"/>
        </w:rPr>
        <w:t>ишканова</w:t>
      </w:r>
      <w:proofErr w:type="spellEnd"/>
      <w:r w:rsidRPr="00665C29">
        <w:rPr>
          <w:rFonts w:ascii="Times New Roman" w:hAnsi="Times New Roman" w:cs="Times New Roman"/>
          <w:sz w:val="24"/>
          <w:szCs w:val="24"/>
          <w:lang w:val="uk-UA"/>
        </w:rPr>
        <w:t xml:space="preserve"> Тетяна Леонтіївна</w:t>
      </w:r>
    </w:p>
    <w:p w14:paraId="23E0B37A" w14:textId="77777777" w:rsidR="00DE307B" w:rsidRDefault="00DE307B" w:rsidP="00F53E15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BDFD673" w14:textId="0D3B8392" w:rsidR="004C6A3D" w:rsidRPr="00B24D70" w:rsidRDefault="0014480C" w:rsidP="004C6A3D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4C6A3D" w:rsidRPr="00B24D70">
        <w:rPr>
          <w:rFonts w:ascii="Times New Roman" w:hAnsi="Times New Roman" w:cs="Times New Roman"/>
          <w:sz w:val="24"/>
          <w:szCs w:val="24"/>
          <w:lang w:val="uk-UA"/>
        </w:rPr>
        <w:t>а засіданн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D0F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6A3D" w:rsidRPr="00B24D70">
        <w:rPr>
          <w:rFonts w:ascii="Times New Roman" w:hAnsi="Times New Roman" w:cs="Times New Roman"/>
          <w:sz w:val="24"/>
          <w:szCs w:val="24"/>
          <w:lang w:val="uk-UA"/>
        </w:rPr>
        <w:t xml:space="preserve">комісії </w:t>
      </w:r>
      <w:r>
        <w:rPr>
          <w:rFonts w:ascii="Times New Roman" w:hAnsi="Times New Roman" w:cs="Times New Roman"/>
          <w:sz w:val="24"/>
          <w:szCs w:val="24"/>
          <w:lang w:val="uk-UA"/>
        </w:rPr>
        <w:t>також присутні</w:t>
      </w:r>
      <w:r w:rsidR="004C6A3D" w:rsidRPr="00B24D7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45E87644" w14:textId="3A4561CF" w:rsidR="00CF4FD3" w:rsidRDefault="00CF4FD3" w:rsidP="00F53E15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Шолар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 – секретар міської ради </w:t>
      </w:r>
    </w:p>
    <w:p w14:paraId="4F965872" w14:textId="6E780F5B" w:rsidR="00FF3127" w:rsidRPr="00665C29" w:rsidRDefault="002B58D5" w:rsidP="00FF3127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Охотніков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 - </w:t>
      </w:r>
      <w:r w:rsidR="00FF3127" w:rsidRPr="00665C29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</w:t>
      </w:r>
      <w:r w:rsidR="00FF3127">
        <w:rPr>
          <w:rFonts w:ascii="Times New Roman" w:hAnsi="Times New Roman" w:cs="Times New Roman"/>
          <w:sz w:val="24"/>
          <w:szCs w:val="24"/>
          <w:lang w:val="uk-UA"/>
        </w:rPr>
        <w:t>юридичного відділу управління державної реєстрації прав та правового забезпечення</w:t>
      </w:r>
    </w:p>
    <w:p w14:paraId="5BCE92BF" w14:textId="59313070" w:rsidR="00347930" w:rsidRPr="00347930" w:rsidRDefault="00347930" w:rsidP="00F53E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347930">
        <w:rPr>
          <w:rFonts w:ascii="Times New Roman" w:eastAsia="Calibri" w:hAnsi="Times New Roman" w:cs="Times New Roman"/>
          <w:sz w:val="24"/>
          <w:szCs w:val="24"/>
          <w:lang w:val="uk-UA"/>
        </w:rPr>
        <w:t>Варижук</w:t>
      </w:r>
      <w:proofErr w:type="spellEnd"/>
      <w:r w:rsidRPr="0034793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І. – начальник організаційного відділу </w:t>
      </w:r>
    </w:p>
    <w:p w14:paraId="758E4FE7" w14:textId="1DD9A7F4" w:rsidR="008810A4" w:rsidRDefault="000D0FAE" w:rsidP="00FF3127">
      <w:pPr>
        <w:pStyle w:val="1"/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ЗМІ</w:t>
      </w:r>
    </w:p>
    <w:p w14:paraId="420CFBB4" w14:textId="77777777" w:rsidR="0014480C" w:rsidRDefault="0014480C" w:rsidP="00FF3127">
      <w:pPr>
        <w:pStyle w:val="1"/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0C603EC" w14:textId="630BF940" w:rsidR="0014480C" w:rsidRDefault="0014480C" w:rsidP="0014480C">
      <w:pPr>
        <w:pStyle w:val="1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577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Голосування за початок роботи комісії: за –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3577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проти – 0, утримались – 0 </w:t>
      </w:r>
    </w:p>
    <w:p w14:paraId="20B61EBB" w14:textId="77777777" w:rsidR="0014480C" w:rsidRDefault="0014480C" w:rsidP="00557DFC">
      <w:pPr>
        <w:pStyle w:val="1"/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0B5499C" w14:textId="470AD918" w:rsidR="003577EB" w:rsidRDefault="003577EB" w:rsidP="00F53E1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Порядок денний: </w:t>
      </w:r>
    </w:p>
    <w:p w14:paraId="4F6FF217" w14:textId="51EAADBA" w:rsidR="00CF4FD3" w:rsidRDefault="00CF4FD3" w:rsidP="00F53E1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7839442" w14:textId="4464BCE8" w:rsidR="001A07EE" w:rsidRDefault="001A07EE" w:rsidP="001A07EE">
      <w:pPr>
        <w:pStyle w:val="a6"/>
        <w:numPr>
          <w:ilvl w:val="0"/>
          <w:numId w:val="34"/>
        </w:numPr>
        <w:shd w:val="clear" w:color="auto" w:fill="FFFFFF"/>
        <w:spacing w:line="276" w:lineRule="auto"/>
        <w:ind w:left="0" w:right="-1" w:firstLine="426"/>
        <w:jc w:val="both"/>
      </w:pPr>
      <w:bookmarkStart w:id="0" w:name="_Hlk118897929"/>
      <w:bookmarkStart w:id="1" w:name="_Hlk119065692"/>
      <w:r w:rsidRPr="001A07EE">
        <w:t xml:space="preserve">Про  внесення змін до рішення  Чорноморської міської ради Одеського району Одеської області   від 11.12.2020 № 4-VIII "Про постійні комісії Чорноморської міської ради Одеського району Одеської області </w:t>
      </w:r>
      <w:r w:rsidRPr="001A07EE">
        <w:rPr>
          <w:lang w:val="en-US"/>
        </w:rPr>
        <w:t>VI</w:t>
      </w:r>
      <w:r w:rsidRPr="001A07EE">
        <w:t>ІІ скликання" (зі змінами та доповненнями)</w:t>
      </w:r>
      <w:bookmarkEnd w:id="0"/>
      <w:r w:rsidRPr="001A07EE">
        <w:t>.</w:t>
      </w:r>
    </w:p>
    <w:bookmarkEnd w:id="1"/>
    <w:p w14:paraId="161B369F" w14:textId="77777777" w:rsidR="001A07EE" w:rsidRPr="001A07EE" w:rsidRDefault="001A07EE" w:rsidP="001A07EE">
      <w:pPr>
        <w:pStyle w:val="a6"/>
        <w:shd w:val="clear" w:color="auto" w:fill="FFFFFF"/>
        <w:spacing w:line="276" w:lineRule="auto"/>
        <w:ind w:left="426" w:right="-1"/>
        <w:jc w:val="right"/>
        <w:rPr>
          <w:b/>
          <w:bCs/>
          <w:i/>
          <w:iCs/>
        </w:rPr>
      </w:pPr>
    </w:p>
    <w:p w14:paraId="24D710B2" w14:textId="745622D7" w:rsidR="002B58D5" w:rsidRPr="001A07EE" w:rsidRDefault="002B58D5" w:rsidP="001A07EE">
      <w:pPr>
        <w:pStyle w:val="a6"/>
        <w:numPr>
          <w:ilvl w:val="0"/>
          <w:numId w:val="34"/>
        </w:numPr>
        <w:shd w:val="clear" w:color="auto" w:fill="FFFFFF"/>
        <w:spacing w:line="276" w:lineRule="auto"/>
        <w:ind w:left="0" w:right="-1" w:firstLine="426"/>
        <w:jc w:val="both"/>
      </w:pPr>
      <w:bookmarkStart w:id="2" w:name="_Hlk119065854"/>
      <w:r w:rsidRPr="002B58D5">
        <w:t>Про затвердження списку присяжних Іллічівського міського суду Одеської області в новій редакції.</w:t>
      </w:r>
    </w:p>
    <w:bookmarkEnd w:id="2"/>
    <w:p w14:paraId="7BF944F3" w14:textId="527C9689" w:rsidR="002B58D5" w:rsidRDefault="002B58D5" w:rsidP="00F53E1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C255027" w14:textId="669484B9" w:rsidR="006A4A3B" w:rsidRPr="006A4A3B" w:rsidRDefault="0014480C" w:rsidP="006A4A3B">
      <w:pPr>
        <w:pStyle w:val="a6"/>
        <w:spacing w:after="200"/>
        <w:ind w:left="284" w:right="-1"/>
        <w:jc w:val="right"/>
        <w:rPr>
          <w:b/>
        </w:rPr>
      </w:pPr>
      <w:r w:rsidRPr="003577EB">
        <w:rPr>
          <w:b/>
        </w:rPr>
        <w:t xml:space="preserve">Голосування за </w:t>
      </w:r>
      <w:r>
        <w:rPr>
          <w:b/>
        </w:rPr>
        <w:t>порядок денний за основу та в цілому</w:t>
      </w:r>
      <w:r w:rsidRPr="003577EB">
        <w:rPr>
          <w:b/>
        </w:rPr>
        <w:t xml:space="preserve">: за – </w:t>
      </w:r>
      <w:r>
        <w:rPr>
          <w:b/>
        </w:rPr>
        <w:t>4</w:t>
      </w:r>
      <w:r w:rsidRPr="003577EB">
        <w:rPr>
          <w:b/>
        </w:rPr>
        <w:t xml:space="preserve">, проти – 0, </w:t>
      </w:r>
      <w:r w:rsidRPr="0014480C">
        <w:rPr>
          <w:b/>
        </w:rPr>
        <w:t>утримались – 0</w:t>
      </w:r>
    </w:p>
    <w:p w14:paraId="188387BC" w14:textId="2939F273" w:rsidR="006A4A3B" w:rsidRPr="00E3183A" w:rsidRDefault="006A4A3B" w:rsidP="006A4A3B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480C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1448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4A3B">
        <w:rPr>
          <w:rFonts w:ascii="Times New Roman" w:hAnsi="Times New Roman" w:cs="Times New Roman"/>
          <w:b/>
          <w:bCs/>
          <w:sz w:val="24"/>
          <w:szCs w:val="24"/>
          <w:lang w:val="uk-UA"/>
        </w:rPr>
        <w:t>1.</w:t>
      </w:r>
      <w:r w:rsidRPr="0014480C">
        <w:rPr>
          <w:rFonts w:ascii="Times New Roman" w:hAnsi="Times New Roman" w:cs="Times New Roman"/>
          <w:sz w:val="24"/>
          <w:szCs w:val="24"/>
          <w:lang w:val="uk-UA"/>
        </w:rPr>
        <w:t xml:space="preserve"> Про  внесення змін до рішення  Чорноморської міської ради Одеського району Одеської області   від 11.12.2020 № 4-</w:t>
      </w:r>
      <w:r w:rsidRPr="0014480C">
        <w:rPr>
          <w:rFonts w:ascii="Times New Roman" w:hAnsi="Times New Roman" w:cs="Times New Roman"/>
          <w:sz w:val="24"/>
          <w:szCs w:val="24"/>
        </w:rPr>
        <w:t>VIII</w:t>
      </w:r>
      <w:r w:rsidRPr="0014480C">
        <w:rPr>
          <w:rFonts w:ascii="Times New Roman" w:hAnsi="Times New Roman" w:cs="Times New Roman"/>
          <w:sz w:val="24"/>
          <w:szCs w:val="24"/>
          <w:lang w:val="uk-UA"/>
        </w:rPr>
        <w:t xml:space="preserve"> "Про постійні комісії Чорноморської міської ради Одеського району Одеської області </w:t>
      </w:r>
      <w:r w:rsidRPr="0014480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4480C">
        <w:rPr>
          <w:rFonts w:ascii="Times New Roman" w:hAnsi="Times New Roman" w:cs="Times New Roman"/>
          <w:sz w:val="24"/>
          <w:szCs w:val="24"/>
          <w:lang w:val="uk-UA"/>
        </w:rPr>
        <w:t>ІІ скликання" (зі змінами та доповненнями)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4480C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14480C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проєкт</w:t>
      </w:r>
      <w:proofErr w:type="spellEnd"/>
      <w:r w:rsidRPr="0014480C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рішення міської ради</w:t>
      </w:r>
      <w:r w:rsidRPr="0014480C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                </w:t>
      </w:r>
    </w:p>
    <w:p w14:paraId="08FAF677" w14:textId="77777777" w:rsidR="006A4A3B" w:rsidRPr="008810A4" w:rsidRDefault="006A4A3B" w:rsidP="006A4A3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</w:t>
      </w:r>
      <w:r w:rsidRPr="008810A4">
        <w:rPr>
          <w:rFonts w:ascii="Times New Roman" w:hAnsi="Times New Roman" w:cs="Times New Roman"/>
          <w:bCs/>
          <w:sz w:val="24"/>
          <w:szCs w:val="24"/>
          <w:lang w:val="uk-UA"/>
        </w:rPr>
        <w:t>Виступи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Pr="008810A4">
        <w:rPr>
          <w:rFonts w:ascii="Times New Roman" w:hAnsi="Times New Roman" w:cs="Times New Roman"/>
          <w:bCs/>
          <w:sz w:val="24"/>
          <w:szCs w:val="24"/>
          <w:lang w:val="uk-UA"/>
        </w:rPr>
        <w:t>:    Ковальчук В.</w:t>
      </w:r>
    </w:p>
    <w:p w14:paraId="1ECDEB6E" w14:textId="77777777" w:rsidR="006A4A3B" w:rsidRDefault="006A4A3B" w:rsidP="006A4A3B">
      <w:pPr>
        <w:pStyle w:val="a6"/>
        <w:tabs>
          <w:tab w:val="left" w:pos="0"/>
          <w:tab w:val="left" w:pos="993"/>
          <w:tab w:val="left" w:pos="4820"/>
        </w:tabs>
        <w:ind w:left="0"/>
        <w:jc w:val="both"/>
        <w:rPr>
          <w:bCs/>
        </w:rPr>
      </w:pPr>
      <w:r w:rsidRPr="003577EB">
        <w:rPr>
          <w:b/>
        </w:rPr>
        <w:t xml:space="preserve">ВИРІШИЛИ: </w:t>
      </w:r>
      <w:r>
        <w:rPr>
          <w:bCs/>
        </w:rPr>
        <w:t xml:space="preserve">Рекомендувати міській раді включити </w:t>
      </w:r>
      <w:proofErr w:type="spellStart"/>
      <w:r w:rsidRPr="00015F8B">
        <w:t>проєкт</w:t>
      </w:r>
      <w:proofErr w:type="spellEnd"/>
      <w:r w:rsidRPr="00015F8B">
        <w:t xml:space="preserve"> рішення </w:t>
      </w:r>
      <w:r>
        <w:t>«</w:t>
      </w:r>
      <w:r w:rsidRPr="0014480C">
        <w:t xml:space="preserve">Про  внесення змін до рішення  Чорноморської міської ради Одеського району Одеської області   від 11.12.2020 № 4-VIII "Про постійні комісії Чорноморської міської ради Одеського району Одеської області </w:t>
      </w:r>
      <w:r w:rsidRPr="0014480C">
        <w:rPr>
          <w:lang w:val="en-US"/>
        </w:rPr>
        <w:t>VI</w:t>
      </w:r>
      <w:r w:rsidRPr="0014480C">
        <w:t>ІІ скликання" (зі змінами та доповненнями)</w:t>
      </w:r>
      <w:r>
        <w:t xml:space="preserve">» </w:t>
      </w:r>
      <w:r w:rsidRPr="00015F8B">
        <w:t xml:space="preserve">до порядку денного сесії ради та затвердити (прийняти) </w:t>
      </w:r>
      <w:r>
        <w:t xml:space="preserve">даний </w:t>
      </w:r>
      <w:r w:rsidRPr="00015F8B">
        <w:t xml:space="preserve"> </w:t>
      </w:r>
      <w:proofErr w:type="spellStart"/>
      <w:r w:rsidRPr="00015F8B">
        <w:t>проєкт</w:t>
      </w:r>
      <w:proofErr w:type="spellEnd"/>
      <w:r w:rsidRPr="00015F8B">
        <w:t xml:space="preserve"> рішення</w:t>
      </w:r>
      <w:r>
        <w:rPr>
          <w:bCs/>
        </w:rPr>
        <w:t>.</w:t>
      </w:r>
    </w:p>
    <w:p w14:paraId="074760F1" w14:textId="2BD4BFC1" w:rsidR="006A4A3B" w:rsidRDefault="006A4A3B" w:rsidP="001A2703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</w:rPr>
      </w:pPr>
      <w:r w:rsidRPr="00726B81">
        <w:rPr>
          <w:b/>
        </w:rPr>
        <w:t xml:space="preserve">Результати голосування: за – </w:t>
      </w:r>
      <w:r>
        <w:rPr>
          <w:b/>
        </w:rPr>
        <w:t>4</w:t>
      </w:r>
      <w:r w:rsidRPr="00726B81">
        <w:rPr>
          <w:b/>
        </w:rPr>
        <w:t>, проти – 0, утримались – 0</w:t>
      </w:r>
    </w:p>
    <w:p w14:paraId="1BCD0776" w14:textId="77777777" w:rsidR="001A2703" w:rsidRPr="001A2703" w:rsidRDefault="001A2703" w:rsidP="001A2703">
      <w:pPr>
        <w:tabs>
          <w:tab w:val="left" w:pos="0"/>
          <w:tab w:val="left" w:pos="993"/>
          <w:tab w:val="left" w:pos="4820"/>
        </w:tabs>
        <w:rPr>
          <w:b/>
        </w:rPr>
      </w:pPr>
    </w:p>
    <w:p w14:paraId="3AD6AAC5" w14:textId="04F65C28" w:rsidR="006A4A3B" w:rsidRPr="006A4A3B" w:rsidRDefault="006A4A3B" w:rsidP="006A4A3B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3" w:name="_Hlk108518199"/>
      <w:r w:rsidRPr="006A4A3B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6A4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4A3B">
        <w:rPr>
          <w:rFonts w:ascii="Times New Roman" w:hAnsi="Times New Roman" w:cs="Times New Roman"/>
          <w:b/>
          <w:bCs/>
          <w:sz w:val="24"/>
          <w:szCs w:val="24"/>
          <w:lang w:val="uk-UA"/>
        </w:rPr>
        <w:t>2.</w:t>
      </w:r>
      <w:r w:rsidRPr="006A4A3B">
        <w:rPr>
          <w:rFonts w:ascii="Times New Roman" w:hAnsi="Times New Roman" w:cs="Times New Roman"/>
          <w:sz w:val="24"/>
          <w:szCs w:val="24"/>
          <w:lang w:val="uk-UA"/>
        </w:rPr>
        <w:t xml:space="preserve"> Про затвердження списку присяжних Іллічівського міського суду Одеської області в новій редакції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A4A3B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6A4A3B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проєкт</w:t>
      </w:r>
      <w:proofErr w:type="spellEnd"/>
      <w:r w:rsidRPr="006A4A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рішення міської ради</w:t>
      </w:r>
      <w:r w:rsidRPr="006A4A3B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58622A52" w14:textId="72F64F77" w:rsidR="006A4A3B" w:rsidRPr="00E3183A" w:rsidRDefault="006A4A3B" w:rsidP="006A4A3B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Інформація  </w:t>
      </w:r>
      <w:proofErr w:type="spellStart"/>
      <w:r w:rsidR="00E628FE">
        <w:rPr>
          <w:rFonts w:ascii="Times New Roman" w:hAnsi="Times New Roman" w:cs="Times New Roman"/>
          <w:sz w:val="24"/>
          <w:szCs w:val="24"/>
          <w:lang w:val="uk-UA"/>
        </w:rPr>
        <w:t>Охотнікова</w:t>
      </w:r>
      <w:proofErr w:type="spellEnd"/>
      <w:r w:rsidR="00E628FE">
        <w:rPr>
          <w:rFonts w:ascii="Times New Roman" w:hAnsi="Times New Roman" w:cs="Times New Roman"/>
          <w:sz w:val="24"/>
          <w:szCs w:val="24"/>
          <w:lang w:val="uk-UA"/>
        </w:rPr>
        <w:t xml:space="preserve"> В.</w:t>
      </w:r>
    </w:p>
    <w:p w14:paraId="48FE7510" w14:textId="031CE294" w:rsidR="006A4A3B" w:rsidRPr="008810A4" w:rsidRDefault="006A4A3B" w:rsidP="006A4A3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</w:t>
      </w:r>
      <w:r w:rsidRPr="008810A4">
        <w:rPr>
          <w:rFonts w:ascii="Times New Roman" w:hAnsi="Times New Roman" w:cs="Times New Roman"/>
          <w:bCs/>
          <w:sz w:val="24"/>
          <w:szCs w:val="24"/>
          <w:lang w:val="uk-UA"/>
        </w:rPr>
        <w:t>Виступи</w:t>
      </w:r>
      <w:r w:rsidR="001A2703">
        <w:rPr>
          <w:rFonts w:ascii="Times New Roman" w:hAnsi="Times New Roman" w:cs="Times New Roman"/>
          <w:bCs/>
          <w:sz w:val="24"/>
          <w:szCs w:val="24"/>
          <w:lang w:val="uk-UA"/>
        </w:rPr>
        <w:t>ли</w:t>
      </w:r>
      <w:r w:rsidRPr="008810A4">
        <w:rPr>
          <w:rFonts w:ascii="Times New Roman" w:hAnsi="Times New Roman" w:cs="Times New Roman"/>
          <w:bCs/>
          <w:sz w:val="24"/>
          <w:szCs w:val="24"/>
          <w:lang w:val="uk-UA"/>
        </w:rPr>
        <w:t>:  Ковальчук В.</w:t>
      </w:r>
      <w:r w:rsidR="001A270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="001A2703">
        <w:rPr>
          <w:rFonts w:ascii="Times New Roman" w:hAnsi="Times New Roman" w:cs="Times New Roman"/>
          <w:bCs/>
          <w:sz w:val="24"/>
          <w:szCs w:val="24"/>
          <w:lang w:val="uk-UA"/>
        </w:rPr>
        <w:t>Шолар</w:t>
      </w:r>
      <w:proofErr w:type="spellEnd"/>
      <w:r w:rsidR="001A270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О.</w:t>
      </w:r>
    </w:p>
    <w:p w14:paraId="64DDC884" w14:textId="77777777" w:rsidR="006A4A3B" w:rsidRDefault="006A4A3B" w:rsidP="006A4A3B">
      <w:pPr>
        <w:pStyle w:val="a6"/>
        <w:tabs>
          <w:tab w:val="left" w:pos="0"/>
          <w:tab w:val="left" w:pos="993"/>
          <w:tab w:val="left" w:pos="4820"/>
        </w:tabs>
        <w:ind w:left="0"/>
        <w:jc w:val="both"/>
        <w:rPr>
          <w:bCs/>
        </w:rPr>
      </w:pPr>
      <w:r w:rsidRPr="003577EB">
        <w:rPr>
          <w:b/>
        </w:rPr>
        <w:lastRenderedPageBreak/>
        <w:t xml:space="preserve">ВИРІШИЛИ: </w:t>
      </w:r>
      <w:r>
        <w:rPr>
          <w:bCs/>
        </w:rPr>
        <w:t xml:space="preserve">Рекомендувати міській раді включити </w:t>
      </w:r>
      <w:proofErr w:type="spellStart"/>
      <w:r w:rsidRPr="00015F8B">
        <w:t>проєкт</w:t>
      </w:r>
      <w:proofErr w:type="spellEnd"/>
      <w:r w:rsidRPr="00015F8B">
        <w:t xml:space="preserve"> рішення </w:t>
      </w:r>
      <w:r>
        <w:t>«</w:t>
      </w:r>
      <w:r w:rsidRPr="006A4A3B">
        <w:t>Про затвердження списку присяжних Іллічівського міського суду Одеської області в новій редакції</w:t>
      </w:r>
      <w:r>
        <w:t xml:space="preserve">» </w:t>
      </w:r>
      <w:r w:rsidRPr="00015F8B">
        <w:t xml:space="preserve">до порядку денного сесії ради та затвердити (прийняти) </w:t>
      </w:r>
      <w:r>
        <w:t xml:space="preserve">даний </w:t>
      </w:r>
      <w:r w:rsidRPr="00015F8B">
        <w:t xml:space="preserve"> </w:t>
      </w:r>
      <w:proofErr w:type="spellStart"/>
      <w:r w:rsidRPr="00015F8B">
        <w:t>проєкт</w:t>
      </w:r>
      <w:proofErr w:type="spellEnd"/>
      <w:r w:rsidRPr="00015F8B">
        <w:t xml:space="preserve"> рішення</w:t>
      </w:r>
      <w:r>
        <w:rPr>
          <w:bCs/>
        </w:rPr>
        <w:t>.</w:t>
      </w:r>
    </w:p>
    <w:p w14:paraId="2B626AC3" w14:textId="77777777" w:rsidR="006A4A3B" w:rsidRDefault="006A4A3B" w:rsidP="006A4A3B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</w:rPr>
      </w:pPr>
      <w:r w:rsidRPr="00726B81">
        <w:rPr>
          <w:b/>
        </w:rPr>
        <w:t xml:space="preserve">Результати голосування: за – </w:t>
      </w:r>
      <w:r>
        <w:rPr>
          <w:b/>
        </w:rPr>
        <w:t>4</w:t>
      </w:r>
      <w:r w:rsidRPr="00726B81">
        <w:rPr>
          <w:b/>
        </w:rPr>
        <w:t>, проти – 0, утримались – 0</w:t>
      </w:r>
      <w:bookmarkEnd w:id="3"/>
    </w:p>
    <w:p w14:paraId="420AFE9D" w14:textId="77777777" w:rsidR="006A4A3B" w:rsidRDefault="006A4A3B" w:rsidP="006A4A3B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</w:rPr>
      </w:pPr>
    </w:p>
    <w:p w14:paraId="008DC790" w14:textId="77777777" w:rsidR="00E628FE" w:rsidRDefault="00E628FE" w:rsidP="00E628F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4D789B7" w14:textId="6F1B2CAC" w:rsidR="00E628FE" w:rsidRPr="003D005F" w:rsidRDefault="00E628FE" w:rsidP="00E628F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D005F">
        <w:rPr>
          <w:rFonts w:ascii="Times New Roman" w:hAnsi="Times New Roman" w:cs="Times New Roman"/>
          <w:sz w:val="24"/>
          <w:szCs w:val="24"/>
          <w:lang w:val="uk-UA"/>
        </w:rPr>
        <w:t>Голова комісії</w:t>
      </w:r>
      <w:r w:rsidRPr="003D00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D00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D00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D00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D00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D00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D005F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В. КОВАЛЬЧУК </w:t>
      </w:r>
    </w:p>
    <w:p w14:paraId="0BCB149D" w14:textId="77777777" w:rsidR="00E628FE" w:rsidRPr="003D005F" w:rsidRDefault="00E628FE" w:rsidP="00E628F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8E28A81" w14:textId="77777777" w:rsidR="00E628FE" w:rsidRPr="003D005F" w:rsidRDefault="00E628FE" w:rsidP="00E628F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D005F">
        <w:rPr>
          <w:rFonts w:ascii="Times New Roman" w:hAnsi="Times New Roman" w:cs="Times New Roman"/>
          <w:sz w:val="24"/>
          <w:szCs w:val="24"/>
          <w:lang w:val="uk-UA"/>
        </w:rPr>
        <w:t>Секретар комісії</w:t>
      </w:r>
      <w:r w:rsidRPr="003D00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D00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D00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D00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D00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D00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D005F">
        <w:rPr>
          <w:rFonts w:ascii="Times New Roman" w:hAnsi="Times New Roman" w:cs="Times New Roman"/>
          <w:sz w:val="24"/>
          <w:szCs w:val="24"/>
          <w:lang w:val="uk-UA"/>
        </w:rPr>
        <w:tab/>
        <w:t xml:space="preserve">Ю. ПАКУНОВА </w:t>
      </w:r>
    </w:p>
    <w:p w14:paraId="10A7F3FE" w14:textId="77777777" w:rsidR="001A07EE" w:rsidRDefault="001A07EE" w:rsidP="00F53E1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1A07EE" w:rsidSect="00CE6820">
      <w:headerReference w:type="default" r:id="rId8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A4D19" w14:textId="77777777" w:rsidR="00CE6820" w:rsidRDefault="00CE6820" w:rsidP="00CE6820">
      <w:pPr>
        <w:spacing w:after="0" w:line="240" w:lineRule="auto"/>
      </w:pPr>
      <w:r>
        <w:separator/>
      </w:r>
    </w:p>
  </w:endnote>
  <w:endnote w:type="continuationSeparator" w:id="0">
    <w:p w14:paraId="1628A004" w14:textId="77777777" w:rsidR="00CE6820" w:rsidRDefault="00CE6820" w:rsidP="00CE6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80EBC" w14:textId="77777777" w:rsidR="00CE6820" w:rsidRDefault="00CE6820" w:rsidP="00CE6820">
      <w:pPr>
        <w:spacing w:after="0" w:line="240" w:lineRule="auto"/>
      </w:pPr>
      <w:r>
        <w:separator/>
      </w:r>
    </w:p>
  </w:footnote>
  <w:footnote w:type="continuationSeparator" w:id="0">
    <w:p w14:paraId="335E8852" w14:textId="77777777" w:rsidR="00CE6820" w:rsidRDefault="00CE6820" w:rsidP="00CE6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1268441"/>
      <w:docPartObj>
        <w:docPartGallery w:val="Page Numbers (Top of Page)"/>
        <w:docPartUnique/>
      </w:docPartObj>
    </w:sdtPr>
    <w:sdtEndPr/>
    <w:sdtContent>
      <w:p w14:paraId="7F44D7B6" w14:textId="1BE93856" w:rsidR="00CE6820" w:rsidRDefault="00CE682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B4DAD9" w14:textId="77777777" w:rsidR="00CE6820" w:rsidRDefault="00CE68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CED"/>
    <w:multiLevelType w:val="hybridMultilevel"/>
    <w:tmpl w:val="81D8D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447D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91864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F6C49"/>
    <w:multiLevelType w:val="hybridMultilevel"/>
    <w:tmpl w:val="81D8D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909BD"/>
    <w:multiLevelType w:val="hybridMultilevel"/>
    <w:tmpl w:val="300A778E"/>
    <w:lvl w:ilvl="0" w:tplc="FFFFFFFF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275718"/>
    <w:multiLevelType w:val="hybridMultilevel"/>
    <w:tmpl w:val="300A778E"/>
    <w:lvl w:ilvl="0" w:tplc="FFFFFFFF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B5573E"/>
    <w:multiLevelType w:val="hybridMultilevel"/>
    <w:tmpl w:val="81D8D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978D2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344CD"/>
    <w:multiLevelType w:val="hybridMultilevel"/>
    <w:tmpl w:val="8EF82E2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7D27C5A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05821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D164C"/>
    <w:multiLevelType w:val="hybridMultilevel"/>
    <w:tmpl w:val="2696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2105A"/>
    <w:multiLevelType w:val="hybridMultilevel"/>
    <w:tmpl w:val="300A778E"/>
    <w:lvl w:ilvl="0" w:tplc="FFFFFFFF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DE52020"/>
    <w:multiLevelType w:val="hybridMultilevel"/>
    <w:tmpl w:val="81D8D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E6688"/>
    <w:multiLevelType w:val="hybridMultilevel"/>
    <w:tmpl w:val="81D8D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B5637"/>
    <w:multiLevelType w:val="hybridMultilevel"/>
    <w:tmpl w:val="308A8284"/>
    <w:lvl w:ilvl="0" w:tplc="46CC58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D3FDB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324291"/>
    <w:multiLevelType w:val="hybridMultilevel"/>
    <w:tmpl w:val="33B4CB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544B8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90FCF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40E42"/>
    <w:multiLevelType w:val="hybridMultilevel"/>
    <w:tmpl w:val="1E4829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D143D"/>
    <w:multiLevelType w:val="hybridMultilevel"/>
    <w:tmpl w:val="1E4829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967BA"/>
    <w:multiLevelType w:val="hybridMultilevel"/>
    <w:tmpl w:val="300A778E"/>
    <w:lvl w:ilvl="0" w:tplc="7CEAB2EA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046065F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032B2"/>
    <w:multiLevelType w:val="hybridMultilevel"/>
    <w:tmpl w:val="81D8D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82EA7"/>
    <w:multiLevelType w:val="hybridMultilevel"/>
    <w:tmpl w:val="33B4C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F0527"/>
    <w:multiLevelType w:val="hybridMultilevel"/>
    <w:tmpl w:val="81D8D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722E9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85414E"/>
    <w:multiLevelType w:val="hybridMultilevel"/>
    <w:tmpl w:val="81D8D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624C1"/>
    <w:multiLevelType w:val="hybridMultilevel"/>
    <w:tmpl w:val="81D8D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00447"/>
    <w:multiLevelType w:val="hybridMultilevel"/>
    <w:tmpl w:val="1E4829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E2A7F"/>
    <w:multiLevelType w:val="hybridMultilevel"/>
    <w:tmpl w:val="81D8D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94678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D2E2E"/>
    <w:multiLevelType w:val="hybridMultilevel"/>
    <w:tmpl w:val="33B4CB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4551C"/>
    <w:multiLevelType w:val="hybridMultilevel"/>
    <w:tmpl w:val="8EF82E2A"/>
    <w:lvl w:ilvl="0" w:tplc="63E60A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C825C40"/>
    <w:multiLevelType w:val="hybridMultilevel"/>
    <w:tmpl w:val="81D8D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AD7B55"/>
    <w:multiLevelType w:val="hybridMultilevel"/>
    <w:tmpl w:val="300A778E"/>
    <w:lvl w:ilvl="0" w:tplc="FFFFFFFF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8"/>
  </w:num>
  <w:num w:numId="4">
    <w:abstractNumId w:val="25"/>
  </w:num>
  <w:num w:numId="5">
    <w:abstractNumId w:val="17"/>
  </w:num>
  <w:num w:numId="6">
    <w:abstractNumId w:val="33"/>
  </w:num>
  <w:num w:numId="7">
    <w:abstractNumId w:val="15"/>
  </w:num>
  <w:num w:numId="8">
    <w:abstractNumId w:val="30"/>
  </w:num>
  <w:num w:numId="9">
    <w:abstractNumId w:val="21"/>
  </w:num>
  <w:num w:numId="10">
    <w:abstractNumId w:val="20"/>
  </w:num>
  <w:num w:numId="11">
    <w:abstractNumId w:val="26"/>
  </w:num>
  <w:num w:numId="12">
    <w:abstractNumId w:val="28"/>
  </w:num>
  <w:num w:numId="13">
    <w:abstractNumId w:val="35"/>
  </w:num>
  <w:num w:numId="14">
    <w:abstractNumId w:val="14"/>
  </w:num>
  <w:num w:numId="15">
    <w:abstractNumId w:val="0"/>
  </w:num>
  <w:num w:numId="16">
    <w:abstractNumId w:val="24"/>
  </w:num>
  <w:num w:numId="17">
    <w:abstractNumId w:val="29"/>
  </w:num>
  <w:num w:numId="18">
    <w:abstractNumId w:val="13"/>
  </w:num>
  <w:num w:numId="19">
    <w:abstractNumId w:val="31"/>
  </w:num>
  <w:num w:numId="20">
    <w:abstractNumId w:val="6"/>
  </w:num>
  <w:num w:numId="21">
    <w:abstractNumId w:val="3"/>
  </w:num>
  <w:num w:numId="22">
    <w:abstractNumId w:val="11"/>
  </w:num>
  <w:num w:numId="23">
    <w:abstractNumId w:val="27"/>
  </w:num>
  <w:num w:numId="24">
    <w:abstractNumId w:val="32"/>
  </w:num>
  <w:num w:numId="25">
    <w:abstractNumId w:val="7"/>
  </w:num>
  <w:num w:numId="26">
    <w:abstractNumId w:val="19"/>
  </w:num>
  <w:num w:numId="27">
    <w:abstractNumId w:val="2"/>
  </w:num>
  <w:num w:numId="28">
    <w:abstractNumId w:val="16"/>
  </w:num>
  <w:num w:numId="29">
    <w:abstractNumId w:val="10"/>
  </w:num>
  <w:num w:numId="30">
    <w:abstractNumId w:val="9"/>
  </w:num>
  <w:num w:numId="31">
    <w:abstractNumId w:val="18"/>
  </w:num>
  <w:num w:numId="32">
    <w:abstractNumId w:val="23"/>
  </w:num>
  <w:num w:numId="33">
    <w:abstractNumId w:val="1"/>
  </w:num>
  <w:num w:numId="34">
    <w:abstractNumId w:val="22"/>
  </w:num>
  <w:num w:numId="35">
    <w:abstractNumId w:val="5"/>
  </w:num>
  <w:num w:numId="36">
    <w:abstractNumId w:val="4"/>
  </w:num>
  <w:num w:numId="37">
    <w:abstractNumId w:val="12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D3"/>
    <w:rsid w:val="00041C2F"/>
    <w:rsid w:val="000442EA"/>
    <w:rsid w:val="0009429A"/>
    <w:rsid w:val="000A1AAB"/>
    <w:rsid w:val="000B76AD"/>
    <w:rsid w:val="000C47B4"/>
    <w:rsid w:val="000D0FAE"/>
    <w:rsid w:val="000D325B"/>
    <w:rsid w:val="0014480C"/>
    <w:rsid w:val="0014698E"/>
    <w:rsid w:val="001503E1"/>
    <w:rsid w:val="0018662D"/>
    <w:rsid w:val="0019313C"/>
    <w:rsid w:val="001A07EE"/>
    <w:rsid w:val="001A2703"/>
    <w:rsid w:val="00281C35"/>
    <w:rsid w:val="00296C4B"/>
    <w:rsid w:val="002B3E2B"/>
    <w:rsid w:val="002B58D5"/>
    <w:rsid w:val="002D08AF"/>
    <w:rsid w:val="002D562A"/>
    <w:rsid w:val="00347930"/>
    <w:rsid w:val="003577EB"/>
    <w:rsid w:val="00366C6F"/>
    <w:rsid w:val="003A78D1"/>
    <w:rsid w:val="003B496A"/>
    <w:rsid w:val="003D005F"/>
    <w:rsid w:val="0040648E"/>
    <w:rsid w:val="004565A4"/>
    <w:rsid w:val="00456FA6"/>
    <w:rsid w:val="004741FD"/>
    <w:rsid w:val="004A29E3"/>
    <w:rsid w:val="004C6A3D"/>
    <w:rsid w:val="00557DFC"/>
    <w:rsid w:val="005718E6"/>
    <w:rsid w:val="0058331D"/>
    <w:rsid w:val="005A298B"/>
    <w:rsid w:val="005C63D3"/>
    <w:rsid w:val="005D14D1"/>
    <w:rsid w:val="005E7352"/>
    <w:rsid w:val="006025AD"/>
    <w:rsid w:val="0062366F"/>
    <w:rsid w:val="00665C29"/>
    <w:rsid w:val="00691D12"/>
    <w:rsid w:val="006A4A3B"/>
    <w:rsid w:val="00726B81"/>
    <w:rsid w:val="00737559"/>
    <w:rsid w:val="00774ABE"/>
    <w:rsid w:val="007A101B"/>
    <w:rsid w:val="007A5FA3"/>
    <w:rsid w:val="00846E94"/>
    <w:rsid w:val="008810A4"/>
    <w:rsid w:val="00893AD6"/>
    <w:rsid w:val="008B285D"/>
    <w:rsid w:val="008B4E53"/>
    <w:rsid w:val="008C2E08"/>
    <w:rsid w:val="008E61BF"/>
    <w:rsid w:val="008F0B53"/>
    <w:rsid w:val="00902F3E"/>
    <w:rsid w:val="00923EBE"/>
    <w:rsid w:val="009247ED"/>
    <w:rsid w:val="00942413"/>
    <w:rsid w:val="00942B3D"/>
    <w:rsid w:val="00945288"/>
    <w:rsid w:val="009B7B1D"/>
    <w:rsid w:val="009B7D53"/>
    <w:rsid w:val="009C5B68"/>
    <w:rsid w:val="009E2CF1"/>
    <w:rsid w:val="00A647BF"/>
    <w:rsid w:val="00A76B88"/>
    <w:rsid w:val="00AF3B03"/>
    <w:rsid w:val="00AF6729"/>
    <w:rsid w:val="00B155BB"/>
    <w:rsid w:val="00B24D70"/>
    <w:rsid w:val="00B34F59"/>
    <w:rsid w:val="00B650A4"/>
    <w:rsid w:val="00B74814"/>
    <w:rsid w:val="00B7723E"/>
    <w:rsid w:val="00B94FFC"/>
    <w:rsid w:val="00C179A4"/>
    <w:rsid w:val="00C2308B"/>
    <w:rsid w:val="00CA28EB"/>
    <w:rsid w:val="00CE6820"/>
    <w:rsid w:val="00CF4FD3"/>
    <w:rsid w:val="00D61A6E"/>
    <w:rsid w:val="00D70A40"/>
    <w:rsid w:val="00D97D65"/>
    <w:rsid w:val="00DE307B"/>
    <w:rsid w:val="00DF17E8"/>
    <w:rsid w:val="00E16424"/>
    <w:rsid w:val="00E3183A"/>
    <w:rsid w:val="00E628FE"/>
    <w:rsid w:val="00EB381B"/>
    <w:rsid w:val="00ED2CB3"/>
    <w:rsid w:val="00EF0070"/>
    <w:rsid w:val="00EF2A14"/>
    <w:rsid w:val="00F0290D"/>
    <w:rsid w:val="00F13D43"/>
    <w:rsid w:val="00F26BC6"/>
    <w:rsid w:val="00F53E15"/>
    <w:rsid w:val="00F72966"/>
    <w:rsid w:val="00F76D6D"/>
    <w:rsid w:val="00FA0A5A"/>
    <w:rsid w:val="00FC26B2"/>
    <w:rsid w:val="00FE3AF2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02E0"/>
  <w15:chartTrackingRefBased/>
  <w15:docId w15:val="{21BC47EB-3A57-464A-87B5-743A5589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577EB"/>
    <w:pPr>
      <w:spacing w:after="120" w:line="276" w:lineRule="auto"/>
    </w:pPr>
  </w:style>
  <w:style w:type="character" w:customStyle="1" w:styleId="a4">
    <w:name w:val="Основний текст Знак"/>
    <w:basedOn w:val="a0"/>
    <w:link w:val="a3"/>
    <w:uiPriority w:val="99"/>
    <w:semiHidden/>
    <w:rsid w:val="003577EB"/>
  </w:style>
  <w:style w:type="character" w:customStyle="1" w:styleId="a5">
    <w:name w:val="Абзац списку Знак"/>
    <w:aliases w:val="CA bullets Знак"/>
    <w:basedOn w:val="a0"/>
    <w:link w:val="a6"/>
    <w:uiPriority w:val="34"/>
    <w:locked/>
    <w:rsid w:val="003577EB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List Paragraph"/>
    <w:aliases w:val="CA bullets"/>
    <w:basedOn w:val="a"/>
    <w:link w:val="a5"/>
    <w:uiPriority w:val="34"/>
    <w:qFormat/>
    <w:rsid w:val="003577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">
    <w:name w:val="Обычный1"/>
    <w:rsid w:val="003577EB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FontStyle31">
    <w:name w:val="Font Style31"/>
    <w:basedOn w:val="a0"/>
    <w:uiPriority w:val="99"/>
    <w:rsid w:val="003577EB"/>
    <w:rPr>
      <w:rFonts w:ascii="Times New Roman" w:hAnsi="Times New Roman" w:cs="Times New Roman" w:hint="default"/>
      <w:b/>
      <w:bCs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E6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E6820"/>
  </w:style>
  <w:style w:type="paragraph" w:styleId="a9">
    <w:name w:val="footer"/>
    <w:basedOn w:val="a"/>
    <w:link w:val="aa"/>
    <w:uiPriority w:val="99"/>
    <w:unhideWhenUsed/>
    <w:rsid w:val="00CE6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E6820"/>
  </w:style>
  <w:style w:type="character" w:styleId="ab">
    <w:name w:val="Strong"/>
    <w:basedOn w:val="a0"/>
    <w:uiPriority w:val="22"/>
    <w:qFormat/>
    <w:rsid w:val="00B34F59"/>
    <w:rPr>
      <w:b/>
      <w:bCs/>
    </w:rPr>
  </w:style>
  <w:style w:type="paragraph" w:styleId="ac">
    <w:name w:val="Normal (Web)"/>
    <w:basedOn w:val="a"/>
    <w:uiPriority w:val="99"/>
    <w:semiHidden/>
    <w:unhideWhenUsed/>
    <w:rsid w:val="00B3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E3183A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E31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EA2C1-2327-4DF8-B44C-FEE73E9A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User</cp:lastModifiedBy>
  <cp:revision>56</cp:revision>
  <cp:lastPrinted>2022-11-11T12:43:00Z</cp:lastPrinted>
  <dcterms:created xsi:type="dcterms:W3CDTF">2022-01-28T05:45:00Z</dcterms:created>
  <dcterms:modified xsi:type="dcterms:W3CDTF">2022-11-11T12:46:00Z</dcterms:modified>
</cp:coreProperties>
</file>