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F8046" w14:textId="445A69EC" w:rsidR="00E77050" w:rsidRDefault="00E77050" w:rsidP="00E77050">
      <w:pPr>
        <w:spacing w:after="0"/>
        <w:jc w:val="center"/>
        <w:rPr>
          <w:sz w:val="28"/>
        </w:rPr>
      </w:pPr>
      <w:r>
        <w:rPr>
          <w:noProof/>
          <w:lang w:eastAsia="ru-RU"/>
        </w:rPr>
        <w:drawing>
          <wp:inline distT="0" distB="0" distL="0" distR="0" wp14:anchorId="61CB8FFB" wp14:editId="7EB73300">
            <wp:extent cx="457200" cy="638175"/>
            <wp:effectExtent l="0" t="0" r="0"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14:paraId="3FC8F371" w14:textId="77777777" w:rsidR="00E77050" w:rsidRDefault="00E77050" w:rsidP="00E77050">
      <w:pPr>
        <w:spacing w:after="0"/>
        <w:jc w:val="center"/>
        <w:rPr>
          <w:rFonts w:ascii="Book Antiqua" w:hAnsi="Book Antiqua"/>
          <w:b/>
          <w:color w:val="1F3864"/>
          <w:sz w:val="32"/>
          <w:szCs w:val="32"/>
        </w:rPr>
      </w:pPr>
      <w:r>
        <w:rPr>
          <w:rFonts w:ascii="Book Antiqua" w:hAnsi="Book Antiqua"/>
          <w:b/>
          <w:color w:val="1F3864"/>
          <w:sz w:val="32"/>
          <w:szCs w:val="32"/>
        </w:rPr>
        <w:t>УКРАЇНА</w:t>
      </w:r>
    </w:p>
    <w:p w14:paraId="1B30131D" w14:textId="77777777" w:rsidR="00E77050" w:rsidRDefault="00E77050" w:rsidP="00E77050">
      <w:pPr>
        <w:spacing w:after="0"/>
        <w:jc w:val="center"/>
        <w:rPr>
          <w:rFonts w:ascii="Book Antiqua" w:hAnsi="Book Antiqua"/>
          <w:b/>
          <w:color w:val="1F3864"/>
          <w:sz w:val="32"/>
          <w:szCs w:val="32"/>
        </w:rPr>
      </w:pPr>
      <w:r>
        <w:rPr>
          <w:rFonts w:ascii="Book Antiqua" w:hAnsi="Book Antiqua"/>
          <w:b/>
          <w:color w:val="1F3864"/>
          <w:sz w:val="32"/>
          <w:szCs w:val="32"/>
        </w:rPr>
        <w:t>ЧОРНОМОРСЬК</w:t>
      </w:r>
      <w:r>
        <w:rPr>
          <w:rFonts w:ascii="Book Antiqua" w:hAnsi="Book Antiqua"/>
          <w:b/>
          <w:color w:val="1F3864"/>
          <w:sz w:val="32"/>
          <w:szCs w:val="32"/>
          <w:lang w:val="uk-UA"/>
        </w:rPr>
        <w:t>А</w:t>
      </w:r>
      <w:r>
        <w:rPr>
          <w:rFonts w:ascii="Book Antiqua" w:hAnsi="Book Antiqua"/>
          <w:b/>
          <w:color w:val="1F3864"/>
          <w:sz w:val="32"/>
          <w:szCs w:val="32"/>
        </w:rPr>
        <w:t xml:space="preserve"> МІСЬКА РАДА</w:t>
      </w:r>
    </w:p>
    <w:p w14:paraId="1E5A09F1" w14:textId="77777777" w:rsidR="00E77050" w:rsidRDefault="00E77050" w:rsidP="00E77050">
      <w:pPr>
        <w:spacing w:after="0"/>
        <w:jc w:val="center"/>
        <w:rPr>
          <w:rFonts w:ascii="Book Antiqua" w:hAnsi="Book Antiqua"/>
          <w:b/>
          <w:color w:val="1F3864"/>
          <w:sz w:val="32"/>
          <w:szCs w:val="32"/>
        </w:rPr>
      </w:pPr>
      <w:r>
        <w:rPr>
          <w:rFonts w:ascii="Book Antiqua" w:hAnsi="Book Antiqua"/>
          <w:b/>
          <w:color w:val="1F3864"/>
          <w:sz w:val="32"/>
          <w:szCs w:val="32"/>
        </w:rPr>
        <w:t>ВИКОНАВЧИЙ КОМІТЕТ</w:t>
      </w:r>
    </w:p>
    <w:p w14:paraId="7F3C242F" w14:textId="77777777" w:rsidR="00E77050" w:rsidRDefault="00E77050" w:rsidP="00E77050">
      <w:pPr>
        <w:spacing w:after="0"/>
        <w:jc w:val="center"/>
        <w:rPr>
          <w:rFonts w:ascii="Times New Roman" w:hAnsi="Times New Roman"/>
          <w:sz w:val="24"/>
          <w:szCs w:val="24"/>
        </w:rPr>
      </w:pPr>
      <w:r>
        <w:rPr>
          <w:rFonts w:ascii="Book Antiqua" w:hAnsi="Book Antiqua"/>
          <w:b/>
          <w:color w:val="1F3864"/>
          <w:sz w:val="32"/>
          <w:szCs w:val="32"/>
        </w:rPr>
        <w:t xml:space="preserve">Р І Ш Е Н </w:t>
      </w:r>
      <w:proofErr w:type="spellStart"/>
      <w:r>
        <w:rPr>
          <w:rFonts w:ascii="Book Antiqua" w:hAnsi="Book Antiqua"/>
          <w:b/>
          <w:color w:val="1F3864"/>
          <w:sz w:val="32"/>
          <w:szCs w:val="32"/>
        </w:rPr>
        <w:t>Н</w:t>
      </w:r>
      <w:proofErr w:type="spellEnd"/>
      <w:r>
        <w:rPr>
          <w:rFonts w:ascii="Book Antiqua" w:hAnsi="Book Antiqua"/>
          <w:b/>
          <w:color w:val="1F3864"/>
          <w:sz w:val="32"/>
          <w:szCs w:val="32"/>
        </w:rPr>
        <w:t xml:space="preserve"> Я</w:t>
      </w:r>
    </w:p>
    <w:p w14:paraId="414523C6" w14:textId="44DC8AED" w:rsidR="00E77050" w:rsidRPr="006E7601" w:rsidRDefault="00E77050" w:rsidP="00E77050">
      <w:pPr>
        <w:spacing w:after="0"/>
        <w:rPr>
          <w:rFonts w:ascii="Times New Roman" w:hAnsi="Times New Roman" w:cs="Times New Roman"/>
        </w:rPr>
      </w:pPr>
      <w:r w:rsidRPr="00E77050">
        <w:rPr>
          <w:rFonts w:ascii="Times New Roman" w:hAnsi="Times New Roman" w:cs="Times New Roman"/>
          <w:noProof/>
          <w:lang w:eastAsia="ru-RU"/>
        </w:rPr>
        <mc:AlternateContent>
          <mc:Choice Requires="wps">
            <w:drawing>
              <wp:anchor distT="0" distB="0" distL="114300" distR="114300" simplePos="0" relativeHeight="251657216" behindDoc="0" locked="0" layoutInCell="1" allowOverlap="1" wp14:anchorId="3C212086" wp14:editId="6D1AD07B">
                <wp:simplePos x="0" y="0"/>
                <wp:positionH relativeFrom="column">
                  <wp:posOffset>4191000</wp:posOffset>
                </wp:positionH>
                <wp:positionV relativeFrom="paragraph">
                  <wp:posOffset>224155</wp:posOffset>
                </wp:positionV>
                <wp:extent cx="1619885" cy="0"/>
                <wp:effectExtent l="0" t="0" r="3746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188D4"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" strokeweight="1pt"/>
            </w:pict>
          </mc:Fallback>
        </mc:AlternateContent>
      </w:r>
      <w:r w:rsidRPr="00E77050">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14:anchorId="5DE97F75" wp14:editId="36EAE4DF">
                <wp:simplePos x="0" y="0"/>
                <wp:positionH relativeFrom="column">
                  <wp:posOffset>0</wp:posOffset>
                </wp:positionH>
                <wp:positionV relativeFrom="paragraph">
                  <wp:posOffset>224155</wp:posOffset>
                </wp:positionV>
                <wp:extent cx="1619885" cy="0"/>
                <wp:effectExtent l="0" t="0" r="3746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A0FA9"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lJTgIAAFkEAAAOAAAAZHJzL2Uyb0RvYy54bWysVM1uEzEQviPxDtbek90NaZq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" strokeweight="1pt"/>
            </w:pict>
          </mc:Fallback>
        </mc:AlternateContent>
      </w:r>
      <w:r>
        <w:rPr>
          <w:rFonts w:ascii="Times New Roman" w:hAnsi="Times New Roman" w:cs="Times New Roman"/>
          <w:b/>
          <w:sz w:val="36"/>
          <w:szCs w:val="36"/>
        </w:rPr>
        <w:t xml:space="preserve">      </w:t>
      </w:r>
      <w:r w:rsidRPr="00E77050">
        <w:rPr>
          <w:rFonts w:ascii="Times New Roman" w:hAnsi="Times New Roman" w:cs="Times New Roman"/>
          <w:b/>
          <w:sz w:val="36"/>
          <w:szCs w:val="36"/>
        </w:rPr>
        <w:t>11.</w:t>
      </w:r>
      <w:r w:rsidRPr="00E77050">
        <w:rPr>
          <w:rFonts w:ascii="Times New Roman" w:hAnsi="Times New Roman" w:cs="Times New Roman"/>
          <w:b/>
          <w:sz w:val="36"/>
          <w:szCs w:val="36"/>
          <w:lang w:val="uk-UA"/>
        </w:rPr>
        <w:t>11</w:t>
      </w:r>
      <w:r w:rsidRPr="00E77050">
        <w:rPr>
          <w:rFonts w:ascii="Times New Roman" w:hAnsi="Times New Roman" w:cs="Times New Roman"/>
          <w:b/>
          <w:sz w:val="36"/>
          <w:szCs w:val="36"/>
        </w:rPr>
        <w:t>.202</w:t>
      </w:r>
      <w:r w:rsidRPr="00E77050">
        <w:rPr>
          <w:rFonts w:ascii="Times New Roman" w:hAnsi="Times New Roman" w:cs="Times New Roman"/>
          <w:b/>
          <w:sz w:val="36"/>
          <w:szCs w:val="36"/>
          <w:lang w:val="uk-UA"/>
        </w:rPr>
        <w:t>2</w:t>
      </w:r>
      <w:r w:rsidRPr="00E77050">
        <w:rPr>
          <w:rFonts w:ascii="Times New Roman" w:hAnsi="Times New Roman" w:cs="Times New Roman"/>
          <w:b/>
          <w:sz w:val="36"/>
          <w:szCs w:val="36"/>
        </w:rPr>
        <w:t xml:space="preserve">                                                            </w:t>
      </w:r>
      <w:r w:rsidRPr="00E77050">
        <w:rPr>
          <w:rFonts w:ascii="Times New Roman" w:hAnsi="Times New Roman" w:cs="Times New Roman"/>
          <w:b/>
          <w:sz w:val="36"/>
          <w:szCs w:val="36"/>
          <w:lang w:val="uk-UA"/>
        </w:rPr>
        <w:t xml:space="preserve">  316</w:t>
      </w:r>
    </w:p>
    <w:p w14:paraId="32401163" w14:textId="5EE7C9B2" w:rsidR="00A97646" w:rsidRDefault="00A97646" w:rsidP="009156CA">
      <w:pPr>
        <w:spacing w:after="0"/>
        <w:ind w:right="4394"/>
        <w:jc w:val="both"/>
        <w:rPr>
          <w:rFonts w:ascii="Book Antiqua" w:hAnsi="Book Antiqua"/>
          <w:b/>
          <w:color w:val="1F3864"/>
          <w:sz w:val="32"/>
          <w:szCs w:val="32"/>
        </w:rPr>
      </w:pPr>
    </w:p>
    <w:p w14:paraId="2AC62FB1" w14:textId="63506F4F" w:rsidR="009156CA" w:rsidRDefault="009156CA" w:rsidP="009156CA">
      <w:pPr>
        <w:spacing w:after="0"/>
        <w:ind w:right="4394"/>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 xml:space="preserve">Про створення </w:t>
      </w:r>
      <w:r w:rsidR="00A97646">
        <w:rPr>
          <w:rFonts w:ascii="Times New Roman" w:hAnsi="Times New Roman" w:cs="Times New Roman"/>
          <w:color w:val="22262A"/>
          <w:sz w:val="24"/>
          <w:szCs w:val="24"/>
          <w:shd w:val="clear" w:color="auto" w:fill="FFFFFF"/>
          <w:lang w:val="uk-UA"/>
        </w:rPr>
        <w:t xml:space="preserve">на період дії воєнного стану </w:t>
      </w:r>
      <w:r>
        <w:rPr>
          <w:rFonts w:ascii="Times New Roman" w:hAnsi="Times New Roman" w:cs="Times New Roman"/>
          <w:color w:val="22262A"/>
          <w:sz w:val="24"/>
          <w:szCs w:val="24"/>
          <w:shd w:val="clear" w:color="auto" w:fill="FFFFFF"/>
          <w:lang w:val="uk-UA"/>
        </w:rPr>
        <w:t xml:space="preserve">оперативного штабу реагування  </w:t>
      </w:r>
    </w:p>
    <w:p w14:paraId="10205300" w14:textId="4B3EFFBD" w:rsidR="009156CA" w:rsidRDefault="009156CA" w:rsidP="009156CA">
      <w:pPr>
        <w:spacing w:after="0"/>
        <w:ind w:right="4394"/>
        <w:jc w:val="both"/>
        <w:rPr>
          <w:rFonts w:ascii="Times New Roman" w:hAnsi="Times New Roman" w:cs="Times New Roman"/>
          <w:color w:val="22262A"/>
          <w:sz w:val="24"/>
          <w:szCs w:val="24"/>
          <w:shd w:val="clear" w:color="auto" w:fill="FFFFFF"/>
          <w:lang w:val="uk-UA"/>
        </w:rPr>
      </w:pPr>
      <w:bookmarkStart w:id="0" w:name="_Hlk119055189"/>
    </w:p>
    <w:bookmarkEnd w:id="0"/>
    <w:p w14:paraId="431CD53B" w14:textId="77777777" w:rsidR="009156CA" w:rsidRPr="009156CA" w:rsidRDefault="009156CA" w:rsidP="009156CA">
      <w:pPr>
        <w:spacing w:after="0"/>
        <w:jc w:val="both"/>
        <w:rPr>
          <w:lang w:val="uk-UA"/>
        </w:rPr>
      </w:pPr>
    </w:p>
    <w:p w14:paraId="442D150C" w14:textId="77777777" w:rsidR="009156CA" w:rsidRPr="009156CA" w:rsidRDefault="009156CA" w:rsidP="009156CA">
      <w:pPr>
        <w:spacing w:after="0"/>
        <w:jc w:val="both"/>
        <w:rPr>
          <w:lang w:val="uk-UA"/>
        </w:rPr>
      </w:pPr>
    </w:p>
    <w:p w14:paraId="108D3452" w14:textId="495DB16F" w:rsidR="009156CA" w:rsidRDefault="009156CA" w:rsidP="009156CA">
      <w:pPr>
        <w:spacing w:after="0"/>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ab/>
        <w:t xml:space="preserve">З метою забезпечення оперативного реагування  на надзвичайні ситуації, які можуть виникнути під час збройної агресії російської федерації, забезпечення належної координації між виконавчими органами Чорноморської міської ради Одеського району Одеської області, комунальними підприємствами, установами та місцевими органами державної влади, та </w:t>
      </w:r>
      <w:r w:rsidRPr="004D5653">
        <w:rPr>
          <w:rFonts w:ascii="Times New Roman" w:hAnsi="Times New Roman" w:cs="Times New Roman"/>
          <w:color w:val="22262A"/>
          <w:sz w:val="24"/>
          <w:szCs w:val="24"/>
          <w:shd w:val="clear" w:color="auto" w:fill="FFFFFF"/>
          <w:lang w:val="uk-UA"/>
        </w:rPr>
        <w:t>координації діяльності з надання практичної допомоги постраждалим громадам, керуючись ст. ст. 52, 53, 59 Закону України «Про місцеве самоврядування в Україні»</w:t>
      </w:r>
      <w:r w:rsidR="00996BD6">
        <w:rPr>
          <w:rFonts w:ascii="Times New Roman" w:hAnsi="Times New Roman" w:cs="Times New Roman"/>
          <w:color w:val="22262A"/>
          <w:sz w:val="24"/>
          <w:szCs w:val="24"/>
          <w:shd w:val="clear" w:color="auto" w:fill="FFFFFF"/>
          <w:lang w:val="uk-UA"/>
        </w:rPr>
        <w:t>,</w:t>
      </w:r>
    </w:p>
    <w:p w14:paraId="28A16F5D" w14:textId="543A03F9" w:rsidR="009156CA" w:rsidRDefault="009156CA" w:rsidP="009156CA">
      <w:pPr>
        <w:spacing w:after="0"/>
        <w:jc w:val="both"/>
        <w:rPr>
          <w:rFonts w:ascii="Times New Roman" w:hAnsi="Times New Roman" w:cs="Times New Roman"/>
          <w:color w:val="22262A"/>
          <w:sz w:val="24"/>
          <w:szCs w:val="24"/>
          <w:shd w:val="clear" w:color="auto" w:fill="FFFFFF"/>
          <w:lang w:val="uk-UA"/>
        </w:rPr>
      </w:pPr>
    </w:p>
    <w:p w14:paraId="50B74258" w14:textId="1EE44CC8" w:rsidR="009156CA" w:rsidRDefault="009156CA" w:rsidP="009156CA">
      <w:pPr>
        <w:spacing w:after="0"/>
        <w:jc w:val="center"/>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 xml:space="preserve">виконавчий комітет Чорноморської міської ради Одеського району Одеської області вирішив: </w:t>
      </w:r>
    </w:p>
    <w:p w14:paraId="141CE1CB" w14:textId="77777777" w:rsidR="009156CA" w:rsidRDefault="009156CA" w:rsidP="009156CA">
      <w:pPr>
        <w:spacing w:after="0"/>
        <w:rPr>
          <w:rFonts w:ascii="Times New Roman" w:hAnsi="Times New Roman" w:cs="Times New Roman"/>
          <w:color w:val="22262A"/>
          <w:sz w:val="24"/>
          <w:szCs w:val="24"/>
          <w:shd w:val="clear" w:color="auto" w:fill="FFFFFF"/>
          <w:lang w:val="uk-UA"/>
        </w:rPr>
      </w:pPr>
    </w:p>
    <w:p w14:paraId="330EDE79" w14:textId="4A4473AE" w:rsidR="009156CA" w:rsidRDefault="009156CA" w:rsidP="009156CA">
      <w:pPr>
        <w:pStyle w:val="a3"/>
        <w:numPr>
          <w:ilvl w:val="0"/>
          <w:numId w:val="1"/>
        </w:numPr>
        <w:tabs>
          <w:tab w:val="left" w:pos="709"/>
          <w:tab w:val="left" w:pos="851"/>
          <w:tab w:val="left" w:pos="993"/>
        </w:tabs>
        <w:spacing w:after="0"/>
        <w:ind w:left="0" w:firstLine="709"/>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 xml:space="preserve">Створити </w:t>
      </w:r>
      <w:r w:rsidR="00A97646" w:rsidRPr="009156CA">
        <w:rPr>
          <w:rFonts w:ascii="Times New Roman" w:hAnsi="Times New Roman" w:cs="Times New Roman"/>
          <w:color w:val="22262A"/>
          <w:sz w:val="24"/>
          <w:szCs w:val="24"/>
          <w:shd w:val="clear" w:color="auto" w:fill="FFFFFF"/>
          <w:lang w:val="uk-UA"/>
        </w:rPr>
        <w:t>на період ді</w:t>
      </w:r>
      <w:r w:rsidR="00A97646">
        <w:rPr>
          <w:rFonts w:ascii="Times New Roman" w:hAnsi="Times New Roman" w:cs="Times New Roman"/>
          <w:color w:val="22262A"/>
          <w:sz w:val="24"/>
          <w:szCs w:val="24"/>
          <w:shd w:val="clear" w:color="auto" w:fill="FFFFFF"/>
          <w:lang w:val="uk-UA"/>
        </w:rPr>
        <w:t>ї</w:t>
      </w:r>
      <w:r w:rsidR="00A97646" w:rsidRPr="009156CA">
        <w:rPr>
          <w:rFonts w:ascii="Times New Roman" w:hAnsi="Times New Roman" w:cs="Times New Roman"/>
          <w:color w:val="22262A"/>
          <w:sz w:val="24"/>
          <w:szCs w:val="24"/>
          <w:shd w:val="clear" w:color="auto" w:fill="FFFFFF"/>
          <w:lang w:val="uk-UA"/>
        </w:rPr>
        <w:t xml:space="preserve"> воєнного стану</w:t>
      </w:r>
      <w:r w:rsidR="00A97646">
        <w:rPr>
          <w:rFonts w:ascii="Times New Roman" w:hAnsi="Times New Roman" w:cs="Times New Roman"/>
          <w:color w:val="22262A"/>
          <w:sz w:val="24"/>
          <w:szCs w:val="24"/>
          <w:shd w:val="clear" w:color="auto" w:fill="FFFFFF"/>
          <w:lang w:val="uk-UA"/>
        </w:rPr>
        <w:t xml:space="preserve"> </w:t>
      </w:r>
      <w:r>
        <w:rPr>
          <w:rFonts w:ascii="Times New Roman" w:hAnsi="Times New Roman" w:cs="Times New Roman"/>
          <w:color w:val="22262A"/>
          <w:sz w:val="24"/>
          <w:szCs w:val="24"/>
          <w:shd w:val="clear" w:color="auto" w:fill="FFFFFF"/>
          <w:lang w:val="uk-UA"/>
        </w:rPr>
        <w:t xml:space="preserve">оперативний штаб реагування та затвердити його склад  (додаток 1). </w:t>
      </w:r>
      <w:r w:rsidR="00A97646">
        <w:rPr>
          <w:rFonts w:ascii="Times New Roman" w:hAnsi="Times New Roman" w:cs="Times New Roman"/>
          <w:color w:val="22262A"/>
          <w:sz w:val="24"/>
          <w:szCs w:val="24"/>
          <w:shd w:val="clear" w:color="auto" w:fill="FFFFFF"/>
          <w:lang w:val="uk-UA"/>
        </w:rPr>
        <w:t xml:space="preserve"> </w:t>
      </w:r>
    </w:p>
    <w:p w14:paraId="5C79847F" w14:textId="77777777" w:rsidR="009156CA" w:rsidRDefault="009156CA" w:rsidP="009156CA">
      <w:pPr>
        <w:pStyle w:val="a3"/>
        <w:tabs>
          <w:tab w:val="left" w:pos="709"/>
          <w:tab w:val="left" w:pos="851"/>
          <w:tab w:val="left" w:pos="993"/>
        </w:tabs>
        <w:spacing w:after="0"/>
        <w:ind w:left="709"/>
        <w:jc w:val="both"/>
        <w:rPr>
          <w:rFonts w:ascii="Times New Roman" w:hAnsi="Times New Roman" w:cs="Times New Roman"/>
          <w:color w:val="22262A"/>
          <w:sz w:val="24"/>
          <w:szCs w:val="24"/>
          <w:shd w:val="clear" w:color="auto" w:fill="FFFFFF"/>
          <w:lang w:val="uk-UA"/>
        </w:rPr>
      </w:pPr>
    </w:p>
    <w:p w14:paraId="3CDCF359" w14:textId="64AD0C67" w:rsidR="009156CA" w:rsidRDefault="009156CA" w:rsidP="009156CA">
      <w:pPr>
        <w:pStyle w:val="a3"/>
        <w:numPr>
          <w:ilvl w:val="0"/>
          <w:numId w:val="1"/>
        </w:numPr>
        <w:tabs>
          <w:tab w:val="left" w:pos="709"/>
          <w:tab w:val="left" w:pos="851"/>
          <w:tab w:val="left" w:pos="993"/>
        </w:tabs>
        <w:spacing w:after="0"/>
        <w:ind w:left="0" w:firstLine="709"/>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 xml:space="preserve">Затвердити Положення про оперативний штаб реагування </w:t>
      </w:r>
      <w:r w:rsidR="00A97646">
        <w:rPr>
          <w:rFonts w:ascii="Times New Roman" w:hAnsi="Times New Roman" w:cs="Times New Roman"/>
          <w:color w:val="22262A"/>
          <w:sz w:val="24"/>
          <w:szCs w:val="24"/>
          <w:shd w:val="clear" w:color="auto" w:fill="FFFFFF"/>
          <w:lang w:val="uk-UA"/>
        </w:rPr>
        <w:t xml:space="preserve"> </w:t>
      </w:r>
      <w:r>
        <w:rPr>
          <w:rFonts w:ascii="Times New Roman" w:hAnsi="Times New Roman" w:cs="Times New Roman"/>
          <w:color w:val="22262A"/>
          <w:sz w:val="24"/>
          <w:szCs w:val="24"/>
          <w:shd w:val="clear" w:color="auto" w:fill="FFFFFF"/>
          <w:lang w:val="uk-UA"/>
        </w:rPr>
        <w:t xml:space="preserve"> (додаток 2). </w:t>
      </w:r>
    </w:p>
    <w:p w14:paraId="037076CD" w14:textId="77777777" w:rsidR="009156CA" w:rsidRDefault="009156CA" w:rsidP="009156CA">
      <w:pPr>
        <w:tabs>
          <w:tab w:val="left" w:pos="709"/>
          <w:tab w:val="left" w:pos="851"/>
          <w:tab w:val="left" w:pos="993"/>
        </w:tabs>
        <w:spacing w:after="0"/>
        <w:jc w:val="both"/>
        <w:rPr>
          <w:rFonts w:ascii="Times New Roman" w:hAnsi="Times New Roman" w:cs="Times New Roman"/>
          <w:color w:val="22262A"/>
          <w:sz w:val="24"/>
          <w:szCs w:val="24"/>
          <w:shd w:val="clear" w:color="auto" w:fill="FFFFFF"/>
          <w:lang w:val="uk-UA"/>
        </w:rPr>
      </w:pPr>
    </w:p>
    <w:p w14:paraId="0C8A454E" w14:textId="77777777" w:rsidR="009156CA" w:rsidRDefault="009156CA" w:rsidP="009156CA">
      <w:pPr>
        <w:pStyle w:val="a3"/>
        <w:numPr>
          <w:ilvl w:val="0"/>
          <w:numId w:val="1"/>
        </w:numPr>
        <w:tabs>
          <w:tab w:val="left" w:pos="709"/>
          <w:tab w:val="left" w:pos="851"/>
          <w:tab w:val="left" w:pos="993"/>
        </w:tabs>
        <w:spacing w:after="0"/>
        <w:ind w:left="0" w:firstLine="709"/>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 xml:space="preserve">Контроль за виконанням даного рішення залишаю за собою. </w:t>
      </w:r>
    </w:p>
    <w:p w14:paraId="2F9188F8" w14:textId="77777777" w:rsidR="009156CA" w:rsidRDefault="009156CA" w:rsidP="009156CA">
      <w:pPr>
        <w:pStyle w:val="a3"/>
        <w:tabs>
          <w:tab w:val="left" w:pos="993"/>
        </w:tabs>
        <w:spacing w:after="0"/>
        <w:ind w:left="709"/>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 xml:space="preserve">      </w:t>
      </w:r>
    </w:p>
    <w:p w14:paraId="7D405E71" w14:textId="77777777" w:rsidR="009156CA" w:rsidRDefault="009156CA" w:rsidP="009156CA">
      <w:pPr>
        <w:pStyle w:val="a3"/>
        <w:tabs>
          <w:tab w:val="left" w:pos="993"/>
        </w:tabs>
        <w:spacing w:after="0"/>
        <w:ind w:left="709"/>
        <w:jc w:val="both"/>
        <w:rPr>
          <w:rFonts w:ascii="Times New Roman" w:hAnsi="Times New Roman" w:cs="Times New Roman"/>
          <w:color w:val="22262A"/>
          <w:sz w:val="24"/>
          <w:szCs w:val="24"/>
          <w:shd w:val="clear" w:color="auto" w:fill="FFFFFF"/>
          <w:lang w:val="uk-UA"/>
        </w:rPr>
      </w:pPr>
    </w:p>
    <w:p w14:paraId="65E74A5B" w14:textId="77777777" w:rsidR="009156CA" w:rsidRPr="009156CA" w:rsidRDefault="009156CA" w:rsidP="009156CA">
      <w:pPr>
        <w:tabs>
          <w:tab w:val="left" w:pos="993"/>
        </w:tabs>
        <w:spacing w:after="0"/>
        <w:jc w:val="both"/>
        <w:rPr>
          <w:rFonts w:ascii="Times New Roman" w:hAnsi="Times New Roman" w:cs="Times New Roman"/>
          <w:color w:val="22262A"/>
          <w:sz w:val="24"/>
          <w:szCs w:val="24"/>
          <w:shd w:val="clear" w:color="auto" w:fill="FFFFFF"/>
          <w:lang w:val="uk-UA"/>
        </w:rPr>
      </w:pPr>
    </w:p>
    <w:p w14:paraId="751C6A82" w14:textId="77777777" w:rsidR="009156CA" w:rsidRDefault="009156CA" w:rsidP="009156CA">
      <w:pPr>
        <w:pStyle w:val="a3"/>
        <w:tabs>
          <w:tab w:val="left" w:pos="993"/>
        </w:tabs>
        <w:spacing w:after="0"/>
        <w:ind w:left="709"/>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 xml:space="preserve">    Міський голова </w:t>
      </w:r>
      <w:r>
        <w:rPr>
          <w:rFonts w:ascii="Times New Roman" w:hAnsi="Times New Roman" w:cs="Times New Roman"/>
          <w:color w:val="22262A"/>
          <w:sz w:val="24"/>
          <w:szCs w:val="24"/>
          <w:shd w:val="clear" w:color="auto" w:fill="FFFFFF"/>
          <w:lang w:val="uk-UA"/>
        </w:rPr>
        <w:tab/>
      </w:r>
      <w:r>
        <w:rPr>
          <w:rFonts w:ascii="Times New Roman" w:hAnsi="Times New Roman" w:cs="Times New Roman"/>
          <w:color w:val="22262A"/>
          <w:sz w:val="24"/>
          <w:szCs w:val="24"/>
          <w:shd w:val="clear" w:color="auto" w:fill="FFFFFF"/>
          <w:lang w:val="uk-UA"/>
        </w:rPr>
        <w:tab/>
      </w:r>
      <w:r>
        <w:rPr>
          <w:rFonts w:ascii="Times New Roman" w:hAnsi="Times New Roman" w:cs="Times New Roman"/>
          <w:color w:val="22262A"/>
          <w:sz w:val="24"/>
          <w:szCs w:val="24"/>
          <w:shd w:val="clear" w:color="auto" w:fill="FFFFFF"/>
          <w:lang w:val="uk-UA"/>
        </w:rPr>
        <w:tab/>
      </w:r>
      <w:r>
        <w:rPr>
          <w:rFonts w:ascii="Times New Roman" w:hAnsi="Times New Roman" w:cs="Times New Roman"/>
          <w:color w:val="22262A"/>
          <w:sz w:val="24"/>
          <w:szCs w:val="24"/>
          <w:shd w:val="clear" w:color="auto" w:fill="FFFFFF"/>
          <w:lang w:val="uk-UA"/>
        </w:rPr>
        <w:tab/>
      </w:r>
      <w:r>
        <w:rPr>
          <w:rFonts w:ascii="Times New Roman" w:hAnsi="Times New Roman" w:cs="Times New Roman"/>
          <w:color w:val="22262A"/>
          <w:sz w:val="24"/>
          <w:szCs w:val="24"/>
          <w:shd w:val="clear" w:color="auto" w:fill="FFFFFF"/>
          <w:lang w:val="uk-UA"/>
        </w:rPr>
        <w:tab/>
        <w:t xml:space="preserve">     Василь ГУЛЯЄВ </w:t>
      </w:r>
    </w:p>
    <w:p w14:paraId="5E2EFB2E" w14:textId="77777777" w:rsidR="009156CA" w:rsidRDefault="009156CA" w:rsidP="009156CA">
      <w:pPr>
        <w:pStyle w:val="a3"/>
        <w:tabs>
          <w:tab w:val="left" w:pos="993"/>
        </w:tabs>
        <w:spacing w:after="0"/>
        <w:ind w:left="709"/>
        <w:jc w:val="both"/>
        <w:rPr>
          <w:rFonts w:ascii="Times New Roman" w:hAnsi="Times New Roman" w:cs="Times New Roman"/>
          <w:color w:val="22262A"/>
          <w:sz w:val="24"/>
          <w:szCs w:val="24"/>
          <w:shd w:val="clear" w:color="auto" w:fill="FFFFFF"/>
          <w:lang w:val="uk-UA"/>
        </w:rPr>
      </w:pPr>
    </w:p>
    <w:p w14:paraId="4B66FA96" w14:textId="77777777" w:rsidR="009156CA" w:rsidRDefault="009156CA" w:rsidP="009156CA">
      <w:pPr>
        <w:pStyle w:val="a3"/>
        <w:tabs>
          <w:tab w:val="left" w:pos="993"/>
        </w:tabs>
        <w:spacing w:after="0"/>
        <w:ind w:left="709"/>
        <w:jc w:val="both"/>
        <w:rPr>
          <w:rFonts w:ascii="Times New Roman" w:hAnsi="Times New Roman" w:cs="Times New Roman"/>
          <w:color w:val="22262A"/>
          <w:sz w:val="24"/>
          <w:szCs w:val="24"/>
          <w:shd w:val="clear" w:color="auto" w:fill="FFFFFF"/>
          <w:lang w:val="uk-UA"/>
        </w:rPr>
      </w:pPr>
    </w:p>
    <w:p w14:paraId="48A83564" w14:textId="77777777" w:rsidR="009156CA" w:rsidRDefault="009156CA" w:rsidP="009156CA">
      <w:pPr>
        <w:pStyle w:val="a3"/>
        <w:tabs>
          <w:tab w:val="left" w:pos="993"/>
        </w:tabs>
        <w:spacing w:after="0"/>
        <w:ind w:left="709"/>
        <w:jc w:val="both"/>
        <w:rPr>
          <w:rFonts w:ascii="Times New Roman" w:hAnsi="Times New Roman" w:cs="Times New Roman"/>
          <w:color w:val="22262A"/>
          <w:sz w:val="24"/>
          <w:szCs w:val="24"/>
          <w:shd w:val="clear" w:color="auto" w:fill="FFFFFF"/>
          <w:lang w:val="uk-UA"/>
        </w:rPr>
      </w:pPr>
    </w:p>
    <w:p w14:paraId="7815228E" w14:textId="77777777" w:rsidR="009156CA" w:rsidRDefault="009156CA" w:rsidP="009156CA">
      <w:pPr>
        <w:pStyle w:val="a3"/>
        <w:tabs>
          <w:tab w:val="left" w:pos="993"/>
        </w:tabs>
        <w:spacing w:after="0"/>
        <w:ind w:left="709"/>
        <w:jc w:val="both"/>
        <w:rPr>
          <w:rFonts w:ascii="Times New Roman" w:hAnsi="Times New Roman" w:cs="Times New Roman"/>
          <w:color w:val="22262A"/>
          <w:sz w:val="24"/>
          <w:szCs w:val="24"/>
          <w:shd w:val="clear" w:color="auto" w:fill="FFFFFF"/>
          <w:lang w:val="uk-UA"/>
        </w:rPr>
      </w:pPr>
    </w:p>
    <w:p w14:paraId="5DDB8AA2" w14:textId="77777777" w:rsidR="009156CA" w:rsidRDefault="009156CA" w:rsidP="009156CA">
      <w:pPr>
        <w:pStyle w:val="a3"/>
        <w:tabs>
          <w:tab w:val="left" w:pos="993"/>
        </w:tabs>
        <w:spacing w:after="0"/>
        <w:ind w:left="709"/>
        <w:jc w:val="both"/>
        <w:rPr>
          <w:rFonts w:ascii="Times New Roman" w:hAnsi="Times New Roman" w:cs="Times New Roman"/>
          <w:color w:val="22262A"/>
          <w:sz w:val="24"/>
          <w:szCs w:val="24"/>
          <w:shd w:val="clear" w:color="auto" w:fill="FFFFFF"/>
          <w:lang w:val="uk-UA"/>
        </w:rPr>
      </w:pPr>
    </w:p>
    <w:p w14:paraId="4A625C2A" w14:textId="11AD0892" w:rsidR="009156CA" w:rsidRDefault="009156CA" w:rsidP="009156CA">
      <w:pPr>
        <w:pStyle w:val="a3"/>
        <w:tabs>
          <w:tab w:val="left" w:pos="993"/>
        </w:tabs>
        <w:spacing w:after="0"/>
        <w:ind w:left="709"/>
        <w:jc w:val="both"/>
        <w:rPr>
          <w:rFonts w:ascii="Times New Roman" w:hAnsi="Times New Roman" w:cs="Times New Roman"/>
          <w:color w:val="22262A"/>
          <w:sz w:val="24"/>
          <w:szCs w:val="24"/>
          <w:shd w:val="clear" w:color="auto" w:fill="FFFFFF"/>
          <w:lang w:val="uk-UA"/>
        </w:rPr>
      </w:pPr>
    </w:p>
    <w:p w14:paraId="362E8775" w14:textId="320F52BF" w:rsidR="004D5653" w:rsidRDefault="004D5653" w:rsidP="009156CA">
      <w:pPr>
        <w:pStyle w:val="a3"/>
        <w:tabs>
          <w:tab w:val="left" w:pos="993"/>
        </w:tabs>
        <w:spacing w:after="0"/>
        <w:ind w:left="709"/>
        <w:jc w:val="both"/>
        <w:rPr>
          <w:rFonts w:ascii="Times New Roman" w:hAnsi="Times New Roman" w:cs="Times New Roman"/>
          <w:color w:val="22262A"/>
          <w:sz w:val="24"/>
          <w:szCs w:val="24"/>
          <w:shd w:val="clear" w:color="auto" w:fill="FFFFFF"/>
          <w:lang w:val="uk-UA"/>
        </w:rPr>
      </w:pPr>
    </w:p>
    <w:p w14:paraId="10E6288E" w14:textId="68AE87C8" w:rsidR="004D5653" w:rsidRDefault="004D5653" w:rsidP="009156CA">
      <w:pPr>
        <w:pStyle w:val="a3"/>
        <w:tabs>
          <w:tab w:val="left" w:pos="993"/>
        </w:tabs>
        <w:spacing w:after="0"/>
        <w:ind w:left="709"/>
        <w:jc w:val="both"/>
        <w:rPr>
          <w:rFonts w:ascii="Times New Roman" w:hAnsi="Times New Roman" w:cs="Times New Roman"/>
          <w:color w:val="22262A"/>
          <w:sz w:val="24"/>
          <w:szCs w:val="24"/>
          <w:shd w:val="clear" w:color="auto" w:fill="FFFFFF"/>
          <w:lang w:val="uk-UA"/>
        </w:rPr>
      </w:pPr>
    </w:p>
    <w:p w14:paraId="0A9BE657" w14:textId="19E0538D" w:rsidR="004D5653" w:rsidRDefault="004D5653" w:rsidP="009156CA">
      <w:pPr>
        <w:pStyle w:val="a3"/>
        <w:tabs>
          <w:tab w:val="left" w:pos="993"/>
        </w:tabs>
        <w:spacing w:after="0"/>
        <w:ind w:left="709"/>
        <w:jc w:val="both"/>
        <w:rPr>
          <w:rFonts w:ascii="Times New Roman" w:hAnsi="Times New Roman" w:cs="Times New Roman"/>
          <w:color w:val="22262A"/>
          <w:sz w:val="24"/>
          <w:szCs w:val="24"/>
          <w:shd w:val="clear" w:color="auto" w:fill="FFFFFF"/>
          <w:lang w:val="uk-UA"/>
        </w:rPr>
      </w:pPr>
    </w:p>
    <w:p w14:paraId="4DF207B0" w14:textId="77777777" w:rsidR="004D5653" w:rsidRDefault="004D5653" w:rsidP="009156CA">
      <w:pPr>
        <w:pStyle w:val="a3"/>
        <w:tabs>
          <w:tab w:val="left" w:pos="993"/>
        </w:tabs>
        <w:spacing w:after="0"/>
        <w:ind w:left="709"/>
        <w:jc w:val="both"/>
        <w:rPr>
          <w:rFonts w:ascii="Times New Roman" w:hAnsi="Times New Roman" w:cs="Times New Roman"/>
          <w:color w:val="22262A"/>
          <w:sz w:val="24"/>
          <w:szCs w:val="24"/>
          <w:shd w:val="clear" w:color="auto" w:fill="FFFFFF"/>
          <w:lang w:val="uk-UA"/>
        </w:rPr>
      </w:pPr>
    </w:p>
    <w:p w14:paraId="3A76A601" w14:textId="77777777" w:rsidR="009156CA" w:rsidRDefault="009156CA" w:rsidP="009156CA">
      <w:pPr>
        <w:pStyle w:val="a3"/>
        <w:tabs>
          <w:tab w:val="left" w:pos="993"/>
        </w:tabs>
        <w:spacing w:after="0"/>
        <w:ind w:left="709"/>
        <w:jc w:val="both"/>
        <w:rPr>
          <w:rFonts w:ascii="Times New Roman" w:hAnsi="Times New Roman" w:cs="Times New Roman"/>
          <w:color w:val="22262A"/>
          <w:sz w:val="24"/>
          <w:szCs w:val="24"/>
          <w:shd w:val="clear" w:color="auto" w:fill="FFFFFF"/>
          <w:lang w:val="uk-UA"/>
        </w:rPr>
      </w:pPr>
    </w:p>
    <w:p w14:paraId="74CB39AB" w14:textId="77777777" w:rsidR="009156CA" w:rsidRDefault="009156CA" w:rsidP="009156CA">
      <w:pPr>
        <w:pStyle w:val="a3"/>
        <w:tabs>
          <w:tab w:val="left" w:pos="993"/>
        </w:tabs>
        <w:spacing w:after="0"/>
        <w:ind w:left="709"/>
        <w:jc w:val="both"/>
        <w:rPr>
          <w:rFonts w:ascii="Times New Roman" w:hAnsi="Times New Roman" w:cs="Times New Roman"/>
          <w:color w:val="22262A"/>
          <w:sz w:val="24"/>
          <w:szCs w:val="24"/>
          <w:shd w:val="clear" w:color="auto" w:fill="FFFFFF"/>
          <w:lang w:val="uk-UA"/>
        </w:rPr>
      </w:pPr>
    </w:p>
    <w:p w14:paraId="234EB400" w14:textId="288AA150" w:rsidR="009156CA" w:rsidRDefault="009156CA" w:rsidP="009156CA">
      <w:pPr>
        <w:pStyle w:val="a3"/>
        <w:tabs>
          <w:tab w:val="left" w:pos="993"/>
        </w:tabs>
        <w:spacing w:after="0" w:line="276" w:lineRule="auto"/>
        <w:ind w:left="4395"/>
        <w:jc w:val="center"/>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lastRenderedPageBreak/>
        <w:t xml:space="preserve">Додаток </w:t>
      </w:r>
      <w:r w:rsidR="003F0403">
        <w:rPr>
          <w:rFonts w:ascii="Times New Roman" w:hAnsi="Times New Roman" w:cs="Times New Roman"/>
          <w:color w:val="22262A"/>
          <w:sz w:val="24"/>
          <w:szCs w:val="24"/>
          <w:shd w:val="clear" w:color="auto" w:fill="FFFFFF"/>
          <w:lang w:val="uk-UA"/>
        </w:rPr>
        <w:t>1</w:t>
      </w:r>
    </w:p>
    <w:p w14:paraId="1D5C37D9" w14:textId="77777777" w:rsidR="009156CA" w:rsidRDefault="009156CA" w:rsidP="009156CA">
      <w:pPr>
        <w:pStyle w:val="a3"/>
        <w:tabs>
          <w:tab w:val="left" w:pos="993"/>
        </w:tabs>
        <w:spacing w:after="0" w:line="276" w:lineRule="auto"/>
        <w:ind w:left="4395"/>
        <w:jc w:val="center"/>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до рішення виконавчого комітету</w:t>
      </w:r>
    </w:p>
    <w:p w14:paraId="75D73D1F" w14:textId="48D76980" w:rsidR="009156CA" w:rsidRPr="00E77050" w:rsidRDefault="009156CA" w:rsidP="009156CA">
      <w:pPr>
        <w:pStyle w:val="a3"/>
        <w:tabs>
          <w:tab w:val="left" w:pos="993"/>
        </w:tabs>
        <w:spacing w:after="0" w:line="276" w:lineRule="auto"/>
        <w:ind w:left="4395"/>
        <w:jc w:val="center"/>
        <w:rPr>
          <w:rFonts w:ascii="Times New Roman" w:hAnsi="Times New Roman" w:cs="Times New Roman"/>
          <w:color w:val="22262A"/>
          <w:sz w:val="24"/>
          <w:szCs w:val="24"/>
          <w:shd w:val="clear" w:color="auto" w:fill="FFFFFF"/>
          <w:lang w:val="uk-UA"/>
        </w:rPr>
      </w:pPr>
      <w:r w:rsidRPr="00E77050">
        <w:rPr>
          <w:rFonts w:ascii="Times New Roman" w:hAnsi="Times New Roman" w:cs="Times New Roman"/>
          <w:color w:val="22262A"/>
          <w:sz w:val="24"/>
          <w:szCs w:val="24"/>
          <w:shd w:val="clear" w:color="auto" w:fill="FFFFFF"/>
          <w:lang w:val="uk-UA"/>
        </w:rPr>
        <w:t xml:space="preserve">від </w:t>
      </w:r>
      <w:r w:rsidR="00E77050">
        <w:rPr>
          <w:rFonts w:ascii="Times New Roman" w:hAnsi="Times New Roman" w:cs="Times New Roman"/>
          <w:color w:val="22262A"/>
          <w:sz w:val="24"/>
          <w:szCs w:val="24"/>
          <w:shd w:val="clear" w:color="auto" w:fill="FFFFFF"/>
          <w:lang w:val="uk-UA"/>
        </w:rPr>
        <w:t xml:space="preserve"> </w:t>
      </w:r>
      <w:r w:rsidR="00E77050" w:rsidRPr="00E77050">
        <w:rPr>
          <w:rFonts w:ascii="Times New Roman" w:hAnsi="Times New Roman" w:cs="Times New Roman"/>
          <w:color w:val="22262A"/>
          <w:sz w:val="24"/>
          <w:szCs w:val="24"/>
          <w:shd w:val="clear" w:color="auto" w:fill="FFFFFF"/>
          <w:lang w:val="uk-UA"/>
        </w:rPr>
        <w:t xml:space="preserve">11.11.2022  </w:t>
      </w:r>
      <w:r w:rsidRPr="00E77050">
        <w:rPr>
          <w:rFonts w:ascii="Times New Roman" w:hAnsi="Times New Roman" w:cs="Times New Roman"/>
          <w:color w:val="22262A"/>
          <w:sz w:val="24"/>
          <w:szCs w:val="24"/>
          <w:shd w:val="clear" w:color="auto" w:fill="FFFFFF"/>
          <w:lang w:val="uk-UA"/>
        </w:rPr>
        <w:t xml:space="preserve">року №  </w:t>
      </w:r>
      <w:r w:rsidR="00E77050" w:rsidRPr="00E77050">
        <w:rPr>
          <w:rFonts w:ascii="Times New Roman" w:hAnsi="Times New Roman" w:cs="Times New Roman"/>
          <w:color w:val="22262A"/>
          <w:sz w:val="24"/>
          <w:szCs w:val="24"/>
          <w:shd w:val="clear" w:color="auto" w:fill="FFFFFF"/>
          <w:lang w:val="uk-UA"/>
        </w:rPr>
        <w:t>316</w:t>
      </w:r>
    </w:p>
    <w:p w14:paraId="5D50BE6E" w14:textId="77777777" w:rsidR="009156CA" w:rsidRDefault="009156CA" w:rsidP="009156CA">
      <w:pPr>
        <w:pStyle w:val="a3"/>
        <w:tabs>
          <w:tab w:val="left" w:pos="993"/>
        </w:tabs>
        <w:spacing w:after="0" w:line="276" w:lineRule="auto"/>
        <w:ind w:left="4395"/>
        <w:jc w:val="center"/>
        <w:rPr>
          <w:rFonts w:ascii="Times New Roman" w:hAnsi="Times New Roman" w:cs="Times New Roman"/>
          <w:color w:val="22262A"/>
          <w:sz w:val="24"/>
          <w:szCs w:val="24"/>
          <w:shd w:val="clear" w:color="auto" w:fill="FFFFFF"/>
          <w:lang w:val="uk-UA"/>
        </w:rPr>
      </w:pPr>
    </w:p>
    <w:p w14:paraId="7DA658A6" w14:textId="6AC23191" w:rsidR="009156CA" w:rsidRDefault="009156CA" w:rsidP="009156CA">
      <w:pPr>
        <w:pStyle w:val="a3"/>
        <w:tabs>
          <w:tab w:val="left" w:pos="993"/>
        </w:tabs>
        <w:spacing w:after="0" w:line="276" w:lineRule="auto"/>
        <w:ind w:left="0"/>
        <w:jc w:val="center"/>
        <w:rPr>
          <w:rFonts w:ascii="Times New Roman" w:hAnsi="Times New Roman" w:cs="Times New Roman"/>
          <w:b/>
          <w:bCs/>
          <w:color w:val="22262A"/>
          <w:sz w:val="24"/>
          <w:szCs w:val="24"/>
          <w:shd w:val="clear" w:color="auto" w:fill="FFFFFF"/>
          <w:lang w:val="uk-UA"/>
        </w:rPr>
      </w:pPr>
      <w:r>
        <w:rPr>
          <w:rFonts w:ascii="Times New Roman" w:hAnsi="Times New Roman" w:cs="Times New Roman"/>
          <w:b/>
          <w:bCs/>
          <w:color w:val="22262A"/>
          <w:sz w:val="24"/>
          <w:szCs w:val="24"/>
          <w:shd w:val="clear" w:color="auto" w:fill="FFFFFF"/>
          <w:lang w:val="uk-UA"/>
        </w:rPr>
        <w:t xml:space="preserve">Склад оперативного штабу реагування </w:t>
      </w:r>
      <w:r w:rsidR="00A97646">
        <w:rPr>
          <w:rFonts w:ascii="Times New Roman" w:hAnsi="Times New Roman" w:cs="Times New Roman"/>
          <w:b/>
          <w:bCs/>
          <w:color w:val="22262A"/>
          <w:sz w:val="24"/>
          <w:szCs w:val="24"/>
          <w:shd w:val="clear" w:color="auto" w:fill="FFFFFF"/>
          <w:lang w:val="uk-UA"/>
        </w:rPr>
        <w:t xml:space="preserve"> </w:t>
      </w:r>
      <w:r>
        <w:rPr>
          <w:rFonts w:ascii="Times New Roman" w:hAnsi="Times New Roman" w:cs="Times New Roman"/>
          <w:b/>
          <w:bCs/>
          <w:color w:val="22262A"/>
          <w:sz w:val="24"/>
          <w:szCs w:val="24"/>
          <w:shd w:val="clear" w:color="auto" w:fill="FFFFFF"/>
          <w:lang w:val="uk-UA"/>
        </w:rPr>
        <w:t xml:space="preserve"> </w:t>
      </w:r>
    </w:p>
    <w:p w14:paraId="71A3DE93" w14:textId="77777777" w:rsidR="009156CA" w:rsidRDefault="009156CA" w:rsidP="009156CA">
      <w:pPr>
        <w:pStyle w:val="a3"/>
        <w:tabs>
          <w:tab w:val="left" w:pos="993"/>
        </w:tabs>
        <w:spacing w:after="0" w:line="276" w:lineRule="auto"/>
        <w:ind w:left="0"/>
        <w:jc w:val="center"/>
        <w:rPr>
          <w:rFonts w:ascii="Times New Roman" w:hAnsi="Times New Roman" w:cs="Times New Roman"/>
          <w:color w:val="22262A"/>
          <w:sz w:val="24"/>
          <w:szCs w:val="24"/>
          <w:shd w:val="clear" w:color="auto" w:fill="FFFFFF"/>
          <w:lang w:val="uk-UA"/>
        </w:rPr>
      </w:pPr>
    </w:p>
    <w:p w14:paraId="369E9A6D" w14:textId="62020C87" w:rsidR="009156CA" w:rsidRDefault="009156CA" w:rsidP="009156CA">
      <w:pPr>
        <w:pStyle w:val="a3"/>
        <w:numPr>
          <w:ilvl w:val="0"/>
          <w:numId w:val="2"/>
        </w:numPr>
        <w:tabs>
          <w:tab w:val="left" w:pos="284"/>
          <w:tab w:val="left" w:pos="567"/>
        </w:tabs>
        <w:spacing w:after="0" w:line="276" w:lineRule="auto"/>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Міський голова Гуляєв В. – голова штабу</w:t>
      </w:r>
      <w:r w:rsidR="003F0403">
        <w:rPr>
          <w:rFonts w:ascii="Times New Roman" w:hAnsi="Times New Roman" w:cs="Times New Roman"/>
          <w:color w:val="22262A"/>
          <w:sz w:val="24"/>
          <w:szCs w:val="24"/>
          <w:shd w:val="clear" w:color="auto" w:fill="FFFFFF"/>
          <w:lang w:val="uk-UA"/>
        </w:rPr>
        <w:t>;</w:t>
      </w:r>
    </w:p>
    <w:p w14:paraId="7D970629" w14:textId="03A7741C" w:rsidR="009156CA" w:rsidRDefault="009156CA" w:rsidP="009156CA">
      <w:pPr>
        <w:pStyle w:val="a3"/>
        <w:numPr>
          <w:ilvl w:val="0"/>
          <w:numId w:val="2"/>
        </w:numPr>
        <w:tabs>
          <w:tab w:val="left" w:pos="426"/>
          <w:tab w:val="left" w:pos="567"/>
        </w:tabs>
        <w:spacing w:after="0" w:line="276" w:lineRule="auto"/>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 xml:space="preserve">Заступник міського голови </w:t>
      </w:r>
      <w:proofErr w:type="spellStart"/>
      <w:r>
        <w:rPr>
          <w:rFonts w:ascii="Times New Roman" w:hAnsi="Times New Roman" w:cs="Times New Roman"/>
          <w:color w:val="22262A"/>
          <w:sz w:val="24"/>
          <w:szCs w:val="24"/>
          <w:shd w:val="clear" w:color="auto" w:fill="FFFFFF"/>
          <w:lang w:val="uk-UA"/>
        </w:rPr>
        <w:t>Саїнчук</w:t>
      </w:r>
      <w:proofErr w:type="spellEnd"/>
      <w:r>
        <w:rPr>
          <w:rFonts w:ascii="Times New Roman" w:hAnsi="Times New Roman" w:cs="Times New Roman"/>
          <w:color w:val="22262A"/>
          <w:sz w:val="24"/>
          <w:szCs w:val="24"/>
          <w:shd w:val="clear" w:color="auto" w:fill="FFFFFF"/>
          <w:lang w:val="uk-UA"/>
        </w:rPr>
        <w:t xml:space="preserve"> Р. – заступник голови штабу</w:t>
      </w:r>
      <w:r w:rsidR="003F0403">
        <w:rPr>
          <w:rFonts w:ascii="Times New Roman" w:hAnsi="Times New Roman" w:cs="Times New Roman"/>
          <w:color w:val="22262A"/>
          <w:sz w:val="24"/>
          <w:szCs w:val="24"/>
          <w:shd w:val="clear" w:color="auto" w:fill="FFFFFF"/>
          <w:lang w:val="uk-UA"/>
        </w:rPr>
        <w:t>;</w:t>
      </w:r>
    </w:p>
    <w:p w14:paraId="25D44670" w14:textId="2A6CC75E" w:rsidR="009156CA" w:rsidRDefault="009156CA" w:rsidP="009156CA">
      <w:pPr>
        <w:pStyle w:val="a3"/>
        <w:numPr>
          <w:ilvl w:val="0"/>
          <w:numId w:val="2"/>
        </w:numPr>
        <w:tabs>
          <w:tab w:val="left" w:pos="426"/>
          <w:tab w:val="left" w:pos="567"/>
        </w:tabs>
        <w:spacing w:after="0" w:line="276" w:lineRule="auto"/>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Костянтин Величко - секретар штабу</w:t>
      </w:r>
      <w:r w:rsidR="00996BD6">
        <w:rPr>
          <w:rFonts w:ascii="Times New Roman" w:hAnsi="Times New Roman" w:cs="Times New Roman"/>
          <w:color w:val="22262A"/>
          <w:sz w:val="24"/>
          <w:szCs w:val="24"/>
          <w:shd w:val="clear" w:color="auto" w:fill="FFFFFF"/>
          <w:lang w:val="uk-UA"/>
        </w:rPr>
        <w:t>.</w:t>
      </w:r>
    </w:p>
    <w:p w14:paraId="5B9EEDC2" w14:textId="077E937A" w:rsidR="009156CA" w:rsidRDefault="009156CA" w:rsidP="009156CA">
      <w:pPr>
        <w:pStyle w:val="a3"/>
        <w:tabs>
          <w:tab w:val="left" w:pos="426"/>
          <w:tab w:val="left" w:pos="709"/>
        </w:tabs>
        <w:spacing w:after="0" w:line="276" w:lineRule="auto"/>
        <w:ind w:left="0" w:firstLine="284"/>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 xml:space="preserve">                                                                     </w:t>
      </w:r>
      <w:r w:rsidR="00996BD6">
        <w:rPr>
          <w:rFonts w:ascii="Times New Roman" w:hAnsi="Times New Roman" w:cs="Times New Roman"/>
          <w:color w:val="22262A"/>
          <w:sz w:val="24"/>
          <w:szCs w:val="24"/>
          <w:shd w:val="clear" w:color="auto" w:fill="FFFFFF"/>
          <w:lang w:val="uk-UA"/>
        </w:rPr>
        <w:t>Ч</w:t>
      </w:r>
      <w:r>
        <w:rPr>
          <w:rFonts w:ascii="Times New Roman" w:hAnsi="Times New Roman" w:cs="Times New Roman"/>
          <w:color w:val="22262A"/>
          <w:sz w:val="24"/>
          <w:szCs w:val="24"/>
          <w:shd w:val="clear" w:color="auto" w:fill="FFFFFF"/>
          <w:lang w:val="uk-UA"/>
        </w:rPr>
        <w:t xml:space="preserve">лени штабу: </w:t>
      </w:r>
    </w:p>
    <w:p w14:paraId="7B1418B8" w14:textId="4A1DFA36" w:rsidR="009156CA" w:rsidRDefault="009156CA" w:rsidP="009156CA">
      <w:pPr>
        <w:pStyle w:val="a3"/>
        <w:numPr>
          <w:ilvl w:val="0"/>
          <w:numId w:val="2"/>
        </w:numPr>
        <w:tabs>
          <w:tab w:val="left" w:pos="284"/>
          <w:tab w:val="left" w:pos="567"/>
        </w:tabs>
        <w:spacing w:after="0" w:line="276" w:lineRule="auto"/>
        <w:ind w:left="0" w:firstLine="284"/>
        <w:jc w:val="both"/>
        <w:rPr>
          <w:rFonts w:ascii="Times New Roman" w:hAnsi="Times New Roman" w:cs="Times New Roman"/>
          <w:color w:val="22262A"/>
          <w:sz w:val="24"/>
          <w:szCs w:val="24"/>
          <w:shd w:val="clear" w:color="auto" w:fill="FFFFFF"/>
          <w:lang w:val="uk-UA"/>
        </w:rPr>
      </w:pPr>
      <w:proofErr w:type="spellStart"/>
      <w:r>
        <w:rPr>
          <w:rFonts w:ascii="Times New Roman" w:hAnsi="Times New Roman" w:cs="Times New Roman"/>
          <w:color w:val="22262A"/>
          <w:sz w:val="24"/>
          <w:szCs w:val="24"/>
          <w:shd w:val="clear" w:color="auto" w:fill="FFFFFF"/>
          <w:lang w:val="uk-UA"/>
        </w:rPr>
        <w:t>Шолар</w:t>
      </w:r>
      <w:proofErr w:type="spellEnd"/>
      <w:r>
        <w:rPr>
          <w:rFonts w:ascii="Times New Roman" w:hAnsi="Times New Roman" w:cs="Times New Roman"/>
          <w:color w:val="22262A"/>
          <w:sz w:val="24"/>
          <w:szCs w:val="24"/>
          <w:shd w:val="clear" w:color="auto" w:fill="FFFFFF"/>
          <w:lang w:val="uk-UA"/>
        </w:rPr>
        <w:t xml:space="preserve"> О. – секретар міської ради</w:t>
      </w:r>
      <w:r w:rsidR="003F0403">
        <w:rPr>
          <w:rFonts w:ascii="Times New Roman" w:hAnsi="Times New Roman" w:cs="Times New Roman"/>
          <w:color w:val="22262A"/>
          <w:sz w:val="24"/>
          <w:szCs w:val="24"/>
          <w:shd w:val="clear" w:color="auto" w:fill="FFFFFF"/>
          <w:lang w:val="uk-UA"/>
        </w:rPr>
        <w:t>;</w:t>
      </w:r>
    </w:p>
    <w:p w14:paraId="4D05449A" w14:textId="7B14D19D" w:rsidR="009156CA" w:rsidRDefault="009156CA" w:rsidP="009156CA">
      <w:pPr>
        <w:pStyle w:val="a3"/>
        <w:numPr>
          <w:ilvl w:val="0"/>
          <w:numId w:val="2"/>
        </w:numPr>
        <w:tabs>
          <w:tab w:val="left" w:pos="284"/>
          <w:tab w:val="left" w:pos="567"/>
        </w:tabs>
        <w:spacing w:after="0" w:line="276" w:lineRule="auto"/>
        <w:ind w:left="0" w:firstLine="284"/>
        <w:jc w:val="both"/>
        <w:rPr>
          <w:rFonts w:ascii="Times New Roman" w:hAnsi="Times New Roman" w:cs="Times New Roman"/>
          <w:color w:val="22262A"/>
          <w:sz w:val="24"/>
          <w:szCs w:val="24"/>
          <w:shd w:val="clear" w:color="auto" w:fill="FFFFFF"/>
          <w:lang w:val="uk-UA"/>
        </w:rPr>
      </w:pPr>
      <w:proofErr w:type="spellStart"/>
      <w:r>
        <w:rPr>
          <w:rFonts w:ascii="Times New Roman" w:hAnsi="Times New Roman" w:cs="Times New Roman"/>
          <w:color w:val="22262A"/>
          <w:sz w:val="24"/>
          <w:szCs w:val="24"/>
          <w:shd w:val="clear" w:color="auto" w:fill="FFFFFF"/>
          <w:lang w:val="uk-UA"/>
        </w:rPr>
        <w:t>Лубковський</w:t>
      </w:r>
      <w:proofErr w:type="spellEnd"/>
      <w:r>
        <w:rPr>
          <w:rFonts w:ascii="Times New Roman" w:hAnsi="Times New Roman" w:cs="Times New Roman"/>
          <w:color w:val="22262A"/>
          <w:sz w:val="24"/>
          <w:szCs w:val="24"/>
          <w:shd w:val="clear" w:color="auto" w:fill="FFFFFF"/>
          <w:lang w:val="uk-UA"/>
        </w:rPr>
        <w:t xml:space="preserve"> І. – перший заступник міського голови</w:t>
      </w:r>
      <w:r w:rsidR="003F0403">
        <w:rPr>
          <w:rFonts w:ascii="Times New Roman" w:hAnsi="Times New Roman" w:cs="Times New Roman"/>
          <w:color w:val="22262A"/>
          <w:sz w:val="24"/>
          <w:szCs w:val="24"/>
          <w:shd w:val="clear" w:color="auto" w:fill="FFFFFF"/>
          <w:lang w:val="uk-UA"/>
        </w:rPr>
        <w:t>;</w:t>
      </w:r>
      <w:bookmarkStart w:id="1" w:name="_GoBack"/>
      <w:bookmarkEnd w:id="1"/>
    </w:p>
    <w:p w14:paraId="5E25A83A" w14:textId="68BA78BB" w:rsidR="009156CA" w:rsidRDefault="009156CA" w:rsidP="009156CA">
      <w:pPr>
        <w:pStyle w:val="a3"/>
        <w:numPr>
          <w:ilvl w:val="0"/>
          <w:numId w:val="2"/>
        </w:numPr>
        <w:tabs>
          <w:tab w:val="left" w:pos="284"/>
          <w:tab w:val="left" w:pos="567"/>
        </w:tabs>
        <w:spacing w:after="0" w:line="276" w:lineRule="auto"/>
        <w:ind w:left="0" w:firstLine="284"/>
        <w:jc w:val="both"/>
        <w:rPr>
          <w:rFonts w:ascii="Times New Roman" w:hAnsi="Times New Roman" w:cs="Times New Roman"/>
          <w:color w:val="22262A"/>
          <w:sz w:val="24"/>
          <w:szCs w:val="24"/>
          <w:shd w:val="clear" w:color="auto" w:fill="FFFFFF"/>
          <w:lang w:val="uk-UA"/>
        </w:rPr>
      </w:pPr>
      <w:proofErr w:type="spellStart"/>
      <w:r>
        <w:rPr>
          <w:rFonts w:ascii="Times New Roman" w:hAnsi="Times New Roman" w:cs="Times New Roman"/>
          <w:color w:val="22262A"/>
          <w:sz w:val="24"/>
          <w:szCs w:val="24"/>
          <w:shd w:val="clear" w:color="auto" w:fill="FFFFFF"/>
          <w:lang w:val="uk-UA"/>
        </w:rPr>
        <w:t>Тєліпов</w:t>
      </w:r>
      <w:proofErr w:type="spellEnd"/>
      <w:r>
        <w:rPr>
          <w:rFonts w:ascii="Times New Roman" w:hAnsi="Times New Roman" w:cs="Times New Roman"/>
          <w:color w:val="22262A"/>
          <w:sz w:val="24"/>
          <w:szCs w:val="24"/>
          <w:shd w:val="clear" w:color="auto" w:fill="FFFFFF"/>
          <w:lang w:val="uk-UA"/>
        </w:rPr>
        <w:t xml:space="preserve"> Р. - заступник міського голови</w:t>
      </w:r>
      <w:r w:rsidR="003F0403">
        <w:rPr>
          <w:rFonts w:ascii="Times New Roman" w:hAnsi="Times New Roman" w:cs="Times New Roman"/>
          <w:color w:val="22262A"/>
          <w:sz w:val="24"/>
          <w:szCs w:val="24"/>
          <w:shd w:val="clear" w:color="auto" w:fill="FFFFFF"/>
          <w:lang w:val="uk-UA"/>
        </w:rPr>
        <w:t>;</w:t>
      </w:r>
    </w:p>
    <w:p w14:paraId="65B3A291" w14:textId="54B69225" w:rsidR="009156CA" w:rsidRDefault="009156CA" w:rsidP="009156CA">
      <w:pPr>
        <w:pStyle w:val="a3"/>
        <w:numPr>
          <w:ilvl w:val="0"/>
          <w:numId w:val="2"/>
        </w:numPr>
        <w:tabs>
          <w:tab w:val="left" w:pos="284"/>
          <w:tab w:val="left" w:pos="567"/>
        </w:tabs>
        <w:spacing w:after="0" w:line="276" w:lineRule="auto"/>
        <w:ind w:left="0" w:firstLine="284"/>
        <w:jc w:val="both"/>
        <w:rPr>
          <w:rFonts w:ascii="Times New Roman" w:hAnsi="Times New Roman" w:cs="Times New Roman"/>
          <w:color w:val="22262A"/>
          <w:sz w:val="24"/>
          <w:szCs w:val="24"/>
          <w:shd w:val="clear" w:color="auto" w:fill="FFFFFF"/>
          <w:lang w:val="uk-UA"/>
        </w:rPr>
      </w:pPr>
      <w:proofErr w:type="spellStart"/>
      <w:r>
        <w:rPr>
          <w:rFonts w:ascii="Times New Roman" w:hAnsi="Times New Roman" w:cs="Times New Roman"/>
          <w:color w:val="22262A"/>
          <w:sz w:val="24"/>
          <w:szCs w:val="24"/>
          <w:shd w:val="clear" w:color="auto" w:fill="FFFFFF"/>
          <w:lang w:val="uk-UA"/>
        </w:rPr>
        <w:t>Сурнін</w:t>
      </w:r>
      <w:proofErr w:type="spellEnd"/>
      <w:r>
        <w:rPr>
          <w:rFonts w:ascii="Times New Roman" w:hAnsi="Times New Roman" w:cs="Times New Roman"/>
          <w:color w:val="22262A"/>
          <w:sz w:val="24"/>
          <w:szCs w:val="24"/>
          <w:shd w:val="clear" w:color="auto" w:fill="FFFFFF"/>
          <w:lang w:val="uk-UA"/>
        </w:rPr>
        <w:t xml:space="preserve"> І. - заступник міського голови</w:t>
      </w:r>
      <w:r w:rsidR="003F0403">
        <w:rPr>
          <w:rFonts w:ascii="Times New Roman" w:hAnsi="Times New Roman" w:cs="Times New Roman"/>
          <w:color w:val="22262A"/>
          <w:sz w:val="24"/>
          <w:szCs w:val="24"/>
          <w:shd w:val="clear" w:color="auto" w:fill="FFFFFF"/>
          <w:lang w:val="uk-UA"/>
        </w:rPr>
        <w:t>;</w:t>
      </w:r>
    </w:p>
    <w:p w14:paraId="213E5C21" w14:textId="77777777" w:rsidR="005D74D5" w:rsidRDefault="005D74D5" w:rsidP="005D74D5">
      <w:pPr>
        <w:pStyle w:val="a3"/>
        <w:numPr>
          <w:ilvl w:val="0"/>
          <w:numId w:val="2"/>
        </w:numPr>
        <w:tabs>
          <w:tab w:val="left" w:pos="284"/>
          <w:tab w:val="left" w:pos="567"/>
        </w:tabs>
        <w:spacing w:after="0" w:line="276" w:lineRule="auto"/>
        <w:ind w:left="0" w:firstLine="284"/>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 xml:space="preserve"> Кушніренко Н. – керуюча справами;</w:t>
      </w:r>
    </w:p>
    <w:p w14:paraId="37708B4A" w14:textId="4776B7A6" w:rsidR="009156CA" w:rsidRDefault="006E7601" w:rsidP="009156CA">
      <w:pPr>
        <w:pStyle w:val="a3"/>
        <w:numPr>
          <w:ilvl w:val="0"/>
          <w:numId w:val="2"/>
        </w:numPr>
        <w:tabs>
          <w:tab w:val="left" w:pos="284"/>
          <w:tab w:val="left" w:pos="567"/>
        </w:tabs>
        <w:spacing w:after="0" w:line="276" w:lineRule="auto"/>
        <w:ind w:left="0" w:firstLine="284"/>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 xml:space="preserve">Яковенко О. – начальник фінансового </w:t>
      </w:r>
      <w:r w:rsidR="005D74D5">
        <w:rPr>
          <w:rFonts w:ascii="Times New Roman" w:hAnsi="Times New Roman" w:cs="Times New Roman"/>
          <w:color w:val="22262A"/>
          <w:sz w:val="24"/>
          <w:szCs w:val="24"/>
          <w:shd w:val="clear" w:color="auto" w:fill="FFFFFF"/>
          <w:lang w:val="uk-UA"/>
        </w:rPr>
        <w:t xml:space="preserve"> </w:t>
      </w:r>
      <w:r w:rsidR="002953B0">
        <w:rPr>
          <w:rFonts w:ascii="Times New Roman" w:hAnsi="Times New Roman" w:cs="Times New Roman"/>
          <w:color w:val="22262A"/>
          <w:sz w:val="24"/>
          <w:szCs w:val="24"/>
          <w:shd w:val="clear" w:color="auto" w:fill="FFFFFF"/>
          <w:lang w:val="uk-UA"/>
        </w:rPr>
        <w:t>у</w:t>
      </w:r>
      <w:r w:rsidR="005D74D5">
        <w:rPr>
          <w:rFonts w:ascii="Times New Roman" w:hAnsi="Times New Roman" w:cs="Times New Roman"/>
          <w:color w:val="22262A"/>
          <w:sz w:val="24"/>
          <w:szCs w:val="24"/>
          <w:shd w:val="clear" w:color="auto" w:fill="FFFFFF"/>
          <w:lang w:val="uk-UA"/>
        </w:rPr>
        <w:t>правління;</w:t>
      </w:r>
    </w:p>
    <w:p w14:paraId="50CD9C87" w14:textId="74590739" w:rsidR="009156CA" w:rsidRDefault="009156CA" w:rsidP="009156CA">
      <w:pPr>
        <w:pStyle w:val="a3"/>
        <w:numPr>
          <w:ilvl w:val="0"/>
          <w:numId w:val="2"/>
        </w:numPr>
        <w:tabs>
          <w:tab w:val="left" w:pos="284"/>
          <w:tab w:val="left" w:pos="567"/>
        </w:tabs>
        <w:spacing w:after="0" w:line="276" w:lineRule="auto"/>
        <w:ind w:left="0" w:firstLine="284"/>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 xml:space="preserve">Малий М. – начальник відділу взаємодії з правоохоронними органами, органами </w:t>
      </w:r>
      <w:r>
        <w:rPr>
          <w:rFonts w:ascii="Times New Roman" w:hAnsi="Times New Roman" w:cs="Times New Roman"/>
          <w:color w:val="22262A"/>
          <w:sz w:val="24"/>
          <w:szCs w:val="24"/>
          <w:shd w:val="clear" w:color="auto" w:fill="FFFFFF"/>
          <w:lang w:val="uk-UA"/>
        </w:rPr>
        <w:tab/>
        <w:t>ДСНС, оборонної роботи</w:t>
      </w:r>
      <w:r w:rsidR="003F0403">
        <w:rPr>
          <w:rFonts w:ascii="Times New Roman" w:hAnsi="Times New Roman" w:cs="Times New Roman"/>
          <w:color w:val="22262A"/>
          <w:sz w:val="24"/>
          <w:szCs w:val="24"/>
          <w:shd w:val="clear" w:color="auto" w:fill="FFFFFF"/>
          <w:lang w:val="uk-UA"/>
        </w:rPr>
        <w:t>;</w:t>
      </w:r>
    </w:p>
    <w:p w14:paraId="035B9208" w14:textId="16771AEF" w:rsidR="009156CA" w:rsidRDefault="009156CA" w:rsidP="009156CA">
      <w:pPr>
        <w:pStyle w:val="a3"/>
        <w:numPr>
          <w:ilvl w:val="0"/>
          <w:numId w:val="2"/>
        </w:numPr>
        <w:tabs>
          <w:tab w:val="left" w:pos="284"/>
          <w:tab w:val="left" w:pos="709"/>
        </w:tabs>
        <w:spacing w:after="0" w:line="276" w:lineRule="auto"/>
        <w:ind w:left="0" w:firstLine="284"/>
        <w:jc w:val="both"/>
        <w:rPr>
          <w:rFonts w:ascii="Times New Roman" w:hAnsi="Times New Roman" w:cs="Times New Roman"/>
          <w:color w:val="22262A"/>
          <w:sz w:val="24"/>
          <w:szCs w:val="24"/>
          <w:shd w:val="clear" w:color="auto" w:fill="FFFFFF"/>
          <w:lang w:val="uk-UA"/>
        </w:rPr>
      </w:pPr>
      <w:proofErr w:type="spellStart"/>
      <w:r>
        <w:rPr>
          <w:rFonts w:ascii="Times New Roman" w:hAnsi="Times New Roman" w:cs="Times New Roman"/>
          <w:color w:val="22262A"/>
          <w:sz w:val="24"/>
          <w:szCs w:val="24"/>
          <w:shd w:val="clear" w:color="auto" w:fill="FFFFFF"/>
          <w:lang w:val="uk-UA"/>
        </w:rPr>
        <w:t>Скрипниченко</w:t>
      </w:r>
      <w:proofErr w:type="spellEnd"/>
      <w:r>
        <w:rPr>
          <w:rFonts w:ascii="Times New Roman" w:hAnsi="Times New Roman" w:cs="Times New Roman"/>
          <w:color w:val="22262A"/>
          <w:sz w:val="24"/>
          <w:szCs w:val="24"/>
          <w:shd w:val="clear" w:color="auto" w:fill="FFFFFF"/>
          <w:lang w:val="uk-UA"/>
        </w:rPr>
        <w:t xml:space="preserve"> Д</w:t>
      </w:r>
      <w:r w:rsidR="003F0403">
        <w:rPr>
          <w:rFonts w:ascii="Times New Roman" w:hAnsi="Times New Roman" w:cs="Times New Roman"/>
          <w:color w:val="22262A"/>
          <w:sz w:val="24"/>
          <w:szCs w:val="24"/>
          <w:shd w:val="clear" w:color="auto" w:fill="FFFFFF"/>
          <w:lang w:val="uk-UA"/>
        </w:rPr>
        <w:t>.</w:t>
      </w:r>
      <w:r>
        <w:rPr>
          <w:rFonts w:ascii="Times New Roman" w:hAnsi="Times New Roman" w:cs="Times New Roman"/>
          <w:color w:val="22262A"/>
          <w:sz w:val="24"/>
          <w:szCs w:val="24"/>
          <w:shd w:val="clear" w:color="auto" w:fill="FFFFFF"/>
          <w:lang w:val="uk-UA"/>
        </w:rPr>
        <w:t xml:space="preserve"> – начальник управління державної    реєстрації прав та правового забезпечення</w:t>
      </w:r>
      <w:r w:rsidR="003F0403">
        <w:rPr>
          <w:rFonts w:ascii="Times New Roman" w:hAnsi="Times New Roman" w:cs="Times New Roman"/>
          <w:color w:val="22262A"/>
          <w:sz w:val="24"/>
          <w:szCs w:val="24"/>
          <w:shd w:val="clear" w:color="auto" w:fill="FFFFFF"/>
          <w:lang w:val="uk-UA"/>
        </w:rPr>
        <w:t>;</w:t>
      </w:r>
    </w:p>
    <w:p w14:paraId="25832EB5" w14:textId="7250F4CC" w:rsidR="00AA4E06" w:rsidRPr="00452139" w:rsidRDefault="00AA4E06" w:rsidP="00452139">
      <w:pPr>
        <w:pStyle w:val="a3"/>
        <w:numPr>
          <w:ilvl w:val="0"/>
          <w:numId w:val="2"/>
        </w:numPr>
        <w:tabs>
          <w:tab w:val="left" w:pos="284"/>
          <w:tab w:val="left" w:pos="709"/>
        </w:tabs>
        <w:spacing w:after="0" w:line="276" w:lineRule="auto"/>
        <w:ind w:left="0" w:firstLine="284"/>
        <w:jc w:val="both"/>
        <w:rPr>
          <w:rFonts w:ascii="Times New Roman" w:hAnsi="Times New Roman" w:cs="Times New Roman"/>
          <w:color w:val="22262A"/>
          <w:sz w:val="24"/>
          <w:szCs w:val="24"/>
          <w:shd w:val="clear" w:color="auto" w:fill="FFFFFF"/>
          <w:lang w:val="uk-UA"/>
        </w:rPr>
      </w:pPr>
      <w:proofErr w:type="spellStart"/>
      <w:r>
        <w:rPr>
          <w:rFonts w:ascii="Times New Roman" w:hAnsi="Times New Roman" w:cs="Times New Roman"/>
          <w:color w:val="22262A"/>
          <w:sz w:val="24"/>
          <w:szCs w:val="24"/>
          <w:shd w:val="clear" w:color="auto" w:fill="FFFFFF"/>
          <w:lang w:val="uk-UA"/>
        </w:rPr>
        <w:t>Охотніков</w:t>
      </w:r>
      <w:proofErr w:type="spellEnd"/>
      <w:r>
        <w:rPr>
          <w:rFonts w:ascii="Times New Roman" w:hAnsi="Times New Roman" w:cs="Times New Roman"/>
          <w:color w:val="22262A"/>
          <w:sz w:val="24"/>
          <w:szCs w:val="24"/>
          <w:shd w:val="clear" w:color="auto" w:fill="FFFFFF"/>
          <w:lang w:val="uk-UA"/>
        </w:rPr>
        <w:t xml:space="preserve"> В. – начальник юридичного відділу управління  державної реєстрації прав та правового забезпечення</w:t>
      </w:r>
      <w:r w:rsidR="003F0403">
        <w:rPr>
          <w:rFonts w:ascii="Times New Roman" w:hAnsi="Times New Roman" w:cs="Times New Roman"/>
          <w:color w:val="22262A"/>
          <w:sz w:val="24"/>
          <w:szCs w:val="24"/>
          <w:shd w:val="clear" w:color="auto" w:fill="FFFFFF"/>
          <w:lang w:val="uk-UA"/>
        </w:rPr>
        <w:t>;</w:t>
      </w:r>
      <w:r w:rsidR="00452139">
        <w:rPr>
          <w:rFonts w:ascii="Times New Roman" w:hAnsi="Times New Roman" w:cs="Times New Roman"/>
          <w:color w:val="22262A"/>
          <w:sz w:val="24"/>
          <w:szCs w:val="24"/>
          <w:shd w:val="clear" w:color="auto" w:fill="FFFFFF"/>
          <w:lang w:val="uk-UA"/>
        </w:rPr>
        <w:t xml:space="preserve"> </w:t>
      </w:r>
    </w:p>
    <w:p w14:paraId="6AFDFB2B" w14:textId="26CC3C3C" w:rsidR="009156CA" w:rsidRDefault="009156CA" w:rsidP="009156CA">
      <w:pPr>
        <w:pStyle w:val="a3"/>
        <w:numPr>
          <w:ilvl w:val="0"/>
          <w:numId w:val="2"/>
        </w:numPr>
        <w:tabs>
          <w:tab w:val="left" w:pos="284"/>
          <w:tab w:val="left" w:pos="709"/>
        </w:tabs>
        <w:spacing w:after="0" w:line="276" w:lineRule="auto"/>
        <w:ind w:left="0" w:firstLine="284"/>
        <w:jc w:val="both"/>
        <w:rPr>
          <w:rFonts w:ascii="Times New Roman" w:hAnsi="Times New Roman" w:cs="Times New Roman"/>
          <w:color w:val="22262A"/>
          <w:sz w:val="24"/>
          <w:szCs w:val="24"/>
          <w:shd w:val="clear" w:color="auto" w:fill="FFFFFF"/>
          <w:lang w:val="uk-UA"/>
        </w:rPr>
      </w:pPr>
      <w:proofErr w:type="spellStart"/>
      <w:r>
        <w:rPr>
          <w:rFonts w:ascii="Times New Roman" w:hAnsi="Times New Roman" w:cs="Times New Roman"/>
          <w:color w:val="22262A"/>
          <w:sz w:val="24"/>
          <w:szCs w:val="24"/>
          <w:shd w:val="clear" w:color="auto" w:fill="FFFFFF"/>
          <w:lang w:val="uk-UA"/>
        </w:rPr>
        <w:t>Канар’ян</w:t>
      </w:r>
      <w:proofErr w:type="spellEnd"/>
      <w:r>
        <w:rPr>
          <w:rFonts w:ascii="Times New Roman" w:hAnsi="Times New Roman" w:cs="Times New Roman"/>
          <w:color w:val="22262A"/>
          <w:sz w:val="24"/>
          <w:szCs w:val="24"/>
          <w:shd w:val="clear" w:color="auto" w:fill="FFFFFF"/>
          <w:lang w:val="uk-UA"/>
        </w:rPr>
        <w:t xml:space="preserve"> П. – директор КУ «Муніципальна варта»</w:t>
      </w:r>
      <w:r w:rsidR="003F0403">
        <w:rPr>
          <w:rFonts w:ascii="Times New Roman" w:hAnsi="Times New Roman" w:cs="Times New Roman"/>
          <w:color w:val="22262A"/>
          <w:sz w:val="24"/>
          <w:szCs w:val="24"/>
          <w:shd w:val="clear" w:color="auto" w:fill="FFFFFF"/>
          <w:lang w:val="uk-UA"/>
        </w:rPr>
        <w:t>;</w:t>
      </w:r>
    </w:p>
    <w:p w14:paraId="2C999EA7" w14:textId="042F82AC" w:rsidR="009156CA" w:rsidRDefault="009156CA" w:rsidP="009156CA">
      <w:pPr>
        <w:pStyle w:val="a3"/>
        <w:numPr>
          <w:ilvl w:val="0"/>
          <w:numId w:val="2"/>
        </w:numPr>
        <w:tabs>
          <w:tab w:val="left" w:pos="284"/>
          <w:tab w:val="left" w:pos="709"/>
        </w:tabs>
        <w:spacing w:after="0" w:line="276" w:lineRule="auto"/>
        <w:ind w:left="0" w:firstLine="284"/>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Альт С. – начальник КП «МУЖКГ»</w:t>
      </w:r>
      <w:r w:rsidR="003F0403">
        <w:rPr>
          <w:rFonts w:ascii="Times New Roman" w:hAnsi="Times New Roman" w:cs="Times New Roman"/>
          <w:color w:val="22262A"/>
          <w:sz w:val="24"/>
          <w:szCs w:val="24"/>
          <w:shd w:val="clear" w:color="auto" w:fill="FFFFFF"/>
          <w:lang w:val="uk-UA"/>
        </w:rPr>
        <w:t>;</w:t>
      </w:r>
    </w:p>
    <w:p w14:paraId="1C68343A" w14:textId="2DB4AECB" w:rsidR="009156CA" w:rsidRDefault="009156CA" w:rsidP="009156CA">
      <w:pPr>
        <w:pStyle w:val="a3"/>
        <w:numPr>
          <w:ilvl w:val="0"/>
          <w:numId w:val="2"/>
        </w:numPr>
        <w:tabs>
          <w:tab w:val="left" w:pos="284"/>
          <w:tab w:val="left" w:pos="709"/>
        </w:tabs>
        <w:spacing w:after="0" w:line="276" w:lineRule="auto"/>
        <w:ind w:left="0" w:firstLine="284"/>
        <w:jc w:val="both"/>
        <w:rPr>
          <w:rFonts w:ascii="Times New Roman" w:hAnsi="Times New Roman" w:cs="Times New Roman"/>
          <w:color w:val="22262A"/>
          <w:sz w:val="24"/>
          <w:szCs w:val="24"/>
          <w:shd w:val="clear" w:color="auto" w:fill="FFFFFF"/>
          <w:lang w:val="uk-UA"/>
        </w:rPr>
      </w:pPr>
      <w:proofErr w:type="spellStart"/>
      <w:r>
        <w:rPr>
          <w:rFonts w:ascii="Times New Roman" w:hAnsi="Times New Roman" w:cs="Times New Roman"/>
          <w:color w:val="22262A"/>
          <w:sz w:val="24"/>
          <w:szCs w:val="24"/>
          <w:shd w:val="clear" w:color="auto" w:fill="FFFFFF"/>
          <w:lang w:val="uk-UA"/>
        </w:rPr>
        <w:t>Ігнатовський</w:t>
      </w:r>
      <w:proofErr w:type="spellEnd"/>
      <w:r>
        <w:rPr>
          <w:rFonts w:ascii="Times New Roman" w:hAnsi="Times New Roman" w:cs="Times New Roman"/>
          <w:color w:val="22262A"/>
          <w:sz w:val="24"/>
          <w:szCs w:val="24"/>
          <w:shd w:val="clear" w:color="auto" w:fill="FFFFFF"/>
          <w:lang w:val="uk-UA"/>
        </w:rPr>
        <w:t xml:space="preserve"> Є. – директор КП «</w:t>
      </w:r>
      <w:proofErr w:type="spellStart"/>
      <w:r>
        <w:rPr>
          <w:rFonts w:ascii="Times New Roman" w:hAnsi="Times New Roman" w:cs="Times New Roman"/>
          <w:color w:val="22262A"/>
          <w:sz w:val="24"/>
          <w:szCs w:val="24"/>
          <w:shd w:val="clear" w:color="auto" w:fill="FFFFFF"/>
          <w:lang w:val="uk-UA"/>
        </w:rPr>
        <w:t>Чорноморськводоканал</w:t>
      </w:r>
      <w:proofErr w:type="spellEnd"/>
      <w:r>
        <w:rPr>
          <w:rFonts w:ascii="Times New Roman" w:hAnsi="Times New Roman" w:cs="Times New Roman"/>
          <w:color w:val="22262A"/>
          <w:sz w:val="24"/>
          <w:szCs w:val="24"/>
          <w:shd w:val="clear" w:color="auto" w:fill="FFFFFF"/>
          <w:lang w:val="uk-UA"/>
        </w:rPr>
        <w:t>»</w:t>
      </w:r>
      <w:r w:rsidR="003F0403">
        <w:rPr>
          <w:rFonts w:ascii="Times New Roman" w:hAnsi="Times New Roman" w:cs="Times New Roman"/>
          <w:color w:val="22262A"/>
          <w:sz w:val="24"/>
          <w:szCs w:val="24"/>
          <w:shd w:val="clear" w:color="auto" w:fill="FFFFFF"/>
          <w:lang w:val="uk-UA"/>
        </w:rPr>
        <w:t>;</w:t>
      </w:r>
    </w:p>
    <w:p w14:paraId="64A85A74" w14:textId="07A25EF7" w:rsidR="009156CA" w:rsidRDefault="009156CA" w:rsidP="009156CA">
      <w:pPr>
        <w:pStyle w:val="a3"/>
        <w:numPr>
          <w:ilvl w:val="0"/>
          <w:numId w:val="2"/>
        </w:numPr>
        <w:tabs>
          <w:tab w:val="left" w:pos="284"/>
          <w:tab w:val="left" w:pos="709"/>
        </w:tabs>
        <w:spacing w:after="0" w:line="276" w:lineRule="auto"/>
        <w:ind w:left="0" w:firstLine="284"/>
        <w:jc w:val="both"/>
        <w:rPr>
          <w:rFonts w:ascii="Times New Roman" w:hAnsi="Times New Roman" w:cs="Times New Roman"/>
          <w:color w:val="22262A"/>
          <w:sz w:val="24"/>
          <w:szCs w:val="24"/>
          <w:shd w:val="clear" w:color="auto" w:fill="FFFFFF"/>
          <w:lang w:val="uk-UA"/>
        </w:rPr>
      </w:pPr>
      <w:proofErr w:type="spellStart"/>
      <w:r>
        <w:rPr>
          <w:rFonts w:ascii="Times New Roman" w:hAnsi="Times New Roman" w:cs="Times New Roman"/>
          <w:color w:val="22262A"/>
          <w:sz w:val="24"/>
          <w:szCs w:val="24"/>
          <w:shd w:val="clear" w:color="auto" w:fill="FFFFFF"/>
          <w:lang w:val="uk-UA"/>
        </w:rPr>
        <w:t>Паншин</w:t>
      </w:r>
      <w:proofErr w:type="spellEnd"/>
      <w:r>
        <w:rPr>
          <w:rFonts w:ascii="Times New Roman" w:hAnsi="Times New Roman" w:cs="Times New Roman"/>
          <w:color w:val="22262A"/>
          <w:sz w:val="24"/>
          <w:szCs w:val="24"/>
          <w:shd w:val="clear" w:color="auto" w:fill="FFFFFF"/>
          <w:lang w:val="uk-UA"/>
        </w:rPr>
        <w:t xml:space="preserve"> А. – директор КП «</w:t>
      </w:r>
      <w:proofErr w:type="spellStart"/>
      <w:r>
        <w:rPr>
          <w:rFonts w:ascii="Times New Roman" w:hAnsi="Times New Roman" w:cs="Times New Roman"/>
          <w:color w:val="22262A"/>
          <w:sz w:val="24"/>
          <w:szCs w:val="24"/>
          <w:shd w:val="clear" w:color="auto" w:fill="FFFFFF"/>
          <w:lang w:val="uk-UA"/>
        </w:rPr>
        <w:t>Чорноморськтеплоенерго</w:t>
      </w:r>
      <w:proofErr w:type="spellEnd"/>
      <w:r>
        <w:rPr>
          <w:rFonts w:ascii="Times New Roman" w:hAnsi="Times New Roman" w:cs="Times New Roman"/>
          <w:color w:val="22262A"/>
          <w:sz w:val="24"/>
          <w:szCs w:val="24"/>
          <w:shd w:val="clear" w:color="auto" w:fill="FFFFFF"/>
          <w:lang w:val="uk-UA"/>
        </w:rPr>
        <w:t>»</w:t>
      </w:r>
      <w:r w:rsidR="003F0403">
        <w:rPr>
          <w:rFonts w:ascii="Times New Roman" w:hAnsi="Times New Roman" w:cs="Times New Roman"/>
          <w:color w:val="22262A"/>
          <w:sz w:val="24"/>
          <w:szCs w:val="24"/>
          <w:shd w:val="clear" w:color="auto" w:fill="FFFFFF"/>
          <w:lang w:val="uk-UA"/>
        </w:rPr>
        <w:t>;</w:t>
      </w:r>
    </w:p>
    <w:p w14:paraId="29A2F5A0" w14:textId="7B21EC90" w:rsidR="009156CA" w:rsidRDefault="009156CA" w:rsidP="009156CA">
      <w:pPr>
        <w:pStyle w:val="a3"/>
        <w:numPr>
          <w:ilvl w:val="0"/>
          <w:numId w:val="2"/>
        </w:numPr>
        <w:tabs>
          <w:tab w:val="left" w:pos="284"/>
          <w:tab w:val="left" w:pos="709"/>
        </w:tabs>
        <w:spacing w:after="0" w:line="276" w:lineRule="auto"/>
        <w:ind w:left="0" w:firstLine="284"/>
        <w:jc w:val="both"/>
        <w:rPr>
          <w:rFonts w:ascii="Times New Roman" w:hAnsi="Times New Roman" w:cs="Times New Roman"/>
          <w:color w:val="22262A"/>
          <w:sz w:val="24"/>
          <w:szCs w:val="24"/>
          <w:shd w:val="clear" w:color="auto" w:fill="FFFFFF"/>
          <w:lang w:val="uk-UA"/>
        </w:rPr>
      </w:pPr>
      <w:proofErr w:type="spellStart"/>
      <w:r>
        <w:rPr>
          <w:rFonts w:ascii="Times New Roman" w:hAnsi="Times New Roman" w:cs="Times New Roman"/>
          <w:color w:val="22262A"/>
          <w:sz w:val="24"/>
          <w:szCs w:val="24"/>
          <w:shd w:val="clear" w:color="auto" w:fill="FFFFFF"/>
          <w:lang w:val="uk-UA"/>
        </w:rPr>
        <w:t>Пігасов</w:t>
      </w:r>
      <w:proofErr w:type="spellEnd"/>
      <w:r>
        <w:rPr>
          <w:rFonts w:ascii="Times New Roman" w:hAnsi="Times New Roman" w:cs="Times New Roman"/>
          <w:color w:val="22262A"/>
          <w:sz w:val="24"/>
          <w:szCs w:val="24"/>
          <w:shd w:val="clear" w:color="auto" w:fill="FFFFFF"/>
          <w:lang w:val="uk-UA"/>
        </w:rPr>
        <w:t xml:space="preserve"> В. – директор КП «</w:t>
      </w:r>
      <w:proofErr w:type="spellStart"/>
      <w:r>
        <w:rPr>
          <w:rFonts w:ascii="Times New Roman" w:hAnsi="Times New Roman" w:cs="Times New Roman"/>
          <w:color w:val="22262A"/>
          <w:sz w:val="24"/>
          <w:szCs w:val="24"/>
          <w:shd w:val="clear" w:color="auto" w:fill="FFFFFF"/>
          <w:lang w:val="uk-UA"/>
        </w:rPr>
        <w:t>Зеленгосп</w:t>
      </w:r>
      <w:proofErr w:type="spellEnd"/>
      <w:r>
        <w:rPr>
          <w:rFonts w:ascii="Times New Roman" w:hAnsi="Times New Roman" w:cs="Times New Roman"/>
          <w:color w:val="22262A"/>
          <w:sz w:val="24"/>
          <w:szCs w:val="24"/>
          <w:shd w:val="clear" w:color="auto" w:fill="FFFFFF"/>
          <w:lang w:val="uk-UA"/>
        </w:rPr>
        <w:t>»</w:t>
      </w:r>
      <w:r w:rsidR="003F0403">
        <w:rPr>
          <w:rFonts w:ascii="Times New Roman" w:hAnsi="Times New Roman" w:cs="Times New Roman"/>
          <w:color w:val="22262A"/>
          <w:sz w:val="24"/>
          <w:szCs w:val="24"/>
          <w:shd w:val="clear" w:color="auto" w:fill="FFFFFF"/>
          <w:lang w:val="uk-UA"/>
        </w:rPr>
        <w:t>;</w:t>
      </w:r>
    </w:p>
    <w:p w14:paraId="6BB5BAA9" w14:textId="77777777" w:rsidR="009156CA" w:rsidRDefault="009156CA" w:rsidP="009156CA">
      <w:pPr>
        <w:pStyle w:val="a3"/>
        <w:numPr>
          <w:ilvl w:val="0"/>
          <w:numId w:val="2"/>
        </w:numPr>
        <w:tabs>
          <w:tab w:val="left" w:pos="284"/>
          <w:tab w:val="left" w:pos="709"/>
        </w:tabs>
        <w:spacing w:after="0" w:line="276" w:lineRule="auto"/>
        <w:ind w:left="0" w:firstLine="284"/>
        <w:jc w:val="both"/>
        <w:rPr>
          <w:rFonts w:ascii="Times New Roman" w:hAnsi="Times New Roman" w:cs="Times New Roman"/>
          <w:color w:val="22262A"/>
          <w:sz w:val="24"/>
          <w:szCs w:val="24"/>
          <w:shd w:val="clear" w:color="auto" w:fill="FFFFFF"/>
          <w:lang w:val="uk-UA"/>
        </w:rPr>
      </w:pPr>
      <w:proofErr w:type="spellStart"/>
      <w:r>
        <w:rPr>
          <w:rFonts w:ascii="Times New Roman" w:hAnsi="Times New Roman" w:cs="Times New Roman"/>
          <w:color w:val="22262A"/>
          <w:sz w:val="24"/>
          <w:szCs w:val="24"/>
          <w:shd w:val="clear" w:color="auto" w:fill="FFFFFF"/>
          <w:lang w:val="uk-UA"/>
        </w:rPr>
        <w:t>Солтик</w:t>
      </w:r>
      <w:proofErr w:type="spellEnd"/>
      <w:r>
        <w:rPr>
          <w:rFonts w:ascii="Times New Roman" w:hAnsi="Times New Roman" w:cs="Times New Roman"/>
          <w:color w:val="22262A"/>
          <w:sz w:val="24"/>
          <w:szCs w:val="24"/>
          <w:shd w:val="clear" w:color="auto" w:fill="FFFFFF"/>
          <w:lang w:val="uk-UA"/>
        </w:rPr>
        <w:t xml:space="preserve"> С. – генеральний директор КНП «Чорноморська лікарня»;</w:t>
      </w:r>
    </w:p>
    <w:p w14:paraId="35C6E6CC" w14:textId="1A1FB67D" w:rsidR="009156CA" w:rsidRDefault="009156CA" w:rsidP="009156CA">
      <w:pPr>
        <w:pStyle w:val="a3"/>
        <w:numPr>
          <w:ilvl w:val="0"/>
          <w:numId w:val="2"/>
        </w:numPr>
        <w:tabs>
          <w:tab w:val="left" w:pos="284"/>
          <w:tab w:val="left" w:pos="709"/>
        </w:tabs>
        <w:spacing w:after="0" w:line="276" w:lineRule="auto"/>
        <w:ind w:left="0" w:firstLine="284"/>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Орлов Є. – начальник відділу поліції № 1 ОРУП № 2 ГУНП в Одеській області</w:t>
      </w:r>
      <w:r w:rsidR="003F0403">
        <w:rPr>
          <w:rFonts w:ascii="Times New Roman" w:hAnsi="Times New Roman" w:cs="Times New Roman"/>
          <w:color w:val="22262A"/>
          <w:sz w:val="24"/>
          <w:szCs w:val="24"/>
          <w:shd w:val="clear" w:color="auto" w:fill="FFFFFF"/>
          <w:lang w:val="uk-UA"/>
        </w:rPr>
        <w:t xml:space="preserve"> (за згодою);</w:t>
      </w:r>
    </w:p>
    <w:p w14:paraId="2A90EE43" w14:textId="1DEC748E" w:rsidR="009156CA" w:rsidRDefault="009156CA" w:rsidP="009156CA">
      <w:pPr>
        <w:pStyle w:val="a3"/>
        <w:numPr>
          <w:ilvl w:val="0"/>
          <w:numId w:val="2"/>
        </w:numPr>
        <w:tabs>
          <w:tab w:val="left" w:pos="284"/>
          <w:tab w:val="left" w:pos="709"/>
        </w:tabs>
        <w:spacing w:after="0" w:line="276" w:lineRule="auto"/>
        <w:ind w:left="0" w:firstLine="284"/>
        <w:jc w:val="both"/>
        <w:rPr>
          <w:rFonts w:ascii="Times New Roman" w:hAnsi="Times New Roman" w:cs="Times New Roman"/>
          <w:color w:val="22262A"/>
          <w:sz w:val="24"/>
          <w:szCs w:val="24"/>
          <w:shd w:val="clear" w:color="auto" w:fill="FFFFFF"/>
        </w:rPr>
      </w:pPr>
      <w:proofErr w:type="spellStart"/>
      <w:r>
        <w:rPr>
          <w:rFonts w:ascii="Times New Roman" w:hAnsi="Times New Roman" w:cs="Times New Roman"/>
          <w:color w:val="22262A"/>
          <w:sz w:val="24"/>
          <w:szCs w:val="24"/>
          <w:shd w:val="clear" w:color="auto" w:fill="FFFFFF"/>
          <w:lang w:val="uk-UA"/>
        </w:rPr>
        <w:t>Ходзінський</w:t>
      </w:r>
      <w:proofErr w:type="spellEnd"/>
      <w:r>
        <w:rPr>
          <w:rFonts w:ascii="Times New Roman" w:hAnsi="Times New Roman" w:cs="Times New Roman"/>
          <w:color w:val="22262A"/>
          <w:sz w:val="24"/>
          <w:szCs w:val="24"/>
          <w:shd w:val="clear" w:color="auto" w:fill="FFFFFF"/>
          <w:lang w:val="uk-UA"/>
        </w:rPr>
        <w:t xml:space="preserve"> В. – начальник 22 ДПРЧ 7 ПДРЗ ГУ ДСНС в Одеській області</w:t>
      </w:r>
      <w:r w:rsidR="003F0403">
        <w:rPr>
          <w:rFonts w:ascii="Times New Roman" w:hAnsi="Times New Roman" w:cs="Times New Roman"/>
          <w:color w:val="22262A"/>
          <w:sz w:val="24"/>
          <w:szCs w:val="24"/>
          <w:shd w:val="clear" w:color="auto" w:fill="FFFFFF"/>
          <w:lang w:val="uk-UA"/>
        </w:rPr>
        <w:t xml:space="preserve">                                  ( за</w:t>
      </w:r>
      <w:r w:rsidR="00996BD6">
        <w:rPr>
          <w:rFonts w:ascii="Times New Roman" w:hAnsi="Times New Roman" w:cs="Times New Roman"/>
          <w:color w:val="22262A"/>
          <w:sz w:val="24"/>
          <w:szCs w:val="24"/>
          <w:shd w:val="clear" w:color="auto" w:fill="FFFFFF"/>
          <w:lang w:val="uk-UA"/>
        </w:rPr>
        <w:t xml:space="preserve"> </w:t>
      </w:r>
      <w:r w:rsidR="003F0403">
        <w:rPr>
          <w:rFonts w:ascii="Times New Roman" w:hAnsi="Times New Roman" w:cs="Times New Roman"/>
          <w:color w:val="22262A"/>
          <w:sz w:val="24"/>
          <w:szCs w:val="24"/>
          <w:shd w:val="clear" w:color="auto" w:fill="FFFFFF"/>
          <w:lang w:val="uk-UA"/>
        </w:rPr>
        <w:t>згодою);</w:t>
      </w:r>
    </w:p>
    <w:p w14:paraId="15114521" w14:textId="6CD04D7B" w:rsidR="009156CA" w:rsidRDefault="009156CA" w:rsidP="009156CA">
      <w:pPr>
        <w:pStyle w:val="a3"/>
        <w:numPr>
          <w:ilvl w:val="0"/>
          <w:numId w:val="2"/>
        </w:numPr>
        <w:tabs>
          <w:tab w:val="left" w:pos="284"/>
          <w:tab w:val="left" w:pos="709"/>
        </w:tabs>
        <w:spacing w:after="0" w:line="276" w:lineRule="auto"/>
        <w:ind w:left="0" w:firstLine="284"/>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Дволітко М. – начальник поліції охорони в м. Чорноморську</w:t>
      </w:r>
      <w:r w:rsidR="003F0403">
        <w:rPr>
          <w:rFonts w:ascii="Times New Roman" w:hAnsi="Times New Roman" w:cs="Times New Roman"/>
          <w:color w:val="22262A"/>
          <w:sz w:val="24"/>
          <w:szCs w:val="24"/>
          <w:shd w:val="clear" w:color="auto" w:fill="FFFFFF"/>
          <w:lang w:val="uk-UA"/>
        </w:rPr>
        <w:t xml:space="preserve"> ( за згодою).</w:t>
      </w:r>
    </w:p>
    <w:p w14:paraId="5295ACB9" w14:textId="77777777" w:rsidR="009156CA" w:rsidRDefault="009156CA" w:rsidP="009156CA">
      <w:pPr>
        <w:pStyle w:val="a3"/>
        <w:tabs>
          <w:tab w:val="left" w:pos="426"/>
        </w:tabs>
        <w:spacing w:after="0" w:line="276" w:lineRule="auto"/>
        <w:ind w:left="0"/>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 xml:space="preserve"> </w:t>
      </w:r>
    </w:p>
    <w:p w14:paraId="531015B7" w14:textId="77777777" w:rsidR="009156CA" w:rsidRDefault="009156CA" w:rsidP="009156CA">
      <w:pPr>
        <w:pStyle w:val="a3"/>
        <w:tabs>
          <w:tab w:val="left" w:pos="993"/>
        </w:tabs>
        <w:spacing w:after="0" w:line="276" w:lineRule="auto"/>
        <w:ind w:left="0"/>
        <w:jc w:val="both"/>
        <w:rPr>
          <w:rFonts w:ascii="Times New Roman" w:hAnsi="Times New Roman" w:cs="Times New Roman"/>
          <w:color w:val="22262A"/>
          <w:sz w:val="24"/>
          <w:szCs w:val="24"/>
          <w:shd w:val="clear" w:color="auto" w:fill="FFFFFF"/>
          <w:lang w:val="uk-UA"/>
        </w:rPr>
      </w:pPr>
    </w:p>
    <w:p w14:paraId="2B1DE586" w14:textId="77777777" w:rsidR="009156CA" w:rsidRDefault="009156CA" w:rsidP="009156CA">
      <w:pPr>
        <w:pStyle w:val="a3"/>
        <w:tabs>
          <w:tab w:val="left" w:pos="993"/>
        </w:tabs>
        <w:spacing w:after="0"/>
        <w:ind w:left="709"/>
        <w:jc w:val="both"/>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 xml:space="preserve">Керуюча справами </w:t>
      </w:r>
      <w:r>
        <w:rPr>
          <w:rFonts w:ascii="Times New Roman" w:hAnsi="Times New Roman" w:cs="Times New Roman"/>
          <w:color w:val="22262A"/>
          <w:sz w:val="24"/>
          <w:szCs w:val="24"/>
          <w:shd w:val="clear" w:color="auto" w:fill="FFFFFF"/>
          <w:lang w:val="uk-UA"/>
        </w:rPr>
        <w:tab/>
      </w:r>
      <w:r>
        <w:rPr>
          <w:rFonts w:ascii="Times New Roman" w:hAnsi="Times New Roman" w:cs="Times New Roman"/>
          <w:color w:val="22262A"/>
          <w:sz w:val="24"/>
          <w:szCs w:val="24"/>
          <w:shd w:val="clear" w:color="auto" w:fill="FFFFFF"/>
          <w:lang w:val="uk-UA"/>
        </w:rPr>
        <w:tab/>
      </w:r>
      <w:r>
        <w:rPr>
          <w:rFonts w:ascii="Times New Roman" w:hAnsi="Times New Roman" w:cs="Times New Roman"/>
          <w:color w:val="22262A"/>
          <w:sz w:val="24"/>
          <w:szCs w:val="24"/>
          <w:shd w:val="clear" w:color="auto" w:fill="FFFFFF"/>
          <w:lang w:val="uk-UA"/>
        </w:rPr>
        <w:tab/>
      </w:r>
      <w:r>
        <w:rPr>
          <w:rFonts w:ascii="Times New Roman" w:hAnsi="Times New Roman" w:cs="Times New Roman"/>
          <w:color w:val="22262A"/>
          <w:sz w:val="24"/>
          <w:szCs w:val="24"/>
          <w:shd w:val="clear" w:color="auto" w:fill="FFFFFF"/>
          <w:lang w:val="uk-UA"/>
        </w:rPr>
        <w:tab/>
      </w:r>
      <w:r>
        <w:rPr>
          <w:rFonts w:ascii="Times New Roman" w:hAnsi="Times New Roman" w:cs="Times New Roman"/>
          <w:color w:val="22262A"/>
          <w:sz w:val="24"/>
          <w:szCs w:val="24"/>
          <w:shd w:val="clear" w:color="auto" w:fill="FFFFFF"/>
          <w:lang w:val="uk-UA"/>
        </w:rPr>
        <w:tab/>
      </w:r>
      <w:r>
        <w:rPr>
          <w:rFonts w:ascii="Times New Roman" w:hAnsi="Times New Roman" w:cs="Times New Roman"/>
          <w:color w:val="22262A"/>
          <w:sz w:val="24"/>
          <w:szCs w:val="24"/>
          <w:shd w:val="clear" w:color="auto" w:fill="FFFFFF"/>
          <w:lang w:val="uk-UA"/>
        </w:rPr>
        <w:tab/>
        <w:t xml:space="preserve">Наталя КУШНІРЕНКО </w:t>
      </w:r>
    </w:p>
    <w:p w14:paraId="34FB0991" w14:textId="77777777" w:rsidR="009156CA" w:rsidRDefault="009156CA" w:rsidP="009156CA">
      <w:pPr>
        <w:pStyle w:val="a3"/>
        <w:tabs>
          <w:tab w:val="left" w:pos="993"/>
        </w:tabs>
        <w:spacing w:after="0" w:line="276" w:lineRule="auto"/>
        <w:ind w:left="0"/>
        <w:jc w:val="both"/>
        <w:rPr>
          <w:rFonts w:ascii="Times New Roman" w:hAnsi="Times New Roman" w:cs="Times New Roman"/>
          <w:color w:val="22262A"/>
          <w:sz w:val="24"/>
          <w:szCs w:val="24"/>
          <w:shd w:val="clear" w:color="auto" w:fill="FFFFFF"/>
          <w:lang w:val="uk-UA"/>
        </w:rPr>
      </w:pPr>
    </w:p>
    <w:p w14:paraId="1DAAC8E2" w14:textId="77777777" w:rsidR="009156CA" w:rsidRDefault="009156CA" w:rsidP="009156CA">
      <w:pPr>
        <w:pStyle w:val="a3"/>
        <w:tabs>
          <w:tab w:val="left" w:pos="993"/>
        </w:tabs>
        <w:spacing w:after="0" w:line="276" w:lineRule="auto"/>
        <w:ind w:left="0"/>
        <w:jc w:val="both"/>
        <w:rPr>
          <w:rFonts w:ascii="Times New Roman" w:hAnsi="Times New Roman" w:cs="Times New Roman"/>
          <w:color w:val="22262A"/>
          <w:sz w:val="24"/>
          <w:szCs w:val="24"/>
          <w:shd w:val="clear" w:color="auto" w:fill="FFFFFF"/>
          <w:lang w:val="uk-UA"/>
        </w:rPr>
      </w:pPr>
    </w:p>
    <w:p w14:paraId="3BE94B56" w14:textId="77777777" w:rsidR="009156CA" w:rsidRDefault="009156CA" w:rsidP="009156CA">
      <w:pPr>
        <w:pStyle w:val="a3"/>
        <w:tabs>
          <w:tab w:val="left" w:pos="993"/>
        </w:tabs>
        <w:spacing w:after="0" w:line="276" w:lineRule="auto"/>
        <w:ind w:left="0"/>
        <w:jc w:val="both"/>
        <w:rPr>
          <w:rFonts w:ascii="Times New Roman" w:hAnsi="Times New Roman" w:cs="Times New Roman"/>
          <w:color w:val="22262A"/>
          <w:sz w:val="24"/>
          <w:szCs w:val="24"/>
          <w:shd w:val="clear" w:color="auto" w:fill="FFFFFF"/>
          <w:lang w:val="uk-UA"/>
        </w:rPr>
      </w:pPr>
    </w:p>
    <w:p w14:paraId="2BAAA02A" w14:textId="695B35C7" w:rsidR="009156CA" w:rsidRDefault="009156CA" w:rsidP="009156CA"/>
    <w:p w14:paraId="6B2B0A94" w14:textId="6D41B032" w:rsidR="003F0403" w:rsidRDefault="003F0403" w:rsidP="009156CA"/>
    <w:p w14:paraId="0C1165AE" w14:textId="12766CE6" w:rsidR="003F0403" w:rsidRDefault="003F0403" w:rsidP="009156CA"/>
    <w:p w14:paraId="643C7F3B" w14:textId="77777777" w:rsidR="003F0403" w:rsidRDefault="003F0403" w:rsidP="009156CA"/>
    <w:p w14:paraId="4BEB9A48" w14:textId="77777777" w:rsidR="003F0403" w:rsidRDefault="003F0403" w:rsidP="009156CA"/>
    <w:p w14:paraId="4BCF234E" w14:textId="77777777" w:rsidR="009156CA" w:rsidRDefault="009156CA" w:rsidP="009156CA">
      <w:pPr>
        <w:pStyle w:val="a3"/>
        <w:tabs>
          <w:tab w:val="left" w:pos="993"/>
        </w:tabs>
        <w:spacing w:after="0" w:line="276" w:lineRule="auto"/>
        <w:ind w:left="4395"/>
        <w:jc w:val="center"/>
        <w:rPr>
          <w:rFonts w:ascii="Times New Roman" w:hAnsi="Times New Roman"/>
          <w:color w:val="22262A"/>
          <w:sz w:val="24"/>
          <w:szCs w:val="24"/>
          <w:shd w:val="clear" w:color="auto" w:fill="FFFFFF"/>
          <w:lang w:val="uk-UA"/>
        </w:rPr>
      </w:pPr>
      <w:r>
        <w:rPr>
          <w:rFonts w:ascii="Times New Roman" w:hAnsi="Times New Roman"/>
          <w:color w:val="22262A"/>
          <w:sz w:val="24"/>
          <w:szCs w:val="24"/>
          <w:shd w:val="clear" w:color="auto" w:fill="FFFFFF"/>
          <w:lang w:val="uk-UA"/>
        </w:rPr>
        <w:lastRenderedPageBreak/>
        <w:t>Додаток 2</w:t>
      </w:r>
    </w:p>
    <w:p w14:paraId="648A3C14" w14:textId="77777777" w:rsidR="009156CA" w:rsidRDefault="009156CA" w:rsidP="009156CA">
      <w:pPr>
        <w:pStyle w:val="a3"/>
        <w:tabs>
          <w:tab w:val="left" w:pos="993"/>
        </w:tabs>
        <w:spacing w:after="0" w:line="276" w:lineRule="auto"/>
        <w:ind w:left="4395"/>
        <w:jc w:val="center"/>
        <w:rPr>
          <w:rFonts w:ascii="Times New Roman" w:hAnsi="Times New Roman"/>
          <w:color w:val="22262A"/>
          <w:sz w:val="24"/>
          <w:szCs w:val="24"/>
          <w:shd w:val="clear" w:color="auto" w:fill="FFFFFF"/>
          <w:lang w:val="uk-UA"/>
        </w:rPr>
      </w:pPr>
      <w:r>
        <w:rPr>
          <w:rFonts w:ascii="Times New Roman" w:hAnsi="Times New Roman"/>
          <w:color w:val="22262A"/>
          <w:sz w:val="24"/>
          <w:szCs w:val="24"/>
          <w:shd w:val="clear" w:color="auto" w:fill="FFFFFF"/>
          <w:lang w:val="uk-UA"/>
        </w:rPr>
        <w:t>до рішення виконавчого комітету</w:t>
      </w:r>
    </w:p>
    <w:p w14:paraId="20F3AF31" w14:textId="304E4685" w:rsidR="00E77050" w:rsidRPr="00E77050" w:rsidRDefault="00E77050" w:rsidP="00E77050">
      <w:pPr>
        <w:pStyle w:val="a3"/>
        <w:tabs>
          <w:tab w:val="left" w:pos="993"/>
        </w:tabs>
        <w:spacing w:after="0" w:line="276" w:lineRule="auto"/>
        <w:ind w:left="4395"/>
        <w:rPr>
          <w:rFonts w:ascii="Times New Roman" w:hAnsi="Times New Roman" w:cs="Times New Roman"/>
          <w:color w:val="22262A"/>
          <w:sz w:val="24"/>
          <w:szCs w:val="24"/>
          <w:shd w:val="clear" w:color="auto" w:fill="FFFFFF"/>
          <w:lang w:val="uk-UA"/>
        </w:rPr>
      </w:pPr>
      <w:r>
        <w:rPr>
          <w:rFonts w:ascii="Times New Roman" w:hAnsi="Times New Roman" w:cs="Times New Roman"/>
          <w:color w:val="22262A"/>
          <w:sz w:val="24"/>
          <w:szCs w:val="24"/>
          <w:shd w:val="clear" w:color="auto" w:fill="FFFFFF"/>
          <w:lang w:val="uk-UA"/>
        </w:rPr>
        <w:t xml:space="preserve">             </w:t>
      </w:r>
      <w:r w:rsidRPr="00E77050">
        <w:rPr>
          <w:rFonts w:ascii="Times New Roman" w:hAnsi="Times New Roman" w:cs="Times New Roman"/>
          <w:color w:val="22262A"/>
          <w:sz w:val="24"/>
          <w:szCs w:val="24"/>
          <w:shd w:val="clear" w:color="auto" w:fill="FFFFFF"/>
          <w:lang w:val="uk-UA"/>
        </w:rPr>
        <w:t xml:space="preserve">від </w:t>
      </w:r>
      <w:r>
        <w:rPr>
          <w:rFonts w:ascii="Times New Roman" w:hAnsi="Times New Roman" w:cs="Times New Roman"/>
          <w:color w:val="22262A"/>
          <w:sz w:val="24"/>
          <w:szCs w:val="24"/>
          <w:shd w:val="clear" w:color="auto" w:fill="FFFFFF"/>
          <w:lang w:val="uk-UA"/>
        </w:rPr>
        <w:t xml:space="preserve"> </w:t>
      </w:r>
      <w:r w:rsidRPr="00E77050">
        <w:rPr>
          <w:rFonts w:ascii="Times New Roman" w:hAnsi="Times New Roman" w:cs="Times New Roman"/>
          <w:color w:val="22262A"/>
          <w:sz w:val="24"/>
          <w:szCs w:val="24"/>
          <w:shd w:val="clear" w:color="auto" w:fill="FFFFFF"/>
          <w:lang w:val="uk-UA"/>
        </w:rPr>
        <w:t>11.11.2022  року №  316</w:t>
      </w:r>
    </w:p>
    <w:p w14:paraId="439D5BB1" w14:textId="77777777" w:rsidR="009156CA" w:rsidRDefault="009156CA" w:rsidP="009156CA">
      <w:pPr>
        <w:pStyle w:val="ShapkaDocumentu"/>
        <w:rPr>
          <w:rFonts w:ascii="Times New Roman" w:hAnsi="Times New Roman"/>
          <w:sz w:val="24"/>
          <w:szCs w:val="24"/>
        </w:rPr>
      </w:pPr>
      <w:r>
        <w:rPr>
          <w:rFonts w:ascii="Times New Roman" w:hAnsi="Times New Roman"/>
          <w:sz w:val="24"/>
          <w:szCs w:val="24"/>
        </w:rPr>
        <w:t xml:space="preserve">  </w:t>
      </w:r>
    </w:p>
    <w:p w14:paraId="06D36A59" w14:textId="5B0E16F0" w:rsidR="009156CA" w:rsidRPr="003F0403" w:rsidRDefault="009156CA" w:rsidP="009156CA">
      <w:pPr>
        <w:pStyle w:val="a5"/>
        <w:rPr>
          <w:rFonts w:ascii="Times New Roman" w:hAnsi="Times New Roman"/>
          <w:bCs/>
          <w:sz w:val="24"/>
          <w:szCs w:val="24"/>
        </w:rPr>
      </w:pPr>
      <w:r>
        <w:rPr>
          <w:rFonts w:ascii="Times New Roman" w:hAnsi="Times New Roman"/>
          <w:b w:val="0"/>
          <w:sz w:val="24"/>
          <w:szCs w:val="24"/>
        </w:rPr>
        <w:t xml:space="preserve"> </w:t>
      </w:r>
      <w:r w:rsidRPr="003F0403">
        <w:rPr>
          <w:rFonts w:ascii="Times New Roman" w:hAnsi="Times New Roman"/>
          <w:bCs/>
          <w:sz w:val="24"/>
          <w:szCs w:val="24"/>
        </w:rPr>
        <w:t>ПОЛОЖЕННЯ</w:t>
      </w:r>
      <w:r w:rsidRPr="003F0403">
        <w:rPr>
          <w:rFonts w:ascii="Times New Roman" w:hAnsi="Times New Roman"/>
          <w:bCs/>
          <w:sz w:val="24"/>
          <w:szCs w:val="24"/>
        </w:rPr>
        <w:br/>
        <w:t xml:space="preserve">про оперативний штаб реагування </w:t>
      </w:r>
      <w:r w:rsidR="00A97646">
        <w:rPr>
          <w:rFonts w:ascii="Times New Roman" w:hAnsi="Times New Roman"/>
          <w:bCs/>
          <w:sz w:val="24"/>
          <w:szCs w:val="24"/>
        </w:rPr>
        <w:t xml:space="preserve"> </w:t>
      </w:r>
    </w:p>
    <w:p w14:paraId="1DBC06BF" w14:textId="35720B0C" w:rsidR="003F0403" w:rsidRPr="003F0403" w:rsidRDefault="003F0403" w:rsidP="003F0403">
      <w:pPr>
        <w:pStyle w:val="a4"/>
      </w:pPr>
    </w:p>
    <w:p w14:paraId="77A39206" w14:textId="78C943B9" w:rsidR="009156CA" w:rsidRPr="002E12E9" w:rsidRDefault="009156CA" w:rsidP="009156CA">
      <w:pPr>
        <w:pStyle w:val="a4"/>
        <w:jc w:val="both"/>
        <w:rPr>
          <w:rFonts w:ascii="Times New Roman" w:hAnsi="Times New Roman"/>
          <w:color w:val="000000" w:themeColor="text1"/>
          <w:sz w:val="24"/>
          <w:szCs w:val="24"/>
        </w:rPr>
      </w:pPr>
      <w:r>
        <w:rPr>
          <w:rFonts w:ascii="Times New Roman" w:hAnsi="Times New Roman"/>
          <w:sz w:val="24"/>
          <w:szCs w:val="24"/>
        </w:rPr>
        <w:t xml:space="preserve">1. Оперативний штаб реагування є тимчасовим органом виконавчого комітету Чорноморської міської ради Одеського району Одеської області (надалі - штаб), утвореним з метою сприяння </w:t>
      </w:r>
      <w:bookmarkStart w:id="2" w:name="_Hlk107671981"/>
      <w:r>
        <w:rPr>
          <w:rFonts w:ascii="Times New Roman" w:hAnsi="Times New Roman"/>
          <w:sz w:val="24"/>
          <w:szCs w:val="24"/>
        </w:rPr>
        <w:t xml:space="preserve">забезпеченню координації дій </w:t>
      </w:r>
      <w:bookmarkEnd w:id="2"/>
      <w:r>
        <w:rPr>
          <w:rFonts w:ascii="Times New Roman" w:hAnsi="Times New Roman"/>
          <w:sz w:val="24"/>
          <w:szCs w:val="24"/>
        </w:rPr>
        <w:t xml:space="preserve">органів виконавчої влади, підприємств, установ та організацій (виробників та розповсюджувачів продукції) </w:t>
      </w:r>
      <w:r w:rsidRPr="002E12E9">
        <w:rPr>
          <w:rFonts w:ascii="Times New Roman" w:hAnsi="Times New Roman"/>
          <w:color w:val="000000" w:themeColor="text1"/>
          <w:sz w:val="24"/>
          <w:szCs w:val="24"/>
        </w:rPr>
        <w:t>із проходження осінн</w:t>
      </w:r>
      <w:r w:rsidR="002A47CA">
        <w:rPr>
          <w:rFonts w:ascii="Times New Roman" w:hAnsi="Times New Roman"/>
          <w:color w:val="000000" w:themeColor="text1"/>
          <w:sz w:val="24"/>
          <w:szCs w:val="24"/>
        </w:rPr>
        <w:t>є</w:t>
      </w:r>
      <w:r w:rsidRPr="002E12E9">
        <w:rPr>
          <w:rFonts w:ascii="Times New Roman" w:hAnsi="Times New Roman"/>
          <w:color w:val="000000" w:themeColor="text1"/>
          <w:sz w:val="24"/>
          <w:szCs w:val="24"/>
        </w:rPr>
        <w:t>-зимового періоду 2022-2023, забезпечення необхідними будівельними матеріалами (виробами (продукцією) для забезпечення виконання робіт з відновлення прийнятих в експлуатацію закінчених будівництвом об’єктів (будівель та споруд) та об’єктів незавершеного будівництва, пошкоджених внаслідок збройної агресії російської федерації (далі — пошкоджені об’єкти).</w:t>
      </w:r>
      <w:r w:rsidR="002E12E9" w:rsidRPr="002E12E9">
        <w:rPr>
          <w:rFonts w:ascii="Times New Roman" w:hAnsi="Times New Roman"/>
          <w:color w:val="000000" w:themeColor="text1"/>
          <w:sz w:val="24"/>
          <w:szCs w:val="24"/>
        </w:rPr>
        <w:t xml:space="preserve"> </w:t>
      </w:r>
    </w:p>
    <w:p w14:paraId="5925EB23" w14:textId="787DF460" w:rsidR="009156CA" w:rsidRDefault="009156CA" w:rsidP="009156CA">
      <w:pPr>
        <w:pStyle w:val="a4"/>
        <w:jc w:val="both"/>
        <w:rPr>
          <w:rFonts w:ascii="Times New Roman" w:hAnsi="Times New Roman"/>
          <w:sz w:val="24"/>
          <w:szCs w:val="24"/>
        </w:rPr>
      </w:pPr>
      <w:r>
        <w:rPr>
          <w:rFonts w:ascii="Times New Roman" w:hAnsi="Times New Roman"/>
          <w:sz w:val="24"/>
          <w:szCs w:val="24"/>
        </w:rPr>
        <w:t xml:space="preserve">2.   Штаб у своїй діяльності керується Конституцією та законами України, а також </w:t>
      </w:r>
      <w:r w:rsidR="008272EE" w:rsidRPr="008272EE">
        <w:rPr>
          <w:rFonts w:ascii="Times New Roman" w:hAnsi="Times New Roman"/>
          <w:sz w:val="24"/>
          <w:szCs w:val="24"/>
        </w:rPr>
        <w:t>У</w:t>
      </w:r>
      <w:r>
        <w:rPr>
          <w:rFonts w:ascii="Times New Roman" w:hAnsi="Times New Roman"/>
          <w:sz w:val="24"/>
          <w:szCs w:val="24"/>
        </w:rPr>
        <w:t>казами Президента України і постановами Верховної Ради України, прийнятими відповідно до Конституції та законів України, постановами Кабінету Міністрів України, рішеннями органів місцевого самоврядування  і цим Положенням.</w:t>
      </w:r>
    </w:p>
    <w:p w14:paraId="1EBA7A67" w14:textId="77777777" w:rsidR="009156CA" w:rsidRDefault="009156CA" w:rsidP="009156CA">
      <w:pPr>
        <w:pStyle w:val="a4"/>
        <w:jc w:val="both"/>
        <w:rPr>
          <w:rFonts w:ascii="Times New Roman" w:hAnsi="Times New Roman"/>
          <w:sz w:val="24"/>
          <w:szCs w:val="24"/>
        </w:rPr>
      </w:pPr>
      <w:r>
        <w:rPr>
          <w:rFonts w:ascii="Times New Roman" w:hAnsi="Times New Roman"/>
          <w:sz w:val="24"/>
          <w:szCs w:val="24"/>
        </w:rPr>
        <w:t>3. Основними завданнями   штабу є:</w:t>
      </w:r>
    </w:p>
    <w:p w14:paraId="72F68F57" w14:textId="77777777" w:rsidR="009156CA" w:rsidRDefault="009156CA" w:rsidP="009156CA">
      <w:pPr>
        <w:pStyle w:val="a4"/>
        <w:jc w:val="both"/>
        <w:rPr>
          <w:rFonts w:ascii="Times New Roman" w:hAnsi="Times New Roman"/>
          <w:sz w:val="24"/>
          <w:szCs w:val="24"/>
        </w:rPr>
      </w:pPr>
      <w:r>
        <w:rPr>
          <w:rFonts w:ascii="Times New Roman" w:hAnsi="Times New Roman"/>
          <w:sz w:val="24"/>
          <w:szCs w:val="24"/>
        </w:rPr>
        <w:t>1) сприяння забезпеченню координації дій органів виконавчої влади, підприємств, установ та організацій (виробників та розповсюджувачів продукції) із забезпечення необхідними будівельними матеріалами (виробами (продукцією) для відновлення пошкоджених об’єктів;</w:t>
      </w:r>
    </w:p>
    <w:p w14:paraId="77E5F935" w14:textId="77777777" w:rsidR="009156CA" w:rsidRDefault="009156CA" w:rsidP="009156CA">
      <w:pPr>
        <w:pStyle w:val="a4"/>
        <w:jc w:val="both"/>
        <w:rPr>
          <w:rFonts w:ascii="Times New Roman" w:hAnsi="Times New Roman"/>
          <w:sz w:val="24"/>
          <w:szCs w:val="24"/>
        </w:rPr>
      </w:pPr>
      <w:r>
        <w:rPr>
          <w:rFonts w:ascii="Times New Roman" w:hAnsi="Times New Roman"/>
          <w:sz w:val="24"/>
          <w:szCs w:val="24"/>
        </w:rPr>
        <w:t>2) визначення шляхів, механізмів і способів вирішення проблемних питань, що виникають під час виробництва та постачання необхідних для відновлення пошкоджених об’єктів будівельних матеріалів (виробів (продукції);</w:t>
      </w:r>
    </w:p>
    <w:p w14:paraId="4C966927" w14:textId="77777777" w:rsidR="009156CA" w:rsidRDefault="009156CA" w:rsidP="009156CA">
      <w:pPr>
        <w:pStyle w:val="a4"/>
        <w:jc w:val="both"/>
        <w:rPr>
          <w:rFonts w:ascii="Times New Roman" w:hAnsi="Times New Roman"/>
          <w:sz w:val="24"/>
          <w:szCs w:val="24"/>
        </w:rPr>
      </w:pPr>
      <w:r>
        <w:rPr>
          <w:rFonts w:ascii="Times New Roman" w:hAnsi="Times New Roman"/>
          <w:sz w:val="24"/>
          <w:szCs w:val="24"/>
        </w:rPr>
        <w:t>3) підготовка пропозицій щодо</w:t>
      </w:r>
      <w:bookmarkStart w:id="3" w:name="n20"/>
      <w:bookmarkEnd w:id="3"/>
      <w:r>
        <w:rPr>
          <w:rFonts w:ascii="Times New Roman" w:hAnsi="Times New Roman"/>
          <w:sz w:val="24"/>
          <w:szCs w:val="24"/>
        </w:rPr>
        <w:t>:</w:t>
      </w:r>
    </w:p>
    <w:p w14:paraId="414CE398" w14:textId="77777777" w:rsidR="009156CA" w:rsidRDefault="009156CA" w:rsidP="009156CA">
      <w:pPr>
        <w:pStyle w:val="a4"/>
        <w:jc w:val="both"/>
        <w:rPr>
          <w:rFonts w:ascii="Times New Roman" w:hAnsi="Times New Roman"/>
          <w:sz w:val="24"/>
          <w:szCs w:val="24"/>
        </w:rPr>
      </w:pPr>
      <w:r>
        <w:rPr>
          <w:rFonts w:ascii="Times New Roman" w:hAnsi="Times New Roman"/>
          <w:sz w:val="24"/>
          <w:szCs w:val="24"/>
        </w:rPr>
        <w:t>виділення коштів з   бюджету та інших джерел відповідно до законодавства для забезпечення необхідними будівельними матеріалами (виробами (продукцією) для відновлення пошкоджених об’єктів;</w:t>
      </w:r>
    </w:p>
    <w:p w14:paraId="3DC423AC" w14:textId="77777777" w:rsidR="009156CA" w:rsidRDefault="009156CA" w:rsidP="009156CA">
      <w:pPr>
        <w:pStyle w:val="a4"/>
        <w:jc w:val="both"/>
        <w:rPr>
          <w:rFonts w:ascii="Times New Roman" w:hAnsi="Times New Roman"/>
          <w:sz w:val="24"/>
          <w:szCs w:val="24"/>
        </w:rPr>
      </w:pPr>
      <w:r>
        <w:rPr>
          <w:rFonts w:ascii="Times New Roman" w:hAnsi="Times New Roman"/>
          <w:sz w:val="24"/>
          <w:szCs w:val="24"/>
        </w:rPr>
        <w:t>оперативного вирішення проблемних питань, пов’язаних із забезпеченням проведення робіт з відновлення пошкоджених об’єктів;</w:t>
      </w:r>
    </w:p>
    <w:p w14:paraId="28995514" w14:textId="77777777" w:rsidR="009156CA" w:rsidRDefault="009156CA" w:rsidP="009156CA">
      <w:pPr>
        <w:pStyle w:val="a4"/>
        <w:jc w:val="both"/>
        <w:rPr>
          <w:rFonts w:ascii="Times New Roman" w:hAnsi="Times New Roman"/>
          <w:sz w:val="24"/>
          <w:szCs w:val="24"/>
        </w:rPr>
      </w:pPr>
      <w:r>
        <w:rPr>
          <w:rFonts w:ascii="Times New Roman" w:hAnsi="Times New Roman"/>
          <w:sz w:val="24"/>
          <w:szCs w:val="24"/>
        </w:rPr>
        <w:t>стимулювання залучення інвестицій для відновлення пошкоджених об’єктів;</w:t>
      </w:r>
    </w:p>
    <w:p w14:paraId="1D61A0B5" w14:textId="77777777" w:rsidR="009156CA" w:rsidRDefault="009156CA" w:rsidP="009156CA">
      <w:pPr>
        <w:pStyle w:val="a4"/>
        <w:jc w:val="both"/>
        <w:rPr>
          <w:rFonts w:ascii="Times New Roman" w:hAnsi="Times New Roman"/>
          <w:sz w:val="24"/>
          <w:szCs w:val="24"/>
        </w:rPr>
      </w:pPr>
      <w:r>
        <w:rPr>
          <w:rFonts w:ascii="Times New Roman" w:hAnsi="Times New Roman"/>
          <w:sz w:val="24"/>
          <w:szCs w:val="24"/>
        </w:rPr>
        <w:t>удосконалення нормативно-правової бази та підвищення ефективності діяльності органів виконавчої влади, органів місцевого самоврядування з питань, що належать до його компетенції;</w:t>
      </w:r>
    </w:p>
    <w:p w14:paraId="455EFB52" w14:textId="77777777" w:rsidR="009156CA" w:rsidRDefault="009156CA" w:rsidP="009156CA">
      <w:pPr>
        <w:pStyle w:val="a4"/>
        <w:jc w:val="both"/>
        <w:rPr>
          <w:rFonts w:ascii="Times New Roman" w:hAnsi="Times New Roman"/>
          <w:sz w:val="24"/>
          <w:szCs w:val="24"/>
        </w:rPr>
      </w:pPr>
      <w:r>
        <w:rPr>
          <w:rFonts w:ascii="Times New Roman" w:hAnsi="Times New Roman"/>
          <w:sz w:val="24"/>
          <w:szCs w:val="24"/>
        </w:rPr>
        <w:t>4) виконання завдань, необхідних для безперебійного забезпечення необхідними будівельними матеріалами (виробами (продукцією) для виконання робіт з відновлення пошкоджених об’єктів.</w:t>
      </w:r>
    </w:p>
    <w:p w14:paraId="67DC6223" w14:textId="2C786DB3" w:rsidR="009156CA" w:rsidRDefault="009156CA" w:rsidP="009156CA">
      <w:pPr>
        <w:pStyle w:val="a4"/>
        <w:jc w:val="both"/>
        <w:rPr>
          <w:rFonts w:ascii="Times New Roman" w:hAnsi="Times New Roman"/>
          <w:sz w:val="24"/>
          <w:szCs w:val="24"/>
        </w:rPr>
      </w:pPr>
      <w:r>
        <w:rPr>
          <w:rFonts w:ascii="Times New Roman" w:hAnsi="Times New Roman"/>
          <w:sz w:val="24"/>
          <w:szCs w:val="24"/>
        </w:rPr>
        <w:t>5) прийняття рішень щодо надання  форм та видів допомоги постраждалим громадам. Зокрема</w:t>
      </w:r>
      <w:r w:rsidR="00996BD6">
        <w:rPr>
          <w:rFonts w:ascii="Times New Roman" w:hAnsi="Times New Roman"/>
          <w:sz w:val="24"/>
          <w:szCs w:val="24"/>
        </w:rPr>
        <w:t>,</w:t>
      </w:r>
      <w:r>
        <w:rPr>
          <w:rFonts w:ascii="Times New Roman" w:hAnsi="Times New Roman"/>
          <w:sz w:val="24"/>
          <w:szCs w:val="24"/>
        </w:rPr>
        <w:t xml:space="preserve"> обов’язкових до розгляду рекомендацій про відрядження працівників та техніки для проведення відновлювальних робіт до інших громад та регіонів.</w:t>
      </w:r>
    </w:p>
    <w:p w14:paraId="4B25928C" w14:textId="16FAC3D4" w:rsidR="002E12E9" w:rsidRPr="003F7E94" w:rsidRDefault="002E12E9" w:rsidP="009156CA">
      <w:pPr>
        <w:pStyle w:val="a4"/>
        <w:jc w:val="both"/>
        <w:rPr>
          <w:rFonts w:ascii="Times New Roman" w:hAnsi="Times New Roman"/>
          <w:sz w:val="24"/>
          <w:szCs w:val="24"/>
        </w:rPr>
      </w:pPr>
      <w:r w:rsidRPr="003F7E94">
        <w:rPr>
          <w:rFonts w:ascii="Times New Roman" w:hAnsi="Times New Roman"/>
          <w:sz w:val="24"/>
          <w:szCs w:val="24"/>
        </w:rPr>
        <w:lastRenderedPageBreak/>
        <w:t xml:space="preserve">6) інші питання, які потребують оперативного реагування </w:t>
      </w:r>
      <w:r w:rsidRPr="003F7E94">
        <w:rPr>
          <w:rFonts w:ascii="Times New Roman" w:hAnsi="Times New Roman"/>
          <w:sz w:val="24"/>
          <w:szCs w:val="24"/>
          <w:shd w:val="clear" w:color="auto" w:fill="FFFFFF"/>
        </w:rPr>
        <w:t>на надзвичайні ситуації, які можуть виникнути під час збройної агресії російської федерації</w:t>
      </w:r>
      <w:r w:rsidR="000E35CC" w:rsidRPr="003F7E94">
        <w:rPr>
          <w:rFonts w:ascii="Times New Roman" w:hAnsi="Times New Roman"/>
          <w:sz w:val="24"/>
          <w:szCs w:val="24"/>
          <w:shd w:val="clear" w:color="auto" w:fill="FFFFFF"/>
        </w:rPr>
        <w:t>.</w:t>
      </w:r>
    </w:p>
    <w:p w14:paraId="0CADC165" w14:textId="77777777" w:rsidR="009156CA" w:rsidRPr="003F7E94" w:rsidRDefault="009156CA" w:rsidP="009156CA">
      <w:pPr>
        <w:pStyle w:val="a4"/>
        <w:jc w:val="both"/>
        <w:rPr>
          <w:rFonts w:ascii="Times New Roman" w:hAnsi="Times New Roman"/>
          <w:sz w:val="24"/>
          <w:szCs w:val="24"/>
        </w:rPr>
      </w:pPr>
      <w:r w:rsidRPr="003F7E94">
        <w:rPr>
          <w:rFonts w:ascii="Times New Roman" w:hAnsi="Times New Roman"/>
          <w:sz w:val="24"/>
          <w:szCs w:val="24"/>
        </w:rPr>
        <w:t>4.   Штаб відповідно до покладених на нього завдань:</w:t>
      </w:r>
    </w:p>
    <w:p w14:paraId="00E0E9A8" w14:textId="61B66A9A" w:rsidR="009156CA" w:rsidRDefault="009156CA" w:rsidP="009156CA">
      <w:pPr>
        <w:pStyle w:val="a4"/>
        <w:jc w:val="both"/>
        <w:rPr>
          <w:rFonts w:ascii="Times New Roman" w:hAnsi="Times New Roman"/>
          <w:sz w:val="24"/>
          <w:szCs w:val="24"/>
        </w:rPr>
      </w:pPr>
      <w:r>
        <w:rPr>
          <w:rFonts w:ascii="Times New Roman" w:hAnsi="Times New Roman"/>
          <w:sz w:val="24"/>
          <w:szCs w:val="24"/>
        </w:rPr>
        <w:t>1) проводить аналіз стану справ щодо виробництва та постачання будівельних матеріалів (виробів (продукції);</w:t>
      </w:r>
    </w:p>
    <w:p w14:paraId="2920B086" w14:textId="0957DDE2" w:rsidR="009156CA" w:rsidRDefault="009156CA" w:rsidP="009156CA">
      <w:pPr>
        <w:pStyle w:val="a4"/>
        <w:jc w:val="both"/>
        <w:rPr>
          <w:rFonts w:ascii="Times New Roman" w:hAnsi="Times New Roman"/>
          <w:sz w:val="24"/>
          <w:szCs w:val="24"/>
        </w:rPr>
      </w:pPr>
      <w:r>
        <w:rPr>
          <w:rFonts w:ascii="Times New Roman" w:hAnsi="Times New Roman"/>
          <w:sz w:val="24"/>
          <w:szCs w:val="24"/>
        </w:rPr>
        <w:t>2) вивчає результати діяльності органів виконавчої влади, органів місцевого самоврядування, підприємств, установ та організацій з питань забезпечення необхідними будівельними матеріалами (виробами (продукцією) для виконання робіт з відновлення пошкоджених об’єктів;</w:t>
      </w:r>
    </w:p>
    <w:p w14:paraId="149E1628" w14:textId="50B8D944" w:rsidR="009156CA" w:rsidRDefault="009156CA" w:rsidP="009156CA">
      <w:pPr>
        <w:pStyle w:val="a4"/>
        <w:jc w:val="both"/>
        <w:rPr>
          <w:rFonts w:ascii="Times New Roman" w:hAnsi="Times New Roman"/>
          <w:sz w:val="24"/>
          <w:szCs w:val="24"/>
        </w:rPr>
      </w:pPr>
      <w:r>
        <w:rPr>
          <w:rFonts w:ascii="Times New Roman" w:hAnsi="Times New Roman"/>
          <w:sz w:val="24"/>
          <w:szCs w:val="24"/>
        </w:rPr>
        <w:t xml:space="preserve">4) бере участь у розробленні </w:t>
      </w:r>
      <w:proofErr w:type="spellStart"/>
      <w:r>
        <w:rPr>
          <w:rFonts w:ascii="Times New Roman" w:hAnsi="Times New Roman"/>
          <w:sz w:val="24"/>
          <w:szCs w:val="24"/>
        </w:rPr>
        <w:t>про</w:t>
      </w:r>
      <w:r w:rsidR="00996BD6">
        <w:rPr>
          <w:rFonts w:ascii="Times New Roman" w:hAnsi="Times New Roman"/>
          <w:sz w:val="24"/>
          <w:szCs w:val="24"/>
        </w:rPr>
        <w:t>є</w:t>
      </w:r>
      <w:r>
        <w:rPr>
          <w:rFonts w:ascii="Times New Roman" w:hAnsi="Times New Roman"/>
          <w:sz w:val="24"/>
          <w:szCs w:val="24"/>
        </w:rPr>
        <w:t>ктів</w:t>
      </w:r>
      <w:proofErr w:type="spellEnd"/>
      <w:r>
        <w:rPr>
          <w:rFonts w:ascii="Times New Roman" w:hAnsi="Times New Roman"/>
          <w:sz w:val="24"/>
          <w:szCs w:val="24"/>
        </w:rPr>
        <w:t xml:space="preserve"> нормативно-правових актів з питань, що належать до його компетенції;</w:t>
      </w:r>
    </w:p>
    <w:p w14:paraId="0FC4BFF8" w14:textId="77777777" w:rsidR="009156CA" w:rsidRDefault="009156CA" w:rsidP="009156CA">
      <w:pPr>
        <w:pStyle w:val="a4"/>
        <w:jc w:val="both"/>
        <w:rPr>
          <w:rFonts w:ascii="Times New Roman" w:hAnsi="Times New Roman"/>
          <w:sz w:val="24"/>
          <w:szCs w:val="24"/>
        </w:rPr>
      </w:pPr>
      <w:r>
        <w:rPr>
          <w:rFonts w:ascii="Times New Roman" w:hAnsi="Times New Roman"/>
          <w:sz w:val="24"/>
          <w:szCs w:val="24"/>
        </w:rPr>
        <w:t>5.   Штаб має право:</w:t>
      </w:r>
    </w:p>
    <w:p w14:paraId="0A0552DB" w14:textId="77777777" w:rsidR="009156CA" w:rsidRDefault="009156CA" w:rsidP="009156CA">
      <w:pPr>
        <w:pStyle w:val="a4"/>
        <w:jc w:val="both"/>
        <w:rPr>
          <w:rFonts w:ascii="Times New Roman" w:hAnsi="Times New Roman"/>
          <w:sz w:val="24"/>
          <w:szCs w:val="24"/>
        </w:rPr>
      </w:pPr>
      <w:r>
        <w:rPr>
          <w:rFonts w:ascii="Times New Roman" w:hAnsi="Times New Roman"/>
          <w:sz w:val="24"/>
          <w:szCs w:val="24"/>
        </w:rPr>
        <w:t>1) отримувати в установленому порядку від органів виконавчої влади, органів місцевого самоврядування, підприємств, установ та організацій інформацію, необхідну для виконання покладених на нього завдань;</w:t>
      </w:r>
    </w:p>
    <w:p w14:paraId="09485329" w14:textId="77777777" w:rsidR="009156CA" w:rsidRDefault="009156CA" w:rsidP="009156CA">
      <w:pPr>
        <w:pStyle w:val="a4"/>
        <w:jc w:val="both"/>
        <w:rPr>
          <w:rFonts w:ascii="Times New Roman" w:hAnsi="Times New Roman"/>
          <w:sz w:val="24"/>
          <w:szCs w:val="24"/>
        </w:rPr>
      </w:pPr>
      <w:r>
        <w:rPr>
          <w:rFonts w:ascii="Times New Roman" w:hAnsi="Times New Roman"/>
          <w:sz w:val="24"/>
          <w:szCs w:val="24"/>
        </w:rPr>
        <w:t>2) залучати до участі у своїй роботі представників органів виконавчої влади, об’єднаних територіальних громад, органів місцевого самоврядування, підприємств, установ та організацій (за погодженням з їх керівниками), громадських об’єднань, фахівців, експертів (за згодою);</w:t>
      </w:r>
    </w:p>
    <w:p w14:paraId="36AAF6D4" w14:textId="77777777" w:rsidR="009156CA" w:rsidRDefault="009156CA" w:rsidP="009156CA">
      <w:pPr>
        <w:pStyle w:val="a4"/>
        <w:jc w:val="both"/>
        <w:rPr>
          <w:rFonts w:ascii="Times New Roman" w:hAnsi="Times New Roman"/>
          <w:sz w:val="24"/>
          <w:szCs w:val="24"/>
        </w:rPr>
      </w:pPr>
      <w:r>
        <w:rPr>
          <w:rFonts w:ascii="Times New Roman" w:hAnsi="Times New Roman"/>
          <w:sz w:val="24"/>
          <w:szCs w:val="24"/>
        </w:rPr>
        <w:t>3) утворювати у разі потреби для виконання покладених на нього завдань постійні або тимчасові робочі групи;</w:t>
      </w:r>
    </w:p>
    <w:p w14:paraId="57CBFFED" w14:textId="77777777" w:rsidR="009156CA" w:rsidRDefault="009156CA" w:rsidP="009156CA">
      <w:pPr>
        <w:pStyle w:val="a4"/>
        <w:jc w:val="both"/>
        <w:rPr>
          <w:rFonts w:ascii="Times New Roman" w:hAnsi="Times New Roman"/>
          <w:sz w:val="24"/>
          <w:szCs w:val="24"/>
        </w:rPr>
      </w:pPr>
      <w:r>
        <w:rPr>
          <w:rFonts w:ascii="Times New Roman" w:hAnsi="Times New Roman"/>
          <w:sz w:val="24"/>
          <w:szCs w:val="24"/>
        </w:rPr>
        <w:t>4) організовувати проведення конференцій, засідань, нарад та інших заходів.</w:t>
      </w:r>
    </w:p>
    <w:p w14:paraId="482609EE" w14:textId="77777777" w:rsidR="009156CA" w:rsidRDefault="009156CA" w:rsidP="009156CA">
      <w:pPr>
        <w:pStyle w:val="a4"/>
        <w:jc w:val="both"/>
        <w:rPr>
          <w:rFonts w:ascii="Times New Roman" w:hAnsi="Times New Roman"/>
          <w:sz w:val="24"/>
          <w:szCs w:val="24"/>
        </w:rPr>
      </w:pPr>
      <w:r>
        <w:rPr>
          <w:rFonts w:ascii="Times New Roman" w:hAnsi="Times New Roman"/>
          <w:sz w:val="24"/>
          <w:szCs w:val="24"/>
        </w:rPr>
        <w:t>6.   Штаб під час виконання покладених на нього завдань взаємодіє з органами виконавчої влади, органами місцевого самоврядування, підприємствами, установами та організаціями.</w:t>
      </w:r>
    </w:p>
    <w:p w14:paraId="7657B956" w14:textId="77777777" w:rsidR="009156CA" w:rsidRDefault="009156CA" w:rsidP="009156CA">
      <w:pPr>
        <w:pStyle w:val="a4"/>
        <w:jc w:val="both"/>
        <w:rPr>
          <w:rFonts w:ascii="Times New Roman" w:hAnsi="Times New Roman"/>
          <w:sz w:val="24"/>
          <w:szCs w:val="24"/>
        </w:rPr>
      </w:pPr>
      <w:r>
        <w:rPr>
          <w:rFonts w:ascii="Times New Roman" w:hAnsi="Times New Roman"/>
          <w:sz w:val="24"/>
          <w:szCs w:val="24"/>
        </w:rPr>
        <w:t>7. Посадовий та персональний склад штабу затверджує виконавчий комітет Чорноморської міської ради.</w:t>
      </w:r>
    </w:p>
    <w:p w14:paraId="1E6E1C31" w14:textId="77777777" w:rsidR="009156CA" w:rsidRDefault="009156CA" w:rsidP="009156CA">
      <w:pPr>
        <w:pStyle w:val="a4"/>
        <w:jc w:val="both"/>
        <w:rPr>
          <w:rFonts w:ascii="Times New Roman" w:hAnsi="Times New Roman"/>
          <w:sz w:val="24"/>
          <w:szCs w:val="24"/>
        </w:rPr>
      </w:pPr>
      <w:r>
        <w:rPr>
          <w:rFonts w:ascii="Times New Roman" w:hAnsi="Times New Roman"/>
          <w:sz w:val="24"/>
          <w:szCs w:val="24"/>
        </w:rPr>
        <w:t>Оперативний штаб утворюється у складі голови, заступника голови, секретаря та членів оперативного штабу.</w:t>
      </w:r>
    </w:p>
    <w:p w14:paraId="013C58B3" w14:textId="77777777" w:rsidR="009156CA" w:rsidRDefault="009156CA" w:rsidP="009156CA">
      <w:pPr>
        <w:pStyle w:val="a4"/>
        <w:jc w:val="both"/>
        <w:rPr>
          <w:rFonts w:ascii="Times New Roman" w:hAnsi="Times New Roman"/>
          <w:sz w:val="24"/>
          <w:szCs w:val="24"/>
        </w:rPr>
      </w:pPr>
      <w:r>
        <w:rPr>
          <w:rFonts w:ascii="Times New Roman" w:hAnsi="Times New Roman"/>
          <w:sz w:val="24"/>
          <w:szCs w:val="24"/>
        </w:rPr>
        <w:t>8. Формою роботи   штабу є засідання, що проводяться за рішенням голови оперативного штабу.</w:t>
      </w:r>
    </w:p>
    <w:p w14:paraId="032376CA" w14:textId="77777777" w:rsidR="009156CA" w:rsidRDefault="009156CA" w:rsidP="009156CA">
      <w:pPr>
        <w:pStyle w:val="a4"/>
        <w:jc w:val="both"/>
        <w:rPr>
          <w:rFonts w:ascii="Times New Roman" w:hAnsi="Times New Roman"/>
          <w:sz w:val="24"/>
          <w:szCs w:val="24"/>
        </w:rPr>
      </w:pPr>
      <w:r>
        <w:rPr>
          <w:rFonts w:ascii="Times New Roman" w:hAnsi="Times New Roman"/>
          <w:sz w:val="24"/>
          <w:szCs w:val="24"/>
        </w:rPr>
        <w:t>Засідання   штабу можуть проводитися у режимі реального часу (он-лайн) з використанням відповідних технічних засобів, зокрема через Інтернет, за умови забезпечення надійної автентифікації всіх його членів.</w:t>
      </w:r>
    </w:p>
    <w:p w14:paraId="0290D9DC" w14:textId="77777777" w:rsidR="009156CA" w:rsidRDefault="009156CA" w:rsidP="009156CA">
      <w:pPr>
        <w:pStyle w:val="a4"/>
        <w:jc w:val="both"/>
        <w:rPr>
          <w:rFonts w:ascii="Times New Roman" w:hAnsi="Times New Roman"/>
          <w:sz w:val="24"/>
          <w:szCs w:val="24"/>
        </w:rPr>
      </w:pPr>
      <w:r>
        <w:rPr>
          <w:rFonts w:ascii="Times New Roman" w:hAnsi="Times New Roman"/>
          <w:sz w:val="24"/>
          <w:szCs w:val="24"/>
        </w:rPr>
        <w:t xml:space="preserve">9. Засідання   штабу веде його голова, а у разі його відсутності </w:t>
      </w:r>
      <w:r>
        <w:rPr>
          <w:rFonts w:ascii="Times New Roman" w:hAnsi="Times New Roman"/>
          <w:sz w:val="24"/>
          <w:szCs w:val="24"/>
          <w:lang w:val="ru-RU"/>
        </w:rPr>
        <w:t>—</w:t>
      </w:r>
      <w:r>
        <w:rPr>
          <w:rFonts w:ascii="Times New Roman" w:hAnsi="Times New Roman"/>
          <w:sz w:val="24"/>
          <w:szCs w:val="24"/>
        </w:rPr>
        <w:t xml:space="preserve"> заступник голови.</w:t>
      </w:r>
    </w:p>
    <w:p w14:paraId="0A028DEC" w14:textId="77777777" w:rsidR="009156CA" w:rsidRDefault="009156CA" w:rsidP="009156CA">
      <w:pPr>
        <w:pStyle w:val="a4"/>
        <w:jc w:val="both"/>
        <w:rPr>
          <w:rFonts w:ascii="Times New Roman" w:hAnsi="Times New Roman"/>
          <w:sz w:val="24"/>
          <w:szCs w:val="24"/>
        </w:rPr>
      </w:pPr>
      <w:r>
        <w:rPr>
          <w:rFonts w:ascii="Times New Roman" w:hAnsi="Times New Roman"/>
          <w:sz w:val="24"/>
          <w:szCs w:val="24"/>
        </w:rPr>
        <w:t>10. Підготовку матеріалів для розгляду на засіданнях  штабу забезпечує його секретар.</w:t>
      </w:r>
    </w:p>
    <w:p w14:paraId="1F0B5C64" w14:textId="25B25EFD" w:rsidR="009156CA" w:rsidRDefault="009156CA" w:rsidP="009156CA">
      <w:pPr>
        <w:pStyle w:val="a4"/>
        <w:jc w:val="both"/>
        <w:rPr>
          <w:rFonts w:ascii="Times New Roman" w:hAnsi="Times New Roman"/>
          <w:sz w:val="24"/>
          <w:szCs w:val="24"/>
        </w:rPr>
      </w:pPr>
      <w:r>
        <w:rPr>
          <w:rFonts w:ascii="Times New Roman" w:hAnsi="Times New Roman"/>
          <w:sz w:val="24"/>
          <w:szCs w:val="24"/>
        </w:rPr>
        <w:t xml:space="preserve">11. Засідання   штабу вважається </w:t>
      </w:r>
      <w:proofErr w:type="spellStart"/>
      <w:r>
        <w:rPr>
          <w:rFonts w:ascii="Times New Roman" w:hAnsi="Times New Roman"/>
          <w:sz w:val="24"/>
          <w:szCs w:val="24"/>
        </w:rPr>
        <w:t>правомо</w:t>
      </w:r>
      <w:proofErr w:type="spellEnd"/>
      <w:r w:rsidR="008272EE">
        <w:rPr>
          <w:rFonts w:ascii="Times New Roman" w:hAnsi="Times New Roman"/>
          <w:sz w:val="24"/>
          <w:szCs w:val="24"/>
          <w:lang w:val="ru-RU"/>
        </w:rPr>
        <w:t>ч</w:t>
      </w:r>
      <w:r>
        <w:rPr>
          <w:rFonts w:ascii="Times New Roman" w:hAnsi="Times New Roman"/>
          <w:sz w:val="24"/>
          <w:szCs w:val="24"/>
        </w:rPr>
        <w:t>ним, якщо на ньому присутні більш як половина його членів.</w:t>
      </w:r>
    </w:p>
    <w:p w14:paraId="11E437EA" w14:textId="77777777" w:rsidR="009156CA" w:rsidRDefault="009156CA" w:rsidP="009156CA">
      <w:pPr>
        <w:pStyle w:val="a4"/>
        <w:jc w:val="both"/>
        <w:rPr>
          <w:rFonts w:ascii="Times New Roman" w:hAnsi="Times New Roman"/>
          <w:sz w:val="24"/>
          <w:szCs w:val="24"/>
        </w:rPr>
      </w:pPr>
      <w:r>
        <w:rPr>
          <w:rFonts w:ascii="Times New Roman" w:hAnsi="Times New Roman"/>
          <w:sz w:val="24"/>
          <w:szCs w:val="24"/>
        </w:rPr>
        <w:t>12. Голова   штабу координує його роботу та забезпечує узгодженість дій членів оперативного штабу під час виконання покладених на нього завдань.</w:t>
      </w:r>
    </w:p>
    <w:p w14:paraId="7B41CAFB" w14:textId="3E75A07F" w:rsidR="009156CA" w:rsidRDefault="009156CA" w:rsidP="009156CA">
      <w:pPr>
        <w:pStyle w:val="a4"/>
        <w:jc w:val="both"/>
        <w:rPr>
          <w:rFonts w:ascii="Times New Roman" w:hAnsi="Times New Roman"/>
          <w:sz w:val="24"/>
          <w:szCs w:val="24"/>
        </w:rPr>
      </w:pPr>
      <w:r>
        <w:rPr>
          <w:rFonts w:ascii="Times New Roman" w:hAnsi="Times New Roman"/>
          <w:sz w:val="24"/>
          <w:szCs w:val="24"/>
        </w:rPr>
        <w:t xml:space="preserve">13.   </w:t>
      </w:r>
      <w:r w:rsidR="000E35CC">
        <w:rPr>
          <w:rFonts w:ascii="Times New Roman" w:hAnsi="Times New Roman"/>
          <w:sz w:val="24"/>
          <w:szCs w:val="24"/>
        </w:rPr>
        <w:t>Ш</w:t>
      </w:r>
      <w:r>
        <w:rPr>
          <w:rFonts w:ascii="Times New Roman" w:hAnsi="Times New Roman"/>
          <w:sz w:val="24"/>
          <w:szCs w:val="24"/>
        </w:rPr>
        <w:t>таб на своїх засіданнях розробляє пропозиції та рекомендації з питань, що належать до його компетенції.</w:t>
      </w:r>
    </w:p>
    <w:p w14:paraId="261505DE" w14:textId="77777777" w:rsidR="009156CA" w:rsidRDefault="009156CA" w:rsidP="009156CA">
      <w:pPr>
        <w:pStyle w:val="a4"/>
        <w:jc w:val="both"/>
        <w:rPr>
          <w:rFonts w:ascii="Times New Roman" w:hAnsi="Times New Roman"/>
          <w:sz w:val="24"/>
          <w:szCs w:val="24"/>
        </w:rPr>
      </w:pPr>
      <w:r>
        <w:rPr>
          <w:rFonts w:ascii="Times New Roman" w:hAnsi="Times New Roman"/>
          <w:sz w:val="24"/>
          <w:szCs w:val="24"/>
        </w:rPr>
        <w:t>Пропозиції та рекомендації вважаються схваленими, якщо за них проголосувало більш як половина присутніх на засіданні членів   штабу.</w:t>
      </w:r>
    </w:p>
    <w:p w14:paraId="0F8EEF7E" w14:textId="77777777" w:rsidR="009156CA" w:rsidRDefault="009156CA" w:rsidP="009156CA">
      <w:pPr>
        <w:pStyle w:val="a4"/>
        <w:jc w:val="both"/>
        <w:rPr>
          <w:rFonts w:ascii="Times New Roman" w:hAnsi="Times New Roman"/>
          <w:sz w:val="24"/>
          <w:szCs w:val="24"/>
        </w:rPr>
      </w:pPr>
      <w:r>
        <w:rPr>
          <w:rFonts w:ascii="Times New Roman" w:hAnsi="Times New Roman"/>
          <w:sz w:val="24"/>
          <w:szCs w:val="24"/>
        </w:rPr>
        <w:lastRenderedPageBreak/>
        <w:t>У разі рівного розподілу голосів вирішальним є голос головуючого на засіданні.</w:t>
      </w:r>
    </w:p>
    <w:p w14:paraId="79866014" w14:textId="77777777" w:rsidR="009156CA" w:rsidRDefault="009156CA" w:rsidP="009156CA">
      <w:pPr>
        <w:pStyle w:val="a4"/>
        <w:jc w:val="both"/>
        <w:rPr>
          <w:rFonts w:ascii="Times New Roman" w:hAnsi="Times New Roman"/>
          <w:sz w:val="24"/>
          <w:szCs w:val="24"/>
        </w:rPr>
      </w:pPr>
      <w:r>
        <w:rPr>
          <w:rFonts w:ascii="Times New Roman" w:hAnsi="Times New Roman"/>
          <w:sz w:val="24"/>
          <w:szCs w:val="24"/>
        </w:rPr>
        <w:t>Пропозиції та рекомендації оформлюються рішенням штабу, який підписується головуючим на засіданні та секретарем.</w:t>
      </w:r>
    </w:p>
    <w:p w14:paraId="72ECA263" w14:textId="0622E6F1" w:rsidR="000E35CC" w:rsidRDefault="009156CA" w:rsidP="000E35CC">
      <w:pPr>
        <w:pStyle w:val="a4"/>
        <w:jc w:val="both"/>
        <w:rPr>
          <w:rFonts w:ascii="Times New Roman" w:hAnsi="Times New Roman"/>
          <w:sz w:val="24"/>
          <w:szCs w:val="24"/>
        </w:rPr>
      </w:pPr>
      <w:r>
        <w:rPr>
          <w:rFonts w:ascii="Times New Roman" w:hAnsi="Times New Roman"/>
          <w:sz w:val="24"/>
          <w:szCs w:val="24"/>
        </w:rPr>
        <w:t>Член  штабу, який не підтримує пропозиції та рекомендації, може викласти свою окрему думку у письмовій формі, що додається до рішення.</w:t>
      </w:r>
    </w:p>
    <w:p w14:paraId="5FF51A6C" w14:textId="37DDABB5" w:rsidR="000E35CC" w:rsidRPr="003F7E94" w:rsidRDefault="000E35CC" w:rsidP="009156CA">
      <w:pPr>
        <w:pStyle w:val="a4"/>
        <w:jc w:val="both"/>
        <w:rPr>
          <w:rFonts w:ascii="Times New Roman" w:hAnsi="Times New Roman"/>
          <w:sz w:val="24"/>
          <w:szCs w:val="24"/>
        </w:rPr>
      </w:pPr>
      <w:r w:rsidRPr="003F7E94">
        <w:rPr>
          <w:rFonts w:ascii="Times New Roman" w:hAnsi="Times New Roman"/>
          <w:sz w:val="24"/>
          <w:szCs w:val="24"/>
        </w:rPr>
        <w:t xml:space="preserve">14. Пропозиції та рекомендації є обов’язковими для </w:t>
      </w:r>
      <w:r w:rsidR="00A97646" w:rsidRPr="003F7E94">
        <w:rPr>
          <w:rFonts w:ascii="Times New Roman" w:hAnsi="Times New Roman"/>
          <w:sz w:val="24"/>
          <w:szCs w:val="24"/>
        </w:rPr>
        <w:t>розгляду.</w:t>
      </w:r>
    </w:p>
    <w:p w14:paraId="0F18911F" w14:textId="6B96CF1B" w:rsidR="009156CA" w:rsidRDefault="009156CA" w:rsidP="009156CA">
      <w:pPr>
        <w:pStyle w:val="a4"/>
        <w:jc w:val="both"/>
        <w:rPr>
          <w:rFonts w:ascii="Times New Roman" w:hAnsi="Times New Roman"/>
          <w:sz w:val="24"/>
          <w:szCs w:val="24"/>
        </w:rPr>
      </w:pPr>
      <w:r>
        <w:rPr>
          <w:rFonts w:ascii="Times New Roman" w:hAnsi="Times New Roman"/>
          <w:sz w:val="24"/>
          <w:szCs w:val="24"/>
        </w:rPr>
        <w:t>1</w:t>
      </w:r>
      <w:r w:rsidR="000E35CC">
        <w:rPr>
          <w:rFonts w:ascii="Times New Roman" w:hAnsi="Times New Roman"/>
          <w:sz w:val="24"/>
          <w:szCs w:val="24"/>
        </w:rPr>
        <w:t>5</w:t>
      </w:r>
      <w:r>
        <w:rPr>
          <w:rFonts w:ascii="Times New Roman" w:hAnsi="Times New Roman"/>
          <w:sz w:val="24"/>
          <w:szCs w:val="24"/>
        </w:rPr>
        <w:t>.  Організаційне, інформаційне, матеріально-технічне забезпечення діяльності   штабу здійснюється виконавчим комітетом.</w:t>
      </w:r>
    </w:p>
    <w:p w14:paraId="3C83FE9F" w14:textId="77777777" w:rsidR="009156CA" w:rsidRDefault="009156CA" w:rsidP="009156CA">
      <w:pPr>
        <w:pStyle w:val="a4"/>
        <w:jc w:val="both"/>
        <w:rPr>
          <w:rFonts w:ascii="Times New Roman" w:hAnsi="Times New Roman"/>
          <w:sz w:val="24"/>
          <w:szCs w:val="24"/>
        </w:rPr>
      </w:pPr>
    </w:p>
    <w:p w14:paraId="2ECBE19F" w14:textId="77777777" w:rsidR="009156CA" w:rsidRDefault="009156CA" w:rsidP="009156CA">
      <w:pPr>
        <w:pStyle w:val="a4"/>
        <w:jc w:val="both"/>
        <w:rPr>
          <w:rFonts w:ascii="Times New Roman" w:hAnsi="Times New Roman"/>
          <w:sz w:val="24"/>
          <w:szCs w:val="24"/>
        </w:rPr>
      </w:pPr>
    </w:p>
    <w:p w14:paraId="5E9B4BA7" w14:textId="77777777" w:rsidR="009156CA" w:rsidRDefault="009156CA" w:rsidP="009156CA">
      <w:pPr>
        <w:pStyle w:val="a4"/>
        <w:jc w:val="both"/>
        <w:rPr>
          <w:rFonts w:ascii="Times New Roman" w:hAnsi="Times New Roman"/>
          <w:sz w:val="24"/>
          <w:szCs w:val="24"/>
        </w:rPr>
      </w:pPr>
    </w:p>
    <w:p w14:paraId="06B23D08" w14:textId="5D4D9FE2" w:rsidR="009156CA" w:rsidRDefault="009156CA" w:rsidP="009156CA">
      <w:pPr>
        <w:rPr>
          <w:rFonts w:ascii="Times New Roman" w:hAnsi="Times New Roman"/>
          <w:sz w:val="24"/>
          <w:szCs w:val="24"/>
        </w:rPr>
      </w:pPr>
      <w:proofErr w:type="spellStart"/>
      <w:r>
        <w:rPr>
          <w:rFonts w:ascii="Times New Roman" w:hAnsi="Times New Roman"/>
          <w:sz w:val="24"/>
          <w:szCs w:val="24"/>
        </w:rPr>
        <w:t>Керуюча</w:t>
      </w:r>
      <w:proofErr w:type="spellEnd"/>
      <w:r>
        <w:rPr>
          <w:rFonts w:ascii="Times New Roman" w:hAnsi="Times New Roman"/>
          <w:sz w:val="24"/>
          <w:szCs w:val="24"/>
        </w:rPr>
        <w:t xml:space="preserve"> справами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Наталя КУШНІРЕНКО</w:t>
      </w:r>
    </w:p>
    <w:p w14:paraId="05FB83F0" w14:textId="1D0131B5" w:rsidR="004D5653" w:rsidRDefault="004D5653" w:rsidP="009156CA">
      <w:pPr>
        <w:rPr>
          <w:rFonts w:ascii="Times New Roman" w:hAnsi="Times New Roman"/>
          <w:sz w:val="24"/>
          <w:szCs w:val="24"/>
        </w:rPr>
      </w:pPr>
    </w:p>
    <w:p w14:paraId="51DCA3FA" w14:textId="188B82A4" w:rsidR="004D5653" w:rsidRDefault="004D5653" w:rsidP="009156CA">
      <w:pPr>
        <w:rPr>
          <w:rFonts w:ascii="Times New Roman" w:hAnsi="Times New Roman"/>
          <w:sz w:val="24"/>
          <w:szCs w:val="24"/>
        </w:rPr>
      </w:pPr>
    </w:p>
    <w:p w14:paraId="3B1F98BB" w14:textId="46331EE4" w:rsidR="004D5653" w:rsidRDefault="004D5653" w:rsidP="009156CA">
      <w:pPr>
        <w:rPr>
          <w:rFonts w:ascii="Times New Roman" w:hAnsi="Times New Roman"/>
          <w:sz w:val="24"/>
          <w:szCs w:val="24"/>
        </w:rPr>
      </w:pPr>
    </w:p>
    <w:p w14:paraId="3234EC51" w14:textId="335AB0F3" w:rsidR="004D5653" w:rsidRDefault="004D5653" w:rsidP="009156CA">
      <w:pPr>
        <w:rPr>
          <w:rFonts w:ascii="Times New Roman" w:hAnsi="Times New Roman"/>
          <w:sz w:val="24"/>
          <w:szCs w:val="24"/>
        </w:rPr>
      </w:pPr>
    </w:p>
    <w:p w14:paraId="394325BB" w14:textId="600B4D66" w:rsidR="004D5653" w:rsidRDefault="004D5653" w:rsidP="009156CA">
      <w:pPr>
        <w:rPr>
          <w:rFonts w:ascii="Times New Roman" w:hAnsi="Times New Roman"/>
          <w:sz w:val="24"/>
          <w:szCs w:val="24"/>
        </w:rPr>
      </w:pPr>
    </w:p>
    <w:p w14:paraId="2CA5336C" w14:textId="58B28941" w:rsidR="004D5653" w:rsidRDefault="004D5653" w:rsidP="009156CA">
      <w:pPr>
        <w:rPr>
          <w:rFonts w:ascii="Times New Roman" w:hAnsi="Times New Roman"/>
          <w:sz w:val="24"/>
          <w:szCs w:val="24"/>
        </w:rPr>
      </w:pPr>
    </w:p>
    <w:p w14:paraId="54486658" w14:textId="788B0EBD" w:rsidR="004D5653" w:rsidRDefault="004D5653" w:rsidP="009156CA">
      <w:pPr>
        <w:rPr>
          <w:rFonts w:ascii="Times New Roman" w:hAnsi="Times New Roman"/>
          <w:sz w:val="24"/>
          <w:szCs w:val="24"/>
        </w:rPr>
      </w:pPr>
    </w:p>
    <w:p w14:paraId="09C16186" w14:textId="5AC704B4" w:rsidR="004D5653" w:rsidRDefault="004D5653" w:rsidP="009156CA">
      <w:pPr>
        <w:rPr>
          <w:rFonts w:ascii="Times New Roman" w:hAnsi="Times New Roman"/>
          <w:sz w:val="24"/>
          <w:szCs w:val="24"/>
        </w:rPr>
      </w:pPr>
    </w:p>
    <w:p w14:paraId="200C61FB" w14:textId="1617A5F0" w:rsidR="004D5653" w:rsidRDefault="004D5653" w:rsidP="009156CA">
      <w:pPr>
        <w:rPr>
          <w:rFonts w:ascii="Times New Roman" w:hAnsi="Times New Roman"/>
          <w:sz w:val="24"/>
          <w:szCs w:val="24"/>
        </w:rPr>
      </w:pPr>
    </w:p>
    <w:p w14:paraId="2445B42B" w14:textId="211D9024" w:rsidR="004D5653" w:rsidRDefault="004D5653" w:rsidP="009156CA">
      <w:pPr>
        <w:rPr>
          <w:rFonts w:ascii="Times New Roman" w:hAnsi="Times New Roman"/>
          <w:sz w:val="24"/>
          <w:szCs w:val="24"/>
        </w:rPr>
      </w:pPr>
    </w:p>
    <w:p w14:paraId="062F899A" w14:textId="68BE8839" w:rsidR="004D5653" w:rsidRDefault="004D5653" w:rsidP="009156CA">
      <w:pPr>
        <w:rPr>
          <w:rFonts w:ascii="Times New Roman" w:hAnsi="Times New Roman"/>
          <w:sz w:val="24"/>
          <w:szCs w:val="24"/>
        </w:rPr>
      </w:pPr>
    </w:p>
    <w:p w14:paraId="707CE425" w14:textId="02495FCC" w:rsidR="004D5653" w:rsidRDefault="004D5653" w:rsidP="009156CA">
      <w:pPr>
        <w:rPr>
          <w:rFonts w:ascii="Times New Roman" w:hAnsi="Times New Roman"/>
          <w:sz w:val="24"/>
          <w:szCs w:val="24"/>
        </w:rPr>
      </w:pPr>
    </w:p>
    <w:p w14:paraId="53ECCE6E" w14:textId="3EB82A14" w:rsidR="004D5653" w:rsidRDefault="004D5653" w:rsidP="009156CA">
      <w:pPr>
        <w:rPr>
          <w:rFonts w:ascii="Times New Roman" w:hAnsi="Times New Roman"/>
          <w:sz w:val="24"/>
          <w:szCs w:val="24"/>
        </w:rPr>
      </w:pPr>
    </w:p>
    <w:p w14:paraId="3A33231F" w14:textId="56D73EA4" w:rsidR="004D5653" w:rsidRDefault="004D5653" w:rsidP="009156CA">
      <w:pPr>
        <w:rPr>
          <w:rFonts w:ascii="Times New Roman" w:hAnsi="Times New Roman"/>
          <w:sz w:val="24"/>
          <w:szCs w:val="24"/>
        </w:rPr>
      </w:pPr>
    </w:p>
    <w:p w14:paraId="1A8B0660" w14:textId="628060D2" w:rsidR="004D5653" w:rsidRDefault="004D5653" w:rsidP="009156CA">
      <w:pPr>
        <w:rPr>
          <w:rFonts w:ascii="Times New Roman" w:hAnsi="Times New Roman"/>
          <w:sz w:val="24"/>
          <w:szCs w:val="24"/>
        </w:rPr>
      </w:pPr>
    </w:p>
    <w:p w14:paraId="720F5138" w14:textId="50ABD7FD" w:rsidR="004D5653" w:rsidRDefault="004D5653" w:rsidP="009156CA">
      <w:pPr>
        <w:rPr>
          <w:rFonts w:ascii="Times New Roman" w:hAnsi="Times New Roman"/>
          <w:sz w:val="24"/>
          <w:szCs w:val="24"/>
        </w:rPr>
      </w:pPr>
    </w:p>
    <w:p w14:paraId="6B89EE7B" w14:textId="258EE244" w:rsidR="004D5653" w:rsidRDefault="004D5653" w:rsidP="009156CA">
      <w:pPr>
        <w:rPr>
          <w:rFonts w:ascii="Times New Roman" w:hAnsi="Times New Roman"/>
          <w:sz w:val="24"/>
          <w:szCs w:val="24"/>
        </w:rPr>
      </w:pPr>
    </w:p>
    <w:p w14:paraId="758B0EA9" w14:textId="5E73E41C" w:rsidR="004D5653" w:rsidRDefault="004D5653" w:rsidP="009156CA">
      <w:pPr>
        <w:rPr>
          <w:rFonts w:ascii="Times New Roman" w:hAnsi="Times New Roman"/>
          <w:sz w:val="24"/>
          <w:szCs w:val="24"/>
        </w:rPr>
      </w:pPr>
    </w:p>
    <w:p w14:paraId="1F030148" w14:textId="5154EB57" w:rsidR="002953B0" w:rsidRDefault="002953B0" w:rsidP="009156CA">
      <w:pPr>
        <w:rPr>
          <w:rFonts w:ascii="Times New Roman" w:hAnsi="Times New Roman"/>
          <w:sz w:val="24"/>
          <w:szCs w:val="24"/>
        </w:rPr>
      </w:pPr>
    </w:p>
    <w:p w14:paraId="41D54DAF" w14:textId="2F120DB0" w:rsidR="002953B0" w:rsidRDefault="002953B0" w:rsidP="009156CA">
      <w:pPr>
        <w:rPr>
          <w:rFonts w:ascii="Times New Roman" w:hAnsi="Times New Roman"/>
          <w:sz w:val="24"/>
          <w:szCs w:val="24"/>
        </w:rPr>
      </w:pPr>
    </w:p>
    <w:p w14:paraId="62A3EDFB" w14:textId="45ED963E" w:rsidR="002953B0" w:rsidRDefault="002953B0" w:rsidP="009156CA">
      <w:pPr>
        <w:rPr>
          <w:rFonts w:ascii="Times New Roman" w:hAnsi="Times New Roman"/>
          <w:sz w:val="24"/>
          <w:szCs w:val="24"/>
        </w:rPr>
      </w:pPr>
    </w:p>
    <w:p w14:paraId="46A99D1E" w14:textId="77777777" w:rsidR="002953B0" w:rsidRDefault="002953B0" w:rsidP="009156CA">
      <w:pPr>
        <w:rPr>
          <w:rFonts w:ascii="Times New Roman" w:hAnsi="Times New Roman"/>
          <w:sz w:val="24"/>
          <w:szCs w:val="24"/>
        </w:rPr>
      </w:pPr>
    </w:p>
    <w:p w14:paraId="0C731517" w14:textId="6C3194FD" w:rsidR="004D5653" w:rsidRDefault="004D5653" w:rsidP="009156CA">
      <w:pPr>
        <w:rPr>
          <w:rFonts w:ascii="Times New Roman" w:hAnsi="Times New Roman"/>
          <w:sz w:val="24"/>
          <w:szCs w:val="24"/>
          <w:lang w:val="uk-UA"/>
        </w:rPr>
      </w:pPr>
      <w:r>
        <w:rPr>
          <w:rFonts w:ascii="Times New Roman" w:hAnsi="Times New Roman"/>
          <w:sz w:val="24"/>
          <w:szCs w:val="24"/>
          <w:lang w:val="uk-UA"/>
        </w:rPr>
        <w:lastRenderedPageBreak/>
        <w:t>ПОГОДЖЕНО:</w:t>
      </w:r>
    </w:p>
    <w:p w14:paraId="452DA918" w14:textId="03BCC8E0" w:rsidR="004D5653" w:rsidRDefault="004D5653" w:rsidP="009156CA">
      <w:pPr>
        <w:rPr>
          <w:rFonts w:ascii="Times New Roman" w:hAnsi="Times New Roman"/>
          <w:sz w:val="24"/>
          <w:szCs w:val="24"/>
          <w:lang w:val="uk-UA"/>
        </w:rPr>
      </w:pPr>
    </w:p>
    <w:p w14:paraId="7C72F3F7" w14:textId="2672240F" w:rsidR="004D5653" w:rsidRDefault="004D5653" w:rsidP="009156CA">
      <w:pPr>
        <w:rPr>
          <w:rFonts w:ascii="Times New Roman" w:hAnsi="Times New Roman"/>
          <w:sz w:val="24"/>
          <w:szCs w:val="24"/>
          <w:lang w:val="uk-UA"/>
        </w:rPr>
      </w:pPr>
      <w:r>
        <w:rPr>
          <w:rFonts w:ascii="Times New Roman" w:hAnsi="Times New Roman"/>
          <w:sz w:val="24"/>
          <w:szCs w:val="24"/>
          <w:lang w:val="uk-UA"/>
        </w:rPr>
        <w:t xml:space="preserve">Керуюча справами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Наталя КУШНІРЕНКО</w:t>
      </w:r>
    </w:p>
    <w:p w14:paraId="03DE2905" w14:textId="7CD868EC" w:rsidR="004D5653" w:rsidRDefault="004D5653" w:rsidP="009156CA">
      <w:pPr>
        <w:rPr>
          <w:rFonts w:ascii="Times New Roman" w:hAnsi="Times New Roman"/>
          <w:sz w:val="24"/>
          <w:szCs w:val="24"/>
          <w:lang w:val="uk-UA"/>
        </w:rPr>
      </w:pPr>
    </w:p>
    <w:p w14:paraId="153E2A36" w14:textId="224FB7DC" w:rsidR="004D5653" w:rsidRDefault="004D5653" w:rsidP="009156CA">
      <w:pPr>
        <w:rPr>
          <w:rFonts w:ascii="Times New Roman" w:hAnsi="Times New Roman"/>
          <w:sz w:val="24"/>
          <w:szCs w:val="24"/>
          <w:lang w:val="uk-UA"/>
        </w:rPr>
      </w:pPr>
      <w:r>
        <w:rPr>
          <w:rFonts w:ascii="Times New Roman" w:hAnsi="Times New Roman"/>
          <w:sz w:val="24"/>
          <w:szCs w:val="24"/>
          <w:lang w:val="uk-UA"/>
        </w:rPr>
        <w:t>Заступник міського голови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Руслан САЇНЧУК</w:t>
      </w:r>
    </w:p>
    <w:p w14:paraId="674D41AB" w14:textId="19DD39A8" w:rsidR="004D5653" w:rsidRDefault="004D5653" w:rsidP="009156CA">
      <w:pPr>
        <w:rPr>
          <w:rFonts w:ascii="Times New Roman" w:hAnsi="Times New Roman"/>
          <w:sz w:val="24"/>
          <w:szCs w:val="24"/>
          <w:lang w:val="uk-UA"/>
        </w:rPr>
      </w:pPr>
    </w:p>
    <w:p w14:paraId="7D35EC48" w14:textId="4E08A475" w:rsidR="004D5653" w:rsidRDefault="004D5653" w:rsidP="009156CA">
      <w:pPr>
        <w:rPr>
          <w:rFonts w:ascii="Times New Roman" w:hAnsi="Times New Roman"/>
          <w:sz w:val="24"/>
          <w:szCs w:val="24"/>
          <w:lang w:val="uk-UA"/>
        </w:rPr>
      </w:pPr>
      <w:r>
        <w:rPr>
          <w:rFonts w:ascii="Times New Roman" w:hAnsi="Times New Roman"/>
          <w:sz w:val="24"/>
          <w:szCs w:val="24"/>
          <w:lang w:val="uk-UA"/>
        </w:rPr>
        <w:t xml:space="preserve">Начальник </w:t>
      </w:r>
      <w:proofErr w:type="spellStart"/>
      <w:r>
        <w:rPr>
          <w:rFonts w:ascii="Times New Roman" w:hAnsi="Times New Roman"/>
          <w:sz w:val="24"/>
          <w:szCs w:val="24"/>
          <w:lang w:val="uk-UA"/>
        </w:rPr>
        <w:t>УДРПтаПЗ</w:t>
      </w:r>
      <w:proofErr w:type="spellEnd"/>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Дмитро СКРИПНИЧЕНКО</w:t>
      </w:r>
    </w:p>
    <w:p w14:paraId="3C9A07A7" w14:textId="60FA63C3" w:rsidR="004D5653" w:rsidRDefault="004D5653" w:rsidP="009156CA">
      <w:pPr>
        <w:rPr>
          <w:rFonts w:ascii="Times New Roman" w:hAnsi="Times New Roman"/>
          <w:sz w:val="24"/>
          <w:szCs w:val="24"/>
          <w:lang w:val="uk-UA"/>
        </w:rPr>
      </w:pPr>
    </w:p>
    <w:p w14:paraId="379BEE84" w14:textId="77777777" w:rsidR="005D74D5" w:rsidRPr="005D74D5" w:rsidRDefault="005D74D5" w:rsidP="005D74D5">
      <w:pPr>
        <w:tabs>
          <w:tab w:val="left" w:pos="6379"/>
        </w:tabs>
        <w:spacing w:before="60" w:after="0" w:line="259" w:lineRule="auto"/>
        <w:jc w:val="both"/>
        <w:rPr>
          <w:rFonts w:ascii="Times New Roman" w:eastAsia="Times New Roman" w:hAnsi="Times New Roman" w:cs="Times New Roman"/>
          <w:sz w:val="24"/>
          <w:szCs w:val="24"/>
          <w:lang w:val="uk-UA" w:eastAsia="ru-RU"/>
        </w:rPr>
      </w:pPr>
      <w:r w:rsidRPr="005D74D5">
        <w:rPr>
          <w:rFonts w:ascii="Times New Roman" w:eastAsia="Times New Roman" w:hAnsi="Times New Roman" w:cs="Times New Roman"/>
          <w:sz w:val="24"/>
          <w:szCs w:val="24"/>
          <w:lang w:val="uk-UA" w:eastAsia="ru-RU"/>
        </w:rPr>
        <w:t>Уповноважений з антикорупційної</w:t>
      </w:r>
    </w:p>
    <w:p w14:paraId="741A2247" w14:textId="2B4FA351" w:rsidR="005D74D5" w:rsidRPr="005D74D5" w:rsidRDefault="005D74D5" w:rsidP="005D74D5">
      <w:pPr>
        <w:tabs>
          <w:tab w:val="left" w:pos="6379"/>
        </w:tabs>
        <w:spacing w:before="60" w:after="0" w:line="259"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Pr="005D74D5">
        <w:rPr>
          <w:rFonts w:ascii="Times New Roman" w:eastAsia="Times New Roman" w:hAnsi="Times New Roman" w:cs="Times New Roman"/>
          <w:sz w:val="24"/>
          <w:szCs w:val="24"/>
          <w:lang w:val="uk-UA" w:eastAsia="ru-RU"/>
        </w:rPr>
        <w:t xml:space="preserve">іяльності </w:t>
      </w:r>
      <w:r>
        <w:rPr>
          <w:rFonts w:ascii="Times New Roman" w:eastAsia="Times New Roman" w:hAnsi="Times New Roman" w:cs="Times New Roman"/>
          <w:sz w:val="24"/>
          <w:szCs w:val="24"/>
          <w:lang w:val="uk-UA" w:eastAsia="ru-RU"/>
        </w:rPr>
        <w:tab/>
      </w:r>
      <w:r w:rsidRPr="005D74D5">
        <w:rPr>
          <w:rFonts w:ascii="Times New Roman" w:eastAsia="Times New Roman" w:hAnsi="Times New Roman" w:cs="Times New Roman"/>
          <w:sz w:val="24"/>
          <w:szCs w:val="24"/>
          <w:lang w:val="uk-UA" w:eastAsia="ru-RU"/>
        </w:rPr>
        <w:t>Микола ЧУХЛІБ</w:t>
      </w:r>
    </w:p>
    <w:p w14:paraId="00D2245C" w14:textId="18C97BD8" w:rsidR="005D74D5" w:rsidRPr="005D74D5" w:rsidRDefault="005D74D5" w:rsidP="009156CA">
      <w:pPr>
        <w:rPr>
          <w:rFonts w:ascii="Times New Roman" w:hAnsi="Times New Roman"/>
          <w:sz w:val="24"/>
          <w:szCs w:val="24"/>
          <w:lang w:val="uk-UA"/>
        </w:rPr>
      </w:pPr>
    </w:p>
    <w:p w14:paraId="04A0DD92" w14:textId="77777777" w:rsidR="005D74D5" w:rsidRDefault="005D74D5" w:rsidP="009156CA">
      <w:pPr>
        <w:rPr>
          <w:rFonts w:ascii="Times New Roman" w:hAnsi="Times New Roman"/>
          <w:sz w:val="24"/>
          <w:szCs w:val="24"/>
          <w:lang w:val="uk-UA"/>
        </w:rPr>
      </w:pPr>
    </w:p>
    <w:p w14:paraId="1AC77CB7" w14:textId="2D9491C4" w:rsidR="004D5653" w:rsidRDefault="004D5653" w:rsidP="009156CA">
      <w:pPr>
        <w:rPr>
          <w:rFonts w:ascii="Times New Roman" w:hAnsi="Times New Roman"/>
          <w:sz w:val="24"/>
          <w:szCs w:val="24"/>
          <w:lang w:val="uk-UA"/>
        </w:rPr>
      </w:pPr>
      <w:r>
        <w:rPr>
          <w:rFonts w:ascii="Times New Roman" w:hAnsi="Times New Roman"/>
          <w:sz w:val="24"/>
          <w:szCs w:val="24"/>
          <w:lang w:val="uk-UA"/>
        </w:rPr>
        <w:t xml:space="preserve">Начальник загального відділу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Ірина ТЕМНА</w:t>
      </w:r>
    </w:p>
    <w:p w14:paraId="37A8E166" w14:textId="64DBCDAF" w:rsidR="004D5653" w:rsidRDefault="004D5653" w:rsidP="009156CA">
      <w:pPr>
        <w:rPr>
          <w:rFonts w:ascii="Times New Roman" w:hAnsi="Times New Roman"/>
          <w:sz w:val="24"/>
          <w:szCs w:val="24"/>
          <w:lang w:val="uk-UA"/>
        </w:rPr>
      </w:pPr>
    </w:p>
    <w:p w14:paraId="5F6EA54A" w14:textId="32C7E53F" w:rsidR="004D5653" w:rsidRDefault="004D5653" w:rsidP="009156CA">
      <w:pPr>
        <w:rPr>
          <w:rFonts w:ascii="Times New Roman" w:hAnsi="Times New Roman"/>
          <w:sz w:val="24"/>
          <w:szCs w:val="24"/>
          <w:lang w:val="uk-UA"/>
        </w:rPr>
      </w:pPr>
    </w:p>
    <w:p w14:paraId="39B261CD" w14:textId="0B5ECCFE" w:rsidR="004D5653" w:rsidRDefault="004D5653" w:rsidP="009156CA">
      <w:pPr>
        <w:rPr>
          <w:rFonts w:ascii="Times New Roman" w:hAnsi="Times New Roman"/>
          <w:sz w:val="24"/>
          <w:szCs w:val="24"/>
          <w:lang w:val="uk-UA"/>
        </w:rPr>
      </w:pPr>
    </w:p>
    <w:p w14:paraId="4EEAE5BE" w14:textId="247C9014" w:rsidR="004D5653" w:rsidRDefault="004D5653" w:rsidP="009156CA">
      <w:pPr>
        <w:rPr>
          <w:rFonts w:ascii="Times New Roman" w:hAnsi="Times New Roman"/>
          <w:sz w:val="24"/>
          <w:szCs w:val="24"/>
          <w:lang w:val="uk-UA"/>
        </w:rPr>
      </w:pPr>
    </w:p>
    <w:p w14:paraId="59B011E0" w14:textId="75B051EA" w:rsidR="004D5653" w:rsidRPr="004D5653" w:rsidRDefault="004D5653" w:rsidP="009156CA">
      <w:pPr>
        <w:rPr>
          <w:rFonts w:ascii="Times New Roman" w:hAnsi="Times New Roman"/>
          <w:sz w:val="24"/>
          <w:szCs w:val="24"/>
          <w:lang w:val="uk-UA"/>
        </w:rPr>
      </w:pPr>
      <w:proofErr w:type="spellStart"/>
      <w:r>
        <w:rPr>
          <w:rFonts w:ascii="Times New Roman" w:hAnsi="Times New Roman"/>
          <w:sz w:val="24"/>
          <w:szCs w:val="24"/>
          <w:lang w:val="uk-UA"/>
        </w:rPr>
        <w:t>Вик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нач</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юр</w:t>
      </w:r>
      <w:proofErr w:type="spellEnd"/>
      <w:r>
        <w:rPr>
          <w:rFonts w:ascii="Times New Roman" w:hAnsi="Times New Roman"/>
          <w:sz w:val="24"/>
          <w:szCs w:val="24"/>
          <w:lang w:val="uk-UA"/>
        </w:rPr>
        <w:t>. Відділу</w:t>
      </w:r>
      <w:r>
        <w:rPr>
          <w:rFonts w:ascii="Times New Roman" w:hAnsi="Times New Roman"/>
          <w:sz w:val="24"/>
          <w:szCs w:val="24"/>
          <w:lang w:val="uk-UA"/>
        </w:rPr>
        <w:tab/>
      </w:r>
      <w:r>
        <w:rPr>
          <w:rFonts w:ascii="Times New Roman" w:hAnsi="Times New Roman"/>
          <w:sz w:val="24"/>
          <w:szCs w:val="24"/>
          <w:lang w:val="uk-UA"/>
        </w:rPr>
        <w:tab/>
        <w:t xml:space="preserve">В. </w:t>
      </w:r>
      <w:proofErr w:type="spellStart"/>
      <w:r>
        <w:rPr>
          <w:rFonts w:ascii="Times New Roman" w:hAnsi="Times New Roman"/>
          <w:sz w:val="24"/>
          <w:szCs w:val="24"/>
          <w:lang w:val="uk-UA"/>
        </w:rPr>
        <w:t>Охотніков</w:t>
      </w:r>
      <w:proofErr w:type="spellEnd"/>
    </w:p>
    <w:p w14:paraId="3E9B1D15" w14:textId="5FB7974D" w:rsidR="004D5653" w:rsidRDefault="004D5653" w:rsidP="009156CA">
      <w:pPr>
        <w:rPr>
          <w:rFonts w:ascii="Times New Roman" w:hAnsi="Times New Roman"/>
          <w:sz w:val="24"/>
          <w:szCs w:val="24"/>
        </w:rPr>
      </w:pPr>
    </w:p>
    <w:p w14:paraId="21345BA9" w14:textId="7D022DEC" w:rsidR="004D5653" w:rsidRPr="004D5653" w:rsidRDefault="004D5653" w:rsidP="009156CA">
      <w:pPr>
        <w:rPr>
          <w:rFonts w:ascii="Times New Roman" w:hAnsi="Times New Roman"/>
          <w:sz w:val="24"/>
          <w:szCs w:val="24"/>
          <w:lang w:val="uk-UA"/>
        </w:rPr>
      </w:pPr>
      <w:r>
        <w:rPr>
          <w:rFonts w:ascii="Times New Roman" w:hAnsi="Times New Roman"/>
          <w:sz w:val="24"/>
          <w:szCs w:val="24"/>
          <w:lang w:val="uk-UA"/>
        </w:rPr>
        <w:t>Розсилка – членам штабу</w:t>
      </w:r>
    </w:p>
    <w:p w14:paraId="3F4EAE18" w14:textId="487993E1" w:rsidR="004D5653" w:rsidRDefault="004D5653" w:rsidP="009156CA">
      <w:pPr>
        <w:rPr>
          <w:rFonts w:ascii="Times New Roman" w:hAnsi="Times New Roman"/>
          <w:sz w:val="24"/>
          <w:szCs w:val="24"/>
        </w:rPr>
      </w:pPr>
    </w:p>
    <w:p w14:paraId="7B2AEB50" w14:textId="38924E54" w:rsidR="004D5653" w:rsidRDefault="004D5653" w:rsidP="009156CA">
      <w:pPr>
        <w:rPr>
          <w:rFonts w:ascii="Times New Roman" w:hAnsi="Times New Roman"/>
          <w:sz w:val="24"/>
          <w:szCs w:val="24"/>
        </w:rPr>
      </w:pPr>
    </w:p>
    <w:p w14:paraId="5FD3C681" w14:textId="5A732278" w:rsidR="004D5653" w:rsidRDefault="004D5653" w:rsidP="009156CA">
      <w:pPr>
        <w:rPr>
          <w:rFonts w:ascii="Times New Roman" w:hAnsi="Times New Roman"/>
          <w:sz w:val="24"/>
          <w:szCs w:val="24"/>
        </w:rPr>
      </w:pPr>
    </w:p>
    <w:p w14:paraId="0DFE4D1C" w14:textId="6FE0D3C8" w:rsidR="004D5653" w:rsidRDefault="004D5653" w:rsidP="009156CA">
      <w:pPr>
        <w:rPr>
          <w:rFonts w:ascii="Times New Roman" w:hAnsi="Times New Roman"/>
          <w:sz w:val="24"/>
          <w:szCs w:val="24"/>
        </w:rPr>
      </w:pPr>
    </w:p>
    <w:p w14:paraId="1F298ABB" w14:textId="17BBF124" w:rsidR="004D5653" w:rsidRPr="004D5653" w:rsidRDefault="004D5653" w:rsidP="009156CA">
      <w:pPr>
        <w:rPr>
          <w:rFonts w:ascii="Times New Roman" w:hAnsi="Times New Roman"/>
          <w:sz w:val="24"/>
          <w:szCs w:val="24"/>
          <w:lang w:val="uk-UA"/>
        </w:rPr>
      </w:pPr>
    </w:p>
    <w:p w14:paraId="00FEA47E" w14:textId="77777777" w:rsidR="004D5653" w:rsidRPr="004D5653" w:rsidRDefault="004D5653" w:rsidP="004D5653">
      <w:pPr>
        <w:spacing w:after="0"/>
        <w:ind w:right="283"/>
        <w:jc w:val="both"/>
        <w:rPr>
          <w:rFonts w:ascii="Times New Roman" w:eastAsia="Times New Roman" w:hAnsi="Times New Roman" w:cs="Times New Roman"/>
          <w:sz w:val="24"/>
          <w:szCs w:val="24"/>
          <w:lang w:val="uk-UA" w:eastAsia="ru-RU"/>
        </w:rPr>
      </w:pPr>
      <w:r w:rsidRPr="004D5653">
        <w:rPr>
          <w:rFonts w:ascii="Times New Roman" w:eastAsia="Times New Roman" w:hAnsi="Times New Roman" w:cs="Times New Roman"/>
          <w:sz w:val="24"/>
          <w:szCs w:val="24"/>
          <w:lang w:val="uk-UA" w:eastAsia="ru-RU"/>
        </w:rPr>
        <w:t>Відмітка про наявність/не наявність у рішенні інформації, передбаченої п. 2 розпорядження міського голови від 08.08.2022 № 228: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418"/>
        <w:gridCol w:w="4819"/>
      </w:tblGrid>
      <w:tr w:rsidR="004D5653" w:rsidRPr="004D5653" w14:paraId="55B70DB1" w14:textId="77777777" w:rsidTr="00CB69E7">
        <w:trPr>
          <w:trHeight w:val="850"/>
        </w:trPr>
        <w:tc>
          <w:tcPr>
            <w:tcW w:w="2830" w:type="dxa"/>
            <w:shd w:val="clear" w:color="auto" w:fill="auto"/>
          </w:tcPr>
          <w:p w14:paraId="43F92FD8" w14:textId="77777777" w:rsidR="004D5653" w:rsidRPr="004D5653" w:rsidRDefault="004D5653" w:rsidP="00CB69E7">
            <w:pPr>
              <w:spacing w:after="0"/>
              <w:jc w:val="both"/>
              <w:rPr>
                <w:rFonts w:ascii="Times New Roman" w:eastAsia="Calibri" w:hAnsi="Times New Roman" w:cs="Times New Roman"/>
                <w:sz w:val="24"/>
                <w:szCs w:val="24"/>
                <w:lang w:val="uk-UA" w:eastAsia="ru-RU"/>
              </w:rPr>
            </w:pPr>
          </w:p>
        </w:tc>
        <w:tc>
          <w:tcPr>
            <w:tcW w:w="1418" w:type="dxa"/>
            <w:shd w:val="clear" w:color="auto" w:fill="auto"/>
          </w:tcPr>
          <w:p w14:paraId="49AD428B" w14:textId="77777777" w:rsidR="004D5653" w:rsidRPr="004D5653" w:rsidRDefault="004D5653" w:rsidP="00CB69E7">
            <w:pPr>
              <w:spacing w:after="0"/>
              <w:rPr>
                <w:rFonts w:ascii="Times New Roman" w:eastAsia="Calibri" w:hAnsi="Times New Roman" w:cs="Times New Roman"/>
                <w:sz w:val="24"/>
                <w:szCs w:val="24"/>
                <w:lang w:val="uk-UA" w:eastAsia="ru-RU"/>
              </w:rPr>
            </w:pPr>
          </w:p>
        </w:tc>
        <w:tc>
          <w:tcPr>
            <w:tcW w:w="4819" w:type="dxa"/>
            <w:shd w:val="clear" w:color="auto" w:fill="auto"/>
          </w:tcPr>
          <w:p w14:paraId="16DEA1F8" w14:textId="77777777" w:rsidR="004D5653" w:rsidRPr="004D5653" w:rsidRDefault="004D5653" w:rsidP="00CB69E7">
            <w:pPr>
              <w:spacing w:after="0"/>
              <w:jc w:val="both"/>
              <w:rPr>
                <w:rFonts w:ascii="Times New Roman" w:eastAsia="Calibri" w:hAnsi="Times New Roman" w:cs="Times New Roman"/>
                <w:color w:val="000000"/>
                <w:sz w:val="24"/>
                <w:szCs w:val="24"/>
                <w:lang w:val="uk-UA" w:eastAsia="uk-UA"/>
              </w:rPr>
            </w:pPr>
            <w:r w:rsidRPr="004D5653">
              <w:rPr>
                <w:rFonts w:ascii="Times New Roman" w:eastAsia="Calibri" w:hAnsi="Times New Roman" w:cs="Times New Roman"/>
                <w:sz w:val="24"/>
                <w:szCs w:val="24"/>
                <w:lang w:val="uk-UA" w:eastAsia="ru-RU"/>
              </w:rPr>
              <w:t xml:space="preserve">Начальник відділу </w:t>
            </w:r>
            <w:r w:rsidRPr="004D5653">
              <w:rPr>
                <w:rFonts w:ascii="Times New Roman" w:eastAsia="Calibri" w:hAnsi="Times New Roman" w:cs="Times New Roman"/>
                <w:color w:val="000000"/>
                <w:sz w:val="24"/>
                <w:szCs w:val="24"/>
                <w:lang w:val="uk-UA" w:eastAsia="uk-UA"/>
              </w:rPr>
              <w:t>взаємодії з правоохоронними органами, органами ДСНС, оборонної роботи Микола МАЛИЙ</w:t>
            </w:r>
          </w:p>
          <w:p w14:paraId="75F867E7" w14:textId="77777777" w:rsidR="004D5653" w:rsidRPr="004D5653" w:rsidRDefault="004D5653" w:rsidP="00CB69E7">
            <w:pPr>
              <w:spacing w:after="0"/>
              <w:jc w:val="both"/>
              <w:rPr>
                <w:rFonts w:ascii="Times New Roman" w:eastAsia="Calibri" w:hAnsi="Times New Roman" w:cs="Times New Roman"/>
                <w:sz w:val="24"/>
                <w:szCs w:val="24"/>
                <w:lang w:val="uk-UA" w:eastAsia="ru-RU"/>
              </w:rPr>
            </w:pPr>
          </w:p>
        </w:tc>
      </w:tr>
    </w:tbl>
    <w:p w14:paraId="201EB750" w14:textId="556B4B9B" w:rsidR="004D5653" w:rsidRPr="004D5653" w:rsidRDefault="004D5653" w:rsidP="009156CA">
      <w:pPr>
        <w:rPr>
          <w:rFonts w:ascii="Times New Roman" w:hAnsi="Times New Roman"/>
          <w:sz w:val="24"/>
          <w:szCs w:val="24"/>
          <w:lang w:val="uk-UA"/>
        </w:rPr>
      </w:pPr>
    </w:p>
    <w:p w14:paraId="10406775" w14:textId="11CDA76F" w:rsidR="004D5653" w:rsidRPr="004D5653" w:rsidRDefault="004D5653" w:rsidP="009156CA">
      <w:pPr>
        <w:rPr>
          <w:rFonts w:ascii="Times New Roman" w:hAnsi="Times New Roman"/>
          <w:sz w:val="24"/>
          <w:szCs w:val="24"/>
          <w:lang w:val="uk-UA"/>
        </w:rPr>
      </w:pPr>
    </w:p>
    <w:p w14:paraId="199CFC15" w14:textId="77777777" w:rsidR="004D5653" w:rsidRDefault="004D5653" w:rsidP="009156CA"/>
    <w:p w14:paraId="44E581C9" w14:textId="77777777" w:rsidR="00987C9A" w:rsidRDefault="00987C9A"/>
    <w:sectPr w:rsidR="00987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250BB"/>
    <w:multiLevelType w:val="hybridMultilevel"/>
    <w:tmpl w:val="EF007E24"/>
    <w:lvl w:ilvl="0" w:tplc="26B672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30CF2A08"/>
    <w:multiLevelType w:val="hybridMultilevel"/>
    <w:tmpl w:val="03F8BD08"/>
    <w:lvl w:ilvl="0" w:tplc="179627B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84"/>
    <w:rsid w:val="000E35CC"/>
    <w:rsid w:val="00200DD6"/>
    <w:rsid w:val="002953B0"/>
    <w:rsid w:val="002A47CA"/>
    <w:rsid w:val="002E12E9"/>
    <w:rsid w:val="003F0403"/>
    <w:rsid w:val="003F7E94"/>
    <w:rsid w:val="00452139"/>
    <w:rsid w:val="004D5653"/>
    <w:rsid w:val="005D74D5"/>
    <w:rsid w:val="005E520B"/>
    <w:rsid w:val="006E7601"/>
    <w:rsid w:val="007D5681"/>
    <w:rsid w:val="008272EE"/>
    <w:rsid w:val="009156CA"/>
    <w:rsid w:val="00987C9A"/>
    <w:rsid w:val="00996BD6"/>
    <w:rsid w:val="00A97646"/>
    <w:rsid w:val="00AA4E06"/>
    <w:rsid w:val="00B02084"/>
    <w:rsid w:val="00E77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ADC6"/>
  <w15:chartTrackingRefBased/>
  <w15:docId w15:val="{9F787A64-F10E-4E3D-A22A-39D2D4C7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6C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6CA"/>
    <w:pPr>
      <w:ind w:left="720"/>
      <w:contextualSpacing/>
    </w:pPr>
  </w:style>
  <w:style w:type="paragraph" w:customStyle="1" w:styleId="a4">
    <w:name w:val="Нормальний текст"/>
    <w:basedOn w:val="a"/>
    <w:rsid w:val="009156CA"/>
    <w:pPr>
      <w:spacing w:before="120" w:after="0" w:line="240" w:lineRule="auto"/>
      <w:ind w:firstLine="567"/>
    </w:pPr>
    <w:rPr>
      <w:rFonts w:ascii="Antiqua" w:eastAsia="Times New Roman" w:hAnsi="Antiqua" w:cs="Times New Roman"/>
      <w:sz w:val="26"/>
      <w:szCs w:val="20"/>
      <w:lang w:val="uk-UA" w:eastAsia="ru-RU"/>
    </w:rPr>
  </w:style>
  <w:style w:type="paragraph" w:customStyle="1" w:styleId="a5">
    <w:name w:val="Назва документа"/>
    <w:basedOn w:val="a"/>
    <w:next w:val="a4"/>
    <w:rsid w:val="009156CA"/>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9156CA"/>
    <w:pPr>
      <w:keepNext/>
      <w:keepLines/>
      <w:spacing w:after="240" w:line="240" w:lineRule="auto"/>
      <w:ind w:left="3969"/>
      <w:jc w:val="center"/>
    </w:pPr>
    <w:rPr>
      <w:rFonts w:ascii="Antiqua" w:eastAsia="Times New Roman" w:hAnsi="Antiqua" w:cs="Times New Roman"/>
      <w:sz w:val="26"/>
      <w:szCs w:val="20"/>
      <w:lang w:val="uk-UA" w:eastAsia="ru-RU"/>
    </w:rPr>
  </w:style>
  <w:style w:type="paragraph" w:styleId="a6">
    <w:name w:val="Balloon Text"/>
    <w:basedOn w:val="a"/>
    <w:link w:val="a7"/>
    <w:uiPriority w:val="99"/>
    <w:semiHidden/>
    <w:unhideWhenUsed/>
    <w:rsid w:val="006E760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E7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9259">
      <w:bodyDiv w:val="1"/>
      <w:marLeft w:val="0"/>
      <w:marRight w:val="0"/>
      <w:marTop w:val="0"/>
      <w:marBottom w:val="0"/>
      <w:divBdr>
        <w:top w:val="none" w:sz="0" w:space="0" w:color="auto"/>
        <w:left w:val="none" w:sz="0" w:space="0" w:color="auto"/>
        <w:bottom w:val="none" w:sz="0" w:space="0" w:color="auto"/>
        <w:right w:val="none" w:sz="0" w:space="0" w:color="auto"/>
      </w:divBdr>
    </w:div>
    <w:div w:id="5720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1358</Words>
  <Characters>7747</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Наталья-ПК</dc:creator>
  <cp:keywords/>
  <dc:description/>
  <cp:lastModifiedBy>Irina</cp:lastModifiedBy>
  <cp:revision>14</cp:revision>
  <cp:lastPrinted>2022-11-15T08:19:00Z</cp:lastPrinted>
  <dcterms:created xsi:type="dcterms:W3CDTF">2022-11-11T08:30:00Z</dcterms:created>
  <dcterms:modified xsi:type="dcterms:W3CDTF">2022-11-15T08:20:00Z</dcterms:modified>
</cp:coreProperties>
</file>