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06748661" w:rsidR="00047C10" w:rsidRPr="00CD6365" w:rsidRDefault="00CD6365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92699D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.0</w:t>
      </w:r>
      <w:r w:rsidR="007B1554" w:rsidRPr="0092699D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8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7B1554" w:rsidRPr="0092699D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1</w:t>
      </w:r>
      <w:r w:rsidR="0092699D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6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7DA9E2E5" w14:textId="77675E04" w:rsidR="004651A0" w:rsidRDefault="004651A0"/>
    <w:p w14:paraId="70E2F6FB" w14:textId="77777777" w:rsidR="00943481" w:rsidRDefault="00943481" w:rsidP="00943481">
      <w:pPr>
        <w:rPr>
          <w:lang w:eastAsia="uk-UA"/>
        </w:rPr>
      </w:pPr>
    </w:p>
    <w:p w14:paraId="4B2C180E" w14:textId="77777777" w:rsidR="0092699D" w:rsidRDefault="0092699D" w:rsidP="0092699D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75A3B5A3" w14:textId="77777777" w:rsidR="0092699D" w:rsidRDefault="0092699D" w:rsidP="0092699D">
      <w:pPr>
        <w:jc w:val="both"/>
        <w:rPr>
          <w:b/>
          <w:lang w:eastAsia="uk-UA"/>
        </w:rPr>
      </w:pPr>
      <w:r>
        <w:rPr>
          <w:b/>
          <w:lang w:eastAsia="uk-UA"/>
        </w:rPr>
        <w:t xml:space="preserve">Наталії СКАЛОЗУБ - МИХАЙЛИЧЕНКО </w:t>
      </w:r>
    </w:p>
    <w:p w14:paraId="247C2547" w14:textId="77777777" w:rsidR="0092699D" w:rsidRDefault="0092699D" w:rsidP="0092699D">
      <w:pPr>
        <w:jc w:val="both"/>
        <w:rPr>
          <w:lang w:eastAsia="uk-UA"/>
        </w:rPr>
      </w:pPr>
    </w:p>
    <w:p w14:paraId="49AEE065" w14:textId="77777777" w:rsidR="0092699D" w:rsidRDefault="0092699D" w:rsidP="0092699D">
      <w:pPr>
        <w:jc w:val="both"/>
        <w:rPr>
          <w:lang w:eastAsia="uk-UA"/>
        </w:rPr>
      </w:pPr>
    </w:p>
    <w:p w14:paraId="54E36718" w14:textId="77777777" w:rsidR="0092699D" w:rsidRDefault="0092699D" w:rsidP="0092699D">
      <w:pPr>
        <w:ind w:right="425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</w:t>
      </w:r>
    </w:p>
    <w:p w14:paraId="32F6ECD8" w14:textId="77777777" w:rsidR="0092699D" w:rsidRDefault="0092699D" w:rsidP="0092699D">
      <w:pPr>
        <w:jc w:val="both"/>
        <w:rPr>
          <w:lang w:eastAsia="uk-UA"/>
        </w:rPr>
      </w:pPr>
    </w:p>
    <w:tbl>
      <w:tblPr>
        <w:tblW w:w="4780" w:type="pct"/>
        <w:tblLayout w:type="fixed"/>
        <w:tblLook w:val="01E0" w:firstRow="1" w:lastRow="1" w:firstColumn="1" w:lastColumn="1" w:noHBand="0" w:noVBand="0"/>
      </w:tblPr>
      <w:tblGrid>
        <w:gridCol w:w="2552"/>
        <w:gridCol w:w="283"/>
        <w:gridCol w:w="6380"/>
      </w:tblGrid>
      <w:tr w:rsidR="0092699D" w14:paraId="64631839" w14:textId="77777777" w:rsidTr="00F96952">
        <w:trPr>
          <w:trHeight w:val="3628"/>
        </w:trPr>
        <w:tc>
          <w:tcPr>
            <w:tcW w:w="2552" w:type="dxa"/>
            <w:shd w:val="clear" w:color="auto" w:fill="auto"/>
          </w:tcPr>
          <w:p w14:paraId="45E8EE3D" w14:textId="77777777" w:rsidR="0092699D" w:rsidRDefault="0092699D" w:rsidP="00F96952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СКАЛОЗУБ –</w:t>
            </w:r>
          </w:p>
          <w:p w14:paraId="140876D9" w14:textId="77777777" w:rsidR="0092699D" w:rsidRDefault="0092699D" w:rsidP="00F96952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МИХАЙЛИЧЕНКО</w:t>
            </w:r>
          </w:p>
          <w:p w14:paraId="23C430C2" w14:textId="77777777" w:rsidR="0092699D" w:rsidRDefault="0092699D" w:rsidP="00F96952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НАТАЛІЮ</w:t>
            </w:r>
          </w:p>
          <w:p w14:paraId="388F58B8" w14:textId="77777777" w:rsidR="0092699D" w:rsidRDefault="0092699D" w:rsidP="00F96952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ОЛЕКСАНДРІВНУ</w:t>
            </w:r>
          </w:p>
        </w:tc>
        <w:tc>
          <w:tcPr>
            <w:tcW w:w="283" w:type="dxa"/>
            <w:shd w:val="clear" w:color="auto" w:fill="auto"/>
          </w:tcPr>
          <w:p w14:paraId="6E4B674E" w14:textId="77777777" w:rsidR="0092699D" w:rsidRDefault="0092699D" w:rsidP="00F96952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380" w:type="dxa"/>
            <w:shd w:val="clear" w:color="auto" w:fill="auto"/>
          </w:tcPr>
          <w:p w14:paraId="5DC6FAB8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1</w:t>
            </w:r>
            <w:r w:rsidRPr="009F31F1">
              <w:rPr>
                <w:lang w:eastAsia="uk-UA"/>
              </w:rPr>
              <w:t>3</w:t>
            </w:r>
            <w:r>
              <w:rPr>
                <w:lang w:eastAsia="uk-UA"/>
              </w:rPr>
              <w:t xml:space="preserve"> серпня 2026 року на посаду головного спеціаліста відділу енергоефективності та грантової діяльності виконавчого комітету Чорноморської міської ради Одеського району Одеської області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358D4786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1. </w:t>
            </w:r>
            <w:r>
              <w:rPr>
                <w:b/>
                <w:lang w:eastAsia="uk-UA"/>
              </w:rPr>
              <w:t>ПРИСВОЇТИ</w:t>
            </w:r>
            <w:r>
              <w:rPr>
                <w:lang w:eastAsia="uk-UA"/>
              </w:rPr>
              <w:t xml:space="preserve"> </w:t>
            </w:r>
            <w:r w:rsidRPr="003C15EB">
              <w:rPr>
                <w:bCs/>
                <w:lang w:eastAsia="uk-UA"/>
              </w:rPr>
              <w:t>СКАЛОЗУБ - МИХАЙЛИЧЕНКО</w:t>
            </w:r>
            <w:r>
              <w:rPr>
                <w:b/>
                <w:lang w:eastAsia="uk-UA"/>
              </w:rPr>
              <w:t xml:space="preserve"> </w:t>
            </w:r>
            <w:r>
              <w:rPr>
                <w:lang w:eastAsia="uk-UA"/>
              </w:rPr>
              <w:t>Н.О. 13 ранг посадової особи місцевого самоврядування у межах 6 категорії посад.</w:t>
            </w:r>
          </w:p>
          <w:p w14:paraId="07FDC1FD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2. </w:t>
            </w:r>
            <w:r w:rsidRPr="003C15EB">
              <w:rPr>
                <w:bCs/>
                <w:lang w:eastAsia="uk-UA"/>
              </w:rPr>
              <w:t>СКАЛОЗУБ - МИХАЙЛИЧЕНКО</w:t>
            </w:r>
            <w:r>
              <w:rPr>
                <w:b/>
                <w:lang w:eastAsia="uk-UA"/>
              </w:rPr>
              <w:t xml:space="preserve"> </w:t>
            </w:r>
            <w:r>
              <w:rPr>
                <w:lang w:eastAsia="uk-UA"/>
              </w:rPr>
              <w:t>Н.О. має 22 роки 4 місяці 14 днів вислуги державної служби, нараховувати  доплату за вислугу років у розмірі 30 % посадового окладу з урахуванням надбавки за ранг.</w:t>
            </w:r>
          </w:p>
          <w:p w14:paraId="2D07C660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</w:p>
          <w:p w14:paraId="1E5224F2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 w:rsidRPr="003C15EB">
              <w:rPr>
                <w:bCs/>
                <w:lang w:eastAsia="uk-UA"/>
              </w:rPr>
              <w:t>СКАЛОЗУБ - МИХАЙЛИЧЕНКО</w:t>
            </w:r>
            <w:r>
              <w:rPr>
                <w:b/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Н.О., </w:t>
            </w:r>
            <w:r w:rsidRPr="001D4D40">
              <w:rPr>
                <w:lang w:eastAsia="uk-UA"/>
              </w:rPr>
              <w:t>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50602A1C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</w:p>
          <w:p w14:paraId="143C57FB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</w:p>
          <w:p w14:paraId="6A07E98F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</w:p>
          <w:p w14:paraId="4C9807B0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</w:p>
          <w:p w14:paraId="7F6BC4A0" w14:textId="77777777" w:rsidR="0092699D" w:rsidRDefault="0092699D" w:rsidP="00F96952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48A52457" w14:textId="77777777" w:rsidR="0092699D" w:rsidRDefault="0092699D" w:rsidP="0092699D">
      <w:pPr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4E05EE0B" w14:textId="77777777" w:rsidR="00360628" w:rsidRPr="00DD029A" w:rsidRDefault="00360628" w:rsidP="0092699D">
      <w:pPr>
        <w:keepNext/>
        <w:jc w:val="both"/>
        <w:outlineLvl w:val="0"/>
      </w:pPr>
    </w:p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360628"/>
    <w:rsid w:val="004651A0"/>
    <w:rsid w:val="007B1554"/>
    <w:rsid w:val="0092699D"/>
    <w:rsid w:val="00943481"/>
    <w:rsid w:val="009D303B"/>
    <w:rsid w:val="00A922C9"/>
    <w:rsid w:val="00CD636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1286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5</cp:revision>
  <dcterms:created xsi:type="dcterms:W3CDTF">2026-07-15T05:53:00Z</dcterms:created>
  <dcterms:modified xsi:type="dcterms:W3CDTF">2026-08-12T13:59:00Z</dcterms:modified>
</cp:coreProperties>
</file>