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B929E" w14:textId="308BB0D1" w:rsidR="00525F46" w:rsidRPr="007C309B" w:rsidRDefault="00525F46" w:rsidP="00AD3DF2">
      <w:pPr>
        <w:spacing w:after="0"/>
        <w:ind w:left="4956" w:firstLine="708"/>
        <w:rPr>
          <w:rFonts w:cs="Times New Roman"/>
          <w:sz w:val="24"/>
          <w:szCs w:val="24"/>
          <w:lang w:val="uk-UA"/>
        </w:rPr>
      </w:pPr>
      <w:r w:rsidRPr="007C309B">
        <w:rPr>
          <w:rFonts w:cs="Times New Roman"/>
          <w:sz w:val="24"/>
          <w:szCs w:val="24"/>
          <w:lang w:val="uk-UA"/>
        </w:rPr>
        <w:t>Додаток</w:t>
      </w:r>
      <w:r w:rsidR="002D259F">
        <w:rPr>
          <w:rFonts w:cs="Times New Roman"/>
          <w:sz w:val="24"/>
          <w:szCs w:val="24"/>
          <w:lang w:val="uk-UA"/>
        </w:rPr>
        <w:t xml:space="preserve"> </w:t>
      </w:r>
    </w:p>
    <w:p w14:paraId="2B0381F6" w14:textId="77777777" w:rsidR="00AD3DF2" w:rsidRDefault="00525F46" w:rsidP="00AD3DF2">
      <w:pPr>
        <w:spacing w:after="0"/>
        <w:ind w:left="5664"/>
        <w:jc w:val="both"/>
        <w:rPr>
          <w:rFonts w:cs="Times New Roman"/>
          <w:sz w:val="24"/>
          <w:szCs w:val="24"/>
          <w:lang w:val="uk-UA"/>
        </w:rPr>
      </w:pPr>
      <w:r w:rsidRPr="007C309B">
        <w:rPr>
          <w:rFonts w:cs="Times New Roman"/>
          <w:sz w:val="24"/>
          <w:szCs w:val="24"/>
          <w:lang w:val="uk-UA"/>
        </w:rPr>
        <w:t xml:space="preserve">до </w:t>
      </w:r>
      <w:r w:rsidR="00AD3DF2">
        <w:rPr>
          <w:rFonts w:cs="Times New Roman"/>
          <w:sz w:val="24"/>
          <w:szCs w:val="24"/>
          <w:lang w:val="uk-UA"/>
        </w:rPr>
        <w:t xml:space="preserve">рішення </w:t>
      </w:r>
      <w:r w:rsidRPr="007C309B">
        <w:rPr>
          <w:rFonts w:cs="Times New Roman"/>
          <w:sz w:val="24"/>
          <w:szCs w:val="24"/>
          <w:lang w:val="uk-UA"/>
        </w:rPr>
        <w:t>виконавч</w:t>
      </w:r>
      <w:r w:rsidR="00AD3DF2">
        <w:rPr>
          <w:rFonts w:cs="Times New Roman"/>
          <w:sz w:val="24"/>
          <w:szCs w:val="24"/>
          <w:lang w:val="uk-UA"/>
        </w:rPr>
        <w:t>ого</w:t>
      </w:r>
      <w:r w:rsidRPr="007C309B">
        <w:rPr>
          <w:rFonts w:cs="Times New Roman"/>
          <w:sz w:val="24"/>
          <w:szCs w:val="24"/>
          <w:lang w:val="uk-UA"/>
        </w:rPr>
        <w:t xml:space="preserve"> коміте</w:t>
      </w:r>
      <w:r w:rsidR="00AD3DF2">
        <w:rPr>
          <w:rFonts w:cs="Times New Roman"/>
          <w:sz w:val="24"/>
          <w:szCs w:val="24"/>
          <w:lang w:val="uk-UA"/>
        </w:rPr>
        <w:t>ту</w:t>
      </w:r>
      <w:r w:rsidRPr="007C309B">
        <w:rPr>
          <w:rFonts w:cs="Times New Roman"/>
          <w:sz w:val="24"/>
          <w:szCs w:val="24"/>
          <w:lang w:val="uk-UA"/>
        </w:rPr>
        <w:t xml:space="preserve"> Чорноморської міської ради</w:t>
      </w:r>
    </w:p>
    <w:p w14:paraId="28B10C78" w14:textId="149C8458" w:rsidR="00525F46" w:rsidRPr="00AD3DF2" w:rsidRDefault="00525F46" w:rsidP="00AD3DF2">
      <w:pPr>
        <w:spacing w:after="0"/>
        <w:ind w:left="5664"/>
        <w:jc w:val="both"/>
        <w:rPr>
          <w:rFonts w:cs="Times New Roman"/>
          <w:sz w:val="24"/>
          <w:szCs w:val="24"/>
          <w:lang w:val="uk-UA"/>
        </w:rPr>
      </w:pPr>
      <w:r w:rsidRPr="007C309B">
        <w:rPr>
          <w:rFonts w:cs="Times New Roman"/>
          <w:sz w:val="24"/>
          <w:szCs w:val="24"/>
          <w:lang w:val="uk-UA"/>
        </w:rPr>
        <w:t>від</w:t>
      </w:r>
      <w:r w:rsidR="00EC56E0" w:rsidRPr="00AD3DF2">
        <w:rPr>
          <w:rFonts w:eastAsia="Times New Roman" w:cs="Times New Roman"/>
          <w:bCs/>
          <w:sz w:val="24"/>
          <w:szCs w:val="24"/>
          <w:lang w:val="uk-UA"/>
        </w:rPr>
        <w:t>“</w:t>
      </w:r>
      <w:r w:rsidRPr="007C309B">
        <w:rPr>
          <w:rFonts w:cs="Times New Roman"/>
          <w:sz w:val="24"/>
          <w:szCs w:val="24"/>
          <w:lang w:val="uk-UA"/>
        </w:rPr>
        <w:t>___</w:t>
      </w:r>
      <w:r w:rsidR="00EC56E0" w:rsidRPr="00AD3DF2">
        <w:rPr>
          <w:rFonts w:eastAsia="Times New Roman" w:cs="Times New Roman"/>
          <w:bCs/>
          <w:sz w:val="24"/>
          <w:szCs w:val="24"/>
          <w:lang w:val="uk-UA"/>
        </w:rPr>
        <w:t>”</w:t>
      </w:r>
      <w:r w:rsidRPr="007C309B">
        <w:rPr>
          <w:rFonts w:cs="Times New Roman"/>
          <w:sz w:val="24"/>
          <w:szCs w:val="24"/>
          <w:lang w:val="uk-UA"/>
        </w:rPr>
        <w:t>_______ 2026 року № ___</w:t>
      </w:r>
    </w:p>
    <w:p w14:paraId="516E3BBF" w14:textId="77777777" w:rsidR="009D6865" w:rsidRPr="00AD3DF2" w:rsidRDefault="009D6865" w:rsidP="00525F46">
      <w:pPr>
        <w:spacing w:after="0"/>
        <w:ind w:left="4962"/>
        <w:jc w:val="center"/>
        <w:rPr>
          <w:rFonts w:cs="Times New Roman"/>
          <w:sz w:val="24"/>
          <w:szCs w:val="24"/>
          <w:lang w:val="uk-UA"/>
        </w:rPr>
      </w:pPr>
    </w:p>
    <w:p w14:paraId="6C32AF67" w14:textId="5BB99DEB" w:rsidR="00F735DC" w:rsidRPr="00AD3DF2" w:rsidRDefault="00F735DC" w:rsidP="00AD3DF2">
      <w:pPr>
        <w:spacing w:after="0"/>
        <w:jc w:val="center"/>
        <w:rPr>
          <w:rFonts w:cs="Times New Roman"/>
          <w:b/>
          <w:bCs/>
          <w:sz w:val="24"/>
          <w:szCs w:val="24"/>
          <w:lang w:val="uk-UA"/>
        </w:rPr>
      </w:pPr>
      <w:r w:rsidRPr="005F2245">
        <w:rPr>
          <w:rFonts w:cs="Times New Roman"/>
          <w:b/>
          <w:bCs/>
          <w:sz w:val="24"/>
          <w:szCs w:val="24"/>
          <w:lang w:val="uk-UA"/>
        </w:rPr>
        <w:t>ПОРЯДОК</w:t>
      </w:r>
      <w:r w:rsidRPr="005F2245">
        <w:rPr>
          <w:rFonts w:cs="Times New Roman"/>
          <w:b/>
          <w:bCs/>
          <w:sz w:val="24"/>
          <w:szCs w:val="24"/>
          <w:lang w:val="uk-UA"/>
        </w:rPr>
        <w:br/>
      </w:r>
      <w:r w:rsidRPr="00AD3DF2">
        <w:rPr>
          <w:rFonts w:cs="Times New Roman"/>
          <w:b/>
          <w:bCs/>
          <w:sz w:val="24"/>
          <w:szCs w:val="24"/>
          <w:lang w:val="uk-UA"/>
        </w:rPr>
        <w:t>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w:t>
      </w:r>
    </w:p>
    <w:p w14:paraId="28024680" w14:textId="77777777" w:rsidR="009D6865" w:rsidRPr="005F2245" w:rsidRDefault="009D6865" w:rsidP="00AD3DF2">
      <w:pPr>
        <w:spacing w:after="0"/>
        <w:jc w:val="center"/>
        <w:rPr>
          <w:rFonts w:cs="Times New Roman"/>
          <w:b/>
          <w:bCs/>
          <w:sz w:val="24"/>
          <w:szCs w:val="24"/>
          <w:lang w:val="uk-UA"/>
        </w:rPr>
      </w:pPr>
    </w:p>
    <w:p w14:paraId="5D248987" w14:textId="7AEC2DC3" w:rsidR="00525F46" w:rsidRPr="00AD3DF2" w:rsidRDefault="00525F46" w:rsidP="00AD3DF2">
      <w:pPr>
        <w:spacing w:after="0"/>
        <w:ind w:firstLine="567"/>
        <w:jc w:val="both"/>
        <w:rPr>
          <w:rFonts w:cs="Times New Roman"/>
          <w:b/>
          <w:bCs/>
          <w:sz w:val="24"/>
          <w:szCs w:val="24"/>
          <w:lang w:val="uk-UA"/>
        </w:rPr>
      </w:pPr>
      <w:r w:rsidRPr="00AD3DF2">
        <w:rPr>
          <w:rFonts w:cs="Times New Roman"/>
          <w:b/>
          <w:bCs/>
          <w:sz w:val="24"/>
          <w:szCs w:val="24"/>
          <w:lang w:val="uk-UA"/>
        </w:rPr>
        <w:t>Етап 1. Виявлення випадку та первинне реагування</w:t>
      </w:r>
    </w:p>
    <w:p w14:paraId="5DBCF3CE" w14:textId="77777777"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Будь-який суб'єкт взаємодії, який отримав повідомлення або самостійно виявив факт домашнього насильства чи насильства за ознакою статі, невідкладно вживає заходів реагування відповідно до наданих йому повноважень.</w:t>
      </w:r>
    </w:p>
    <w:p w14:paraId="34E21807" w14:textId="00E0C27B"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 xml:space="preserve">Відповідно до </w:t>
      </w:r>
      <w:r w:rsidR="00203C33" w:rsidRPr="00AD3DF2">
        <w:rPr>
          <w:rFonts w:eastAsia="Times New Roman" w:cs="Times New Roman"/>
          <w:bCs/>
          <w:sz w:val="24"/>
          <w:szCs w:val="24"/>
          <w:lang w:val="uk-UA"/>
        </w:rPr>
        <w:t>Закону України від 07.12.2017 №</w:t>
      </w:r>
      <w:r w:rsidR="005F2245">
        <w:rPr>
          <w:rFonts w:eastAsia="Times New Roman" w:cs="Times New Roman"/>
          <w:bCs/>
          <w:sz w:val="24"/>
          <w:szCs w:val="24"/>
          <w:lang w:val="uk-UA"/>
        </w:rPr>
        <w:t xml:space="preserve"> </w:t>
      </w:r>
      <w:r w:rsidR="00203C33" w:rsidRPr="00AD3DF2">
        <w:rPr>
          <w:rFonts w:eastAsia="Times New Roman" w:cs="Times New Roman"/>
          <w:bCs/>
          <w:sz w:val="24"/>
          <w:szCs w:val="24"/>
          <w:lang w:val="uk-UA"/>
        </w:rPr>
        <w:t>2229-</w:t>
      </w:r>
      <w:r w:rsidR="00203C33" w:rsidRPr="00AD3DF2">
        <w:rPr>
          <w:rFonts w:eastAsia="Times New Roman" w:cs="Times New Roman"/>
          <w:bCs/>
          <w:sz w:val="24"/>
          <w:szCs w:val="24"/>
          <w:lang w:val="en-US"/>
        </w:rPr>
        <w:t>V</w:t>
      </w:r>
      <w:r w:rsidR="00203C33" w:rsidRPr="00AD3DF2">
        <w:rPr>
          <w:rFonts w:eastAsia="Times New Roman" w:cs="Times New Roman"/>
          <w:bCs/>
          <w:sz w:val="24"/>
          <w:szCs w:val="24"/>
          <w:lang w:val="uk-UA"/>
        </w:rPr>
        <w:t xml:space="preserve">ІІІ “Про запобігання та протидію домашньому насильству” та постанови Кабінету Міністрів України від 22.08.2018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 </w:t>
      </w:r>
      <w:r w:rsidRPr="00AD3DF2">
        <w:rPr>
          <w:rFonts w:cs="Times New Roman"/>
          <w:sz w:val="24"/>
          <w:szCs w:val="24"/>
          <w:lang w:val="uk-UA"/>
        </w:rPr>
        <w:t xml:space="preserve">суб'єкт, який першим отримав інформацію про випадок домашнього насильства, не пізніше однієї доби інформує </w:t>
      </w:r>
      <w:r w:rsidR="00203C33" w:rsidRPr="00AD3DF2">
        <w:rPr>
          <w:rFonts w:cs="Times New Roman"/>
          <w:sz w:val="24"/>
          <w:szCs w:val="24"/>
          <w:lang w:val="uk-UA"/>
        </w:rPr>
        <w:t>у</w:t>
      </w:r>
      <w:r w:rsidRPr="00AD3DF2">
        <w:rPr>
          <w:rFonts w:cs="Times New Roman"/>
          <w:sz w:val="24"/>
          <w:szCs w:val="24"/>
          <w:lang w:val="uk-UA"/>
        </w:rPr>
        <w:t>правління соціальної політики Чорноморської міської ради</w:t>
      </w:r>
      <w:r w:rsidR="00203C33" w:rsidRPr="00AD3DF2">
        <w:rPr>
          <w:rFonts w:cs="Times New Roman"/>
          <w:sz w:val="24"/>
          <w:szCs w:val="24"/>
          <w:lang w:val="uk-UA"/>
        </w:rPr>
        <w:t xml:space="preserve"> Одеського району Одеської області </w:t>
      </w:r>
      <w:r w:rsidRPr="00AD3DF2">
        <w:rPr>
          <w:rFonts w:cs="Times New Roman"/>
          <w:sz w:val="24"/>
          <w:szCs w:val="24"/>
          <w:lang w:val="uk-UA"/>
        </w:rPr>
        <w:t>як уповноважений орган з координації заходів у сфері запобігання та протидії домашньому насильству.</w:t>
      </w:r>
    </w:p>
    <w:p w14:paraId="60C0977D" w14:textId="499190C5"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Одночасно, відповідно до компетенції</w:t>
      </w:r>
      <w:r w:rsidR="005F2245">
        <w:rPr>
          <w:rFonts w:cs="Times New Roman"/>
          <w:sz w:val="24"/>
          <w:szCs w:val="24"/>
          <w:lang w:val="uk-UA"/>
        </w:rPr>
        <w:t>,</w:t>
      </w:r>
      <w:r w:rsidR="00203C33" w:rsidRPr="00AD3DF2">
        <w:rPr>
          <w:rFonts w:cs="Times New Roman"/>
          <w:sz w:val="24"/>
          <w:szCs w:val="24"/>
          <w:lang w:val="uk-UA"/>
        </w:rPr>
        <w:t xml:space="preserve"> повідомляється</w:t>
      </w:r>
      <w:r w:rsidRPr="00AD3DF2">
        <w:rPr>
          <w:rFonts w:cs="Times New Roman"/>
          <w:sz w:val="24"/>
          <w:szCs w:val="24"/>
          <w:lang w:val="uk-UA"/>
        </w:rPr>
        <w:t>:</w:t>
      </w:r>
    </w:p>
    <w:p w14:paraId="46030865" w14:textId="32A2F4D0" w:rsidR="00AD3DF2" w:rsidRDefault="00203C33"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відділ поліції №</w:t>
      </w:r>
      <w:r w:rsidR="00EC56E0">
        <w:rPr>
          <w:rFonts w:cs="Times New Roman"/>
          <w:sz w:val="24"/>
          <w:szCs w:val="24"/>
          <w:lang w:val="uk-UA"/>
        </w:rPr>
        <w:t xml:space="preserve"> </w:t>
      </w:r>
      <w:r w:rsidRPr="00AD3DF2">
        <w:rPr>
          <w:rFonts w:cs="Times New Roman"/>
          <w:sz w:val="24"/>
          <w:szCs w:val="24"/>
          <w:lang w:val="uk-UA"/>
        </w:rPr>
        <w:t>1 Одеського районного управління поліції №</w:t>
      </w:r>
      <w:r w:rsidR="00EC56E0">
        <w:rPr>
          <w:rFonts w:cs="Times New Roman"/>
          <w:sz w:val="24"/>
          <w:szCs w:val="24"/>
          <w:lang w:val="uk-UA"/>
        </w:rPr>
        <w:t xml:space="preserve"> </w:t>
      </w:r>
      <w:r w:rsidRPr="00AD3DF2">
        <w:rPr>
          <w:rFonts w:cs="Times New Roman"/>
          <w:sz w:val="24"/>
          <w:szCs w:val="24"/>
          <w:lang w:val="uk-UA"/>
        </w:rPr>
        <w:t xml:space="preserve">2 Головного управління  </w:t>
      </w:r>
      <w:r w:rsidR="00525F46" w:rsidRPr="00AD3DF2">
        <w:rPr>
          <w:rFonts w:cs="Times New Roman"/>
          <w:sz w:val="24"/>
          <w:szCs w:val="24"/>
          <w:lang w:val="uk-UA"/>
        </w:rPr>
        <w:t xml:space="preserve"> </w:t>
      </w:r>
    </w:p>
    <w:p w14:paraId="5780732C" w14:textId="53CEF7BE"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Національн</w:t>
      </w:r>
      <w:r w:rsidR="00203C33" w:rsidRPr="00AD3DF2">
        <w:rPr>
          <w:rFonts w:cs="Times New Roman"/>
          <w:sz w:val="24"/>
          <w:szCs w:val="24"/>
          <w:lang w:val="uk-UA"/>
        </w:rPr>
        <w:t>ої</w:t>
      </w:r>
      <w:r w:rsidRPr="00AD3DF2">
        <w:rPr>
          <w:rFonts w:cs="Times New Roman"/>
          <w:sz w:val="24"/>
          <w:szCs w:val="24"/>
          <w:lang w:val="uk-UA"/>
        </w:rPr>
        <w:t xml:space="preserve"> поліці</w:t>
      </w:r>
      <w:r w:rsidR="00203C33" w:rsidRPr="00AD3DF2">
        <w:rPr>
          <w:rFonts w:cs="Times New Roman"/>
          <w:sz w:val="24"/>
          <w:szCs w:val="24"/>
          <w:lang w:val="uk-UA"/>
        </w:rPr>
        <w:t>ї</w:t>
      </w:r>
      <w:r w:rsidRPr="00AD3DF2">
        <w:rPr>
          <w:rFonts w:cs="Times New Roman"/>
          <w:sz w:val="24"/>
          <w:szCs w:val="24"/>
          <w:lang w:val="uk-UA"/>
        </w:rPr>
        <w:t xml:space="preserve">; </w:t>
      </w:r>
    </w:p>
    <w:p w14:paraId="575F3EA6" w14:textId="66EFAFCC" w:rsidR="00AD3DF2" w:rsidRPr="004D54F8" w:rsidRDefault="00203C33" w:rsidP="004D54F8">
      <w:pPr>
        <w:pStyle w:val="a9"/>
        <w:numPr>
          <w:ilvl w:val="0"/>
          <w:numId w:val="6"/>
        </w:numPr>
        <w:spacing w:after="0"/>
        <w:ind w:left="567" w:hanging="283"/>
        <w:jc w:val="both"/>
        <w:rPr>
          <w:rFonts w:cs="Times New Roman"/>
          <w:sz w:val="24"/>
          <w:szCs w:val="24"/>
          <w:lang w:val="uk-UA"/>
        </w:rPr>
      </w:pPr>
      <w:r w:rsidRPr="004D54F8">
        <w:rPr>
          <w:rFonts w:cs="Times New Roman"/>
          <w:sz w:val="24"/>
          <w:szCs w:val="24"/>
          <w:lang w:val="uk-UA"/>
        </w:rPr>
        <w:t>КУ</w:t>
      </w:r>
      <w:r w:rsidR="00AD3DF2" w:rsidRPr="004D54F8">
        <w:rPr>
          <w:rFonts w:cs="Times New Roman"/>
          <w:sz w:val="24"/>
          <w:szCs w:val="24"/>
          <w:lang w:val="uk-UA"/>
        </w:rPr>
        <w:t xml:space="preserve"> </w:t>
      </w:r>
      <w:r w:rsidRPr="004D54F8">
        <w:rPr>
          <w:rFonts w:cs="Times New Roman"/>
          <w:sz w:val="24"/>
          <w:szCs w:val="24"/>
          <w:lang w:val="uk-UA"/>
        </w:rPr>
        <w:t xml:space="preserve"> </w:t>
      </w:r>
      <w:r w:rsidR="00AD3DF2" w:rsidRPr="004D54F8">
        <w:rPr>
          <w:rFonts w:cs="Times New Roman"/>
          <w:sz w:val="24"/>
          <w:szCs w:val="24"/>
          <w:lang w:val="uk-UA"/>
        </w:rPr>
        <w:t xml:space="preserve"> </w:t>
      </w:r>
      <w:r w:rsidRPr="004D54F8">
        <w:rPr>
          <w:rFonts w:cs="Times New Roman"/>
          <w:sz w:val="24"/>
          <w:szCs w:val="24"/>
          <w:lang w:val="uk-UA"/>
        </w:rPr>
        <w:t>“</w:t>
      </w:r>
      <w:r w:rsidR="00525F46" w:rsidRPr="004D54F8">
        <w:rPr>
          <w:rFonts w:cs="Times New Roman"/>
          <w:sz w:val="24"/>
          <w:szCs w:val="24"/>
          <w:lang w:val="uk-UA"/>
        </w:rPr>
        <w:t>Центр</w:t>
      </w:r>
      <w:r w:rsidR="00AD3DF2" w:rsidRPr="004D54F8">
        <w:rPr>
          <w:rFonts w:cs="Times New Roman"/>
          <w:sz w:val="24"/>
          <w:szCs w:val="24"/>
          <w:lang w:val="uk-UA"/>
        </w:rPr>
        <w:t xml:space="preserve"> </w:t>
      </w:r>
      <w:r w:rsidR="00525F46" w:rsidRPr="004D54F8">
        <w:rPr>
          <w:rFonts w:cs="Times New Roman"/>
          <w:sz w:val="24"/>
          <w:szCs w:val="24"/>
          <w:lang w:val="uk-UA"/>
        </w:rPr>
        <w:t xml:space="preserve"> </w:t>
      </w:r>
      <w:r w:rsidR="00AD3DF2" w:rsidRPr="004D54F8">
        <w:rPr>
          <w:rFonts w:cs="Times New Roman"/>
          <w:sz w:val="24"/>
          <w:szCs w:val="24"/>
          <w:lang w:val="uk-UA"/>
        </w:rPr>
        <w:t xml:space="preserve"> </w:t>
      </w:r>
      <w:r w:rsidR="00525F46" w:rsidRPr="004D54F8">
        <w:rPr>
          <w:rFonts w:cs="Times New Roman"/>
          <w:sz w:val="24"/>
          <w:szCs w:val="24"/>
          <w:lang w:val="uk-UA"/>
        </w:rPr>
        <w:t xml:space="preserve">соціальних </w:t>
      </w:r>
      <w:r w:rsidR="00AD3DF2" w:rsidRPr="004D54F8">
        <w:rPr>
          <w:rFonts w:cs="Times New Roman"/>
          <w:sz w:val="24"/>
          <w:szCs w:val="24"/>
          <w:lang w:val="uk-UA"/>
        </w:rPr>
        <w:t xml:space="preserve">  </w:t>
      </w:r>
      <w:r w:rsidR="00525F46" w:rsidRPr="004D54F8">
        <w:rPr>
          <w:rFonts w:cs="Times New Roman"/>
          <w:sz w:val="24"/>
          <w:szCs w:val="24"/>
          <w:lang w:val="uk-UA"/>
        </w:rPr>
        <w:t>служб</w:t>
      </w:r>
      <w:r w:rsidRPr="004D54F8">
        <w:rPr>
          <w:rFonts w:cs="Times New Roman"/>
          <w:sz w:val="24"/>
          <w:szCs w:val="24"/>
          <w:lang w:val="uk-UA"/>
        </w:rPr>
        <w:t xml:space="preserve"> </w:t>
      </w:r>
      <w:r w:rsidR="00AD3DF2" w:rsidRPr="004D54F8">
        <w:rPr>
          <w:rFonts w:cs="Times New Roman"/>
          <w:sz w:val="24"/>
          <w:szCs w:val="24"/>
          <w:lang w:val="uk-UA"/>
        </w:rPr>
        <w:t xml:space="preserve">  </w:t>
      </w:r>
      <w:r w:rsidRPr="004D54F8">
        <w:rPr>
          <w:rFonts w:cs="Times New Roman"/>
          <w:sz w:val="24"/>
          <w:szCs w:val="24"/>
          <w:lang w:val="uk-UA"/>
        </w:rPr>
        <w:t>Чорноморської</w:t>
      </w:r>
      <w:r w:rsidR="00AD3DF2" w:rsidRPr="004D54F8">
        <w:rPr>
          <w:rFonts w:cs="Times New Roman"/>
          <w:sz w:val="24"/>
          <w:szCs w:val="24"/>
          <w:lang w:val="uk-UA"/>
        </w:rPr>
        <w:t xml:space="preserve">  </w:t>
      </w:r>
      <w:r w:rsidRPr="004D54F8">
        <w:rPr>
          <w:rFonts w:cs="Times New Roman"/>
          <w:sz w:val="24"/>
          <w:szCs w:val="24"/>
          <w:lang w:val="uk-UA"/>
        </w:rPr>
        <w:t xml:space="preserve"> міської </w:t>
      </w:r>
      <w:r w:rsidR="00AD3DF2" w:rsidRPr="004D54F8">
        <w:rPr>
          <w:rFonts w:cs="Times New Roman"/>
          <w:sz w:val="24"/>
          <w:szCs w:val="24"/>
          <w:lang w:val="uk-UA"/>
        </w:rPr>
        <w:t xml:space="preserve"> </w:t>
      </w:r>
      <w:r w:rsidRPr="004D54F8">
        <w:rPr>
          <w:rFonts w:cs="Times New Roman"/>
          <w:sz w:val="24"/>
          <w:szCs w:val="24"/>
          <w:lang w:val="uk-UA"/>
        </w:rPr>
        <w:t>ради</w:t>
      </w:r>
      <w:r w:rsidR="00AD3DF2" w:rsidRPr="004D54F8">
        <w:rPr>
          <w:rFonts w:cs="Times New Roman"/>
          <w:sz w:val="24"/>
          <w:szCs w:val="24"/>
          <w:lang w:val="uk-UA"/>
        </w:rPr>
        <w:t xml:space="preserve"> </w:t>
      </w:r>
      <w:r w:rsidRPr="004D54F8">
        <w:rPr>
          <w:rFonts w:cs="Times New Roman"/>
          <w:sz w:val="24"/>
          <w:szCs w:val="24"/>
          <w:lang w:val="uk-UA"/>
        </w:rPr>
        <w:t xml:space="preserve"> Одеського</w:t>
      </w:r>
      <w:r w:rsidR="00AD3DF2" w:rsidRPr="004D54F8">
        <w:rPr>
          <w:rFonts w:cs="Times New Roman"/>
          <w:sz w:val="24"/>
          <w:szCs w:val="24"/>
          <w:lang w:val="uk-UA"/>
        </w:rPr>
        <w:t xml:space="preserve"> </w:t>
      </w:r>
      <w:r w:rsidRPr="004D54F8">
        <w:rPr>
          <w:rFonts w:cs="Times New Roman"/>
          <w:sz w:val="24"/>
          <w:szCs w:val="24"/>
          <w:lang w:val="uk-UA"/>
        </w:rPr>
        <w:t xml:space="preserve"> району </w:t>
      </w:r>
    </w:p>
    <w:p w14:paraId="75CF33E0" w14:textId="604C5042" w:rsidR="00525F46" w:rsidRPr="00AD3DF2" w:rsidRDefault="00203C33" w:rsidP="00AD3DF2">
      <w:pPr>
        <w:spacing w:after="0"/>
        <w:jc w:val="both"/>
        <w:rPr>
          <w:rFonts w:cs="Times New Roman"/>
          <w:sz w:val="24"/>
          <w:szCs w:val="24"/>
          <w:lang w:val="uk-UA"/>
        </w:rPr>
      </w:pPr>
      <w:r w:rsidRPr="00AD3DF2">
        <w:rPr>
          <w:rFonts w:cs="Times New Roman"/>
          <w:sz w:val="24"/>
          <w:szCs w:val="24"/>
          <w:lang w:val="uk-UA"/>
        </w:rPr>
        <w:t>Одеської області”</w:t>
      </w:r>
      <w:r w:rsidR="00525F46" w:rsidRPr="00AD3DF2">
        <w:rPr>
          <w:rFonts w:cs="Times New Roman"/>
          <w:sz w:val="24"/>
          <w:szCs w:val="24"/>
          <w:lang w:val="uk-UA"/>
        </w:rPr>
        <w:t xml:space="preserve"> </w:t>
      </w:r>
      <w:r w:rsidR="00AC204F" w:rsidRPr="00AD3DF2">
        <w:rPr>
          <w:rFonts w:cs="Times New Roman"/>
          <w:sz w:val="24"/>
          <w:szCs w:val="24"/>
          <w:lang w:val="uk-UA"/>
        </w:rPr>
        <w:t>-</w:t>
      </w:r>
      <w:r w:rsidR="00525F46" w:rsidRPr="00AD3DF2">
        <w:rPr>
          <w:rFonts w:cs="Times New Roman"/>
          <w:sz w:val="24"/>
          <w:szCs w:val="24"/>
          <w:lang w:val="uk-UA"/>
        </w:rPr>
        <w:t xml:space="preserve"> для організації роботи мобільної бригади соціально-психологічної допомоги, оцінки потреб постраждалої</w:t>
      </w:r>
      <w:r w:rsidR="00AD3DF2">
        <w:rPr>
          <w:rFonts w:cs="Times New Roman"/>
          <w:sz w:val="24"/>
          <w:szCs w:val="24"/>
          <w:lang w:val="uk-UA"/>
        </w:rPr>
        <w:t xml:space="preserve"> </w:t>
      </w:r>
      <w:r w:rsidR="00525F46" w:rsidRPr="00AD3DF2">
        <w:rPr>
          <w:rFonts w:cs="Times New Roman"/>
          <w:sz w:val="24"/>
          <w:szCs w:val="24"/>
          <w:lang w:val="uk-UA"/>
        </w:rPr>
        <w:t xml:space="preserve"> особи та забезпечення надання </w:t>
      </w:r>
      <w:r w:rsidR="00AD3DF2">
        <w:rPr>
          <w:rFonts w:cs="Times New Roman"/>
          <w:sz w:val="24"/>
          <w:szCs w:val="24"/>
          <w:lang w:val="uk-UA"/>
        </w:rPr>
        <w:t xml:space="preserve"> </w:t>
      </w:r>
      <w:r w:rsidR="00525F46" w:rsidRPr="00AD3DF2">
        <w:rPr>
          <w:rFonts w:cs="Times New Roman"/>
          <w:sz w:val="24"/>
          <w:szCs w:val="24"/>
          <w:lang w:val="uk-UA"/>
        </w:rPr>
        <w:t>соціальних послуг;</w:t>
      </w:r>
    </w:p>
    <w:p w14:paraId="2842D2A2" w14:textId="77777777" w:rsidR="00AD3DF2" w:rsidRDefault="00F735DC"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управління освіти </w:t>
      </w:r>
      <w:r w:rsidR="00203C33" w:rsidRPr="00AD3DF2">
        <w:rPr>
          <w:rFonts w:cs="Times New Roman"/>
          <w:sz w:val="24"/>
          <w:szCs w:val="24"/>
          <w:lang w:val="uk-UA"/>
        </w:rPr>
        <w:t xml:space="preserve">Чорноморської міської ради Одеського району Одеської області </w:t>
      </w:r>
      <w:r w:rsidRPr="00AD3DF2">
        <w:rPr>
          <w:rFonts w:cs="Times New Roman"/>
          <w:sz w:val="24"/>
          <w:szCs w:val="24"/>
          <w:lang w:val="uk-UA"/>
        </w:rPr>
        <w:t xml:space="preserve">та </w:t>
      </w:r>
    </w:p>
    <w:p w14:paraId="4E5F460B" w14:textId="353AB51C" w:rsidR="00F735DC" w:rsidRPr="00AD3DF2" w:rsidRDefault="00F735DC" w:rsidP="00AD3DF2">
      <w:pPr>
        <w:spacing w:after="0"/>
        <w:jc w:val="both"/>
        <w:rPr>
          <w:rFonts w:cs="Times New Roman"/>
          <w:sz w:val="24"/>
          <w:szCs w:val="24"/>
          <w:lang w:val="uk-UA"/>
        </w:rPr>
      </w:pPr>
      <w:r w:rsidRPr="00AD3DF2">
        <w:rPr>
          <w:rFonts w:cs="Times New Roman"/>
          <w:sz w:val="24"/>
          <w:szCs w:val="24"/>
          <w:lang w:val="uk-UA"/>
        </w:rPr>
        <w:t xml:space="preserve">заклади освіти </w:t>
      </w:r>
      <w:r w:rsidR="00AC204F" w:rsidRPr="00AD3DF2">
        <w:rPr>
          <w:rFonts w:cs="Times New Roman"/>
          <w:sz w:val="24"/>
          <w:szCs w:val="24"/>
          <w:lang w:val="uk-UA"/>
        </w:rPr>
        <w:t>-</w:t>
      </w:r>
      <w:r w:rsidRPr="00AD3DF2">
        <w:rPr>
          <w:rFonts w:cs="Times New Roman"/>
          <w:sz w:val="24"/>
          <w:szCs w:val="24"/>
          <w:lang w:val="uk-UA"/>
        </w:rPr>
        <w:t xml:space="preserve"> у разі виявлення випадку домашнього насильства щодо здобувача освіти або отримання інформації про такий випадок забезпечують інформування відповідно до вимог законодавства, організовують надання психологічної підтримки в закладі освіти та вживають заходів щодо захисту прав і найкращих інтересів дитини;</w:t>
      </w:r>
    </w:p>
    <w:p w14:paraId="79A38796" w14:textId="213AFC04" w:rsid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якщо</w:t>
      </w:r>
      <w:r w:rsidR="00AD3DF2">
        <w:rPr>
          <w:rFonts w:cs="Times New Roman"/>
          <w:sz w:val="24"/>
          <w:szCs w:val="24"/>
          <w:lang w:val="uk-UA"/>
        </w:rPr>
        <w:t xml:space="preserve"> </w:t>
      </w:r>
      <w:r w:rsidRPr="00AD3DF2">
        <w:rPr>
          <w:rFonts w:cs="Times New Roman"/>
          <w:sz w:val="24"/>
          <w:szCs w:val="24"/>
          <w:lang w:val="uk-UA"/>
        </w:rPr>
        <w:t xml:space="preserve"> постраждалою</w:t>
      </w:r>
      <w:r w:rsidR="00AD3DF2">
        <w:rPr>
          <w:rFonts w:cs="Times New Roman"/>
          <w:sz w:val="24"/>
          <w:szCs w:val="24"/>
          <w:lang w:val="uk-UA"/>
        </w:rPr>
        <w:t xml:space="preserve"> </w:t>
      </w:r>
      <w:r w:rsidRPr="00AD3DF2">
        <w:rPr>
          <w:rFonts w:cs="Times New Roman"/>
          <w:sz w:val="24"/>
          <w:szCs w:val="24"/>
          <w:lang w:val="uk-UA"/>
        </w:rPr>
        <w:t xml:space="preserve"> особою</w:t>
      </w:r>
      <w:r w:rsidR="00AD3DF2">
        <w:rPr>
          <w:rFonts w:cs="Times New Roman"/>
          <w:sz w:val="24"/>
          <w:szCs w:val="24"/>
          <w:lang w:val="uk-UA"/>
        </w:rPr>
        <w:t xml:space="preserve"> </w:t>
      </w:r>
      <w:r w:rsidRPr="00AD3DF2">
        <w:rPr>
          <w:rFonts w:cs="Times New Roman"/>
          <w:sz w:val="24"/>
          <w:szCs w:val="24"/>
          <w:lang w:val="uk-UA"/>
        </w:rPr>
        <w:t xml:space="preserve"> або</w:t>
      </w:r>
      <w:r w:rsidR="00AD3DF2">
        <w:rPr>
          <w:rFonts w:cs="Times New Roman"/>
          <w:sz w:val="24"/>
          <w:szCs w:val="24"/>
          <w:lang w:val="uk-UA"/>
        </w:rPr>
        <w:t xml:space="preserve"> </w:t>
      </w:r>
      <w:r w:rsidRPr="00AD3DF2">
        <w:rPr>
          <w:rFonts w:cs="Times New Roman"/>
          <w:sz w:val="24"/>
          <w:szCs w:val="24"/>
          <w:lang w:val="uk-UA"/>
        </w:rPr>
        <w:t xml:space="preserve"> кривдником</w:t>
      </w:r>
      <w:r w:rsidR="00AD3DF2">
        <w:rPr>
          <w:rFonts w:cs="Times New Roman"/>
          <w:sz w:val="24"/>
          <w:szCs w:val="24"/>
          <w:lang w:val="uk-UA"/>
        </w:rPr>
        <w:t xml:space="preserve"> </w:t>
      </w:r>
      <w:r w:rsidRPr="00AD3DF2">
        <w:rPr>
          <w:rFonts w:cs="Times New Roman"/>
          <w:sz w:val="24"/>
          <w:szCs w:val="24"/>
          <w:lang w:val="uk-UA"/>
        </w:rPr>
        <w:t xml:space="preserve"> є </w:t>
      </w:r>
      <w:r w:rsidR="00AD3DF2">
        <w:rPr>
          <w:rFonts w:cs="Times New Roman"/>
          <w:sz w:val="24"/>
          <w:szCs w:val="24"/>
          <w:lang w:val="uk-UA"/>
        </w:rPr>
        <w:t xml:space="preserve"> </w:t>
      </w:r>
      <w:r w:rsidRPr="00AD3DF2">
        <w:rPr>
          <w:rFonts w:cs="Times New Roman"/>
          <w:sz w:val="24"/>
          <w:szCs w:val="24"/>
          <w:lang w:val="uk-UA"/>
        </w:rPr>
        <w:t xml:space="preserve">дитина </w:t>
      </w:r>
      <w:r w:rsidR="00AD3DF2">
        <w:rPr>
          <w:rFonts w:cs="Times New Roman"/>
          <w:sz w:val="24"/>
          <w:szCs w:val="24"/>
          <w:lang w:val="uk-UA"/>
        </w:rPr>
        <w:t xml:space="preserve"> </w:t>
      </w:r>
      <w:r w:rsidR="00AC204F" w:rsidRPr="00AD3DF2">
        <w:rPr>
          <w:rFonts w:cs="Times New Roman"/>
          <w:sz w:val="24"/>
          <w:szCs w:val="24"/>
          <w:lang w:val="uk-UA"/>
        </w:rPr>
        <w:t>-</w:t>
      </w:r>
      <w:r w:rsidR="00AD3DF2">
        <w:rPr>
          <w:rFonts w:cs="Times New Roman"/>
          <w:sz w:val="24"/>
          <w:szCs w:val="24"/>
          <w:lang w:val="uk-UA"/>
        </w:rPr>
        <w:t xml:space="preserve"> </w:t>
      </w:r>
      <w:r w:rsidRPr="00AD3DF2">
        <w:rPr>
          <w:rFonts w:cs="Times New Roman"/>
          <w:sz w:val="24"/>
          <w:szCs w:val="24"/>
          <w:lang w:val="uk-UA"/>
        </w:rPr>
        <w:t xml:space="preserve"> не</w:t>
      </w:r>
      <w:r w:rsidR="00AD3DF2">
        <w:rPr>
          <w:rFonts w:cs="Times New Roman"/>
          <w:sz w:val="24"/>
          <w:szCs w:val="24"/>
          <w:lang w:val="uk-UA"/>
        </w:rPr>
        <w:t xml:space="preserve"> </w:t>
      </w:r>
      <w:r w:rsidRPr="00AD3DF2">
        <w:rPr>
          <w:rFonts w:cs="Times New Roman"/>
          <w:sz w:val="24"/>
          <w:szCs w:val="24"/>
          <w:lang w:val="uk-UA"/>
        </w:rPr>
        <w:t xml:space="preserve"> пізніше </w:t>
      </w:r>
      <w:r w:rsidR="00AD3DF2">
        <w:rPr>
          <w:rFonts w:cs="Times New Roman"/>
          <w:sz w:val="24"/>
          <w:szCs w:val="24"/>
          <w:lang w:val="uk-UA"/>
        </w:rPr>
        <w:t xml:space="preserve"> </w:t>
      </w:r>
      <w:r w:rsidRPr="00AD3DF2">
        <w:rPr>
          <w:rFonts w:cs="Times New Roman"/>
          <w:sz w:val="24"/>
          <w:szCs w:val="24"/>
          <w:lang w:val="uk-UA"/>
        </w:rPr>
        <w:t xml:space="preserve">однієї доби </w:t>
      </w:r>
    </w:p>
    <w:p w14:paraId="290610DD" w14:textId="0CF6F862"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повідомляється служба у справах дітей</w:t>
      </w:r>
      <w:r w:rsidR="00203C33"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xml:space="preserve">; </w:t>
      </w:r>
    </w:p>
    <w:p w14:paraId="68C1A4C2" w14:textId="31232DB8" w:rsidR="00525F46" w:rsidRPr="004D54F8" w:rsidRDefault="00525F46" w:rsidP="004D54F8">
      <w:pPr>
        <w:pStyle w:val="a9"/>
        <w:numPr>
          <w:ilvl w:val="0"/>
          <w:numId w:val="6"/>
        </w:numPr>
        <w:spacing w:after="0"/>
        <w:ind w:left="567" w:hanging="207"/>
        <w:jc w:val="both"/>
        <w:rPr>
          <w:rFonts w:cs="Times New Roman"/>
          <w:sz w:val="24"/>
          <w:szCs w:val="24"/>
          <w:lang w:val="uk-UA"/>
        </w:rPr>
      </w:pPr>
      <w:r w:rsidRPr="004D54F8">
        <w:rPr>
          <w:rFonts w:cs="Times New Roman"/>
          <w:sz w:val="24"/>
          <w:szCs w:val="24"/>
          <w:lang w:val="uk-UA"/>
        </w:rPr>
        <w:t xml:space="preserve">заклади охорони здоров'я </w:t>
      </w:r>
      <w:r w:rsidR="00AC204F" w:rsidRPr="004D54F8">
        <w:rPr>
          <w:rFonts w:cs="Times New Roman"/>
          <w:sz w:val="24"/>
          <w:szCs w:val="24"/>
          <w:lang w:val="uk-UA"/>
        </w:rPr>
        <w:t>-</w:t>
      </w:r>
      <w:r w:rsidRPr="004D54F8">
        <w:rPr>
          <w:rFonts w:cs="Times New Roman"/>
          <w:sz w:val="24"/>
          <w:szCs w:val="24"/>
          <w:lang w:val="uk-UA"/>
        </w:rPr>
        <w:t xml:space="preserve"> у разі потреби в наданні медичної допомоги; </w:t>
      </w:r>
    </w:p>
    <w:p w14:paraId="67DA8256" w14:textId="2DC7AE04"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інші суб'єкти взаємодії </w:t>
      </w:r>
      <w:r w:rsidR="00AC204F" w:rsidRPr="00AD3DF2">
        <w:rPr>
          <w:rFonts w:cs="Times New Roman"/>
          <w:sz w:val="24"/>
          <w:szCs w:val="24"/>
          <w:lang w:val="uk-UA"/>
        </w:rPr>
        <w:t>-</w:t>
      </w:r>
      <w:r w:rsidRPr="00AD3DF2">
        <w:rPr>
          <w:rFonts w:cs="Times New Roman"/>
          <w:sz w:val="24"/>
          <w:szCs w:val="24"/>
          <w:lang w:val="uk-UA"/>
        </w:rPr>
        <w:t xml:space="preserve"> відповідно до їх повноважень. </w:t>
      </w:r>
    </w:p>
    <w:p w14:paraId="44C7119B" w14:textId="6A8B24E4" w:rsidR="00525F46" w:rsidRPr="00AD3DF2" w:rsidRDefault="00525F46" w:rsidP="00AD3DF2">
      <w:pPr>
        <w:spacing w:after="0"/>
        <w:jc w:val="both"/>
        <w:rPr>
          <w:rFonts w:cs="Times New Roman"/>
          <w:sz w:val="24"/>
          <w:szCs w:val="24"/>
          <w:lang w:val="uk-UA"/>
        </w:rPr>
      </w:pPr>
    </w:p>
    <w:p w14:paraId="23FB4485" w14:textId="77777777" w:rsidR="00525F46" w:rsidRPr="00AD3DF2" w:rsidRDefault="00525F46" w:rsidP="00AD3DF2">
      <w:pPr>
        <w:spacing w:after="0"/>
        <w:ind w:firstLine="567"/>
        <w:jc w:val="both"/>
        <w:rPr>
          <w:rFonts w:cs="Times New Roman"/>
          <w:b/>
          <w:bCs/>
          <w:sz w:val="24"/>
          <w:szCs w:val="24"/>
          <w:lang w:val="uk-UA"/>
        </w:rPr>
      </w:pPr>
      <w:r w:rsidRPr="00AD3DF2">
        <w:rPr>
          <w:rFonts w:cs="Times New Roman"/>
          <w:b/>
          <w:bCs/>
          <w:sz w:val="24"/>
          <w:szCs w:val="24"/>
          <w:lang w:val="uk-UA"/>
        </w:rPr>
        <w:t>Етап 2. Координація реагування</w:t>
      </w:r>
    </w:p>
    <w:p w14:paraId="79807AA7" w14:textId="65679E77"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 xml:space="preserve">Після отримання повідомлення </w:t>
      </w:r>
      <w:r w:rsidR="00203C33" w:rsidRPr="00AD3DF2">
        <w:rPr>
          <w:rFonts w:cs="Times New Roman"/>
          <w:sz w:val="24"/>
          <w:szCs w:val="24"/>
          <w:lang w:val="uk-UA"/>
        </w:rPr>
        <w:t>у</w:t>
      </w:r>
      <w:r w:rsidRPr="00AD3DF2">
        <w:rPr>
          <w:rFonts w:cs="Times New Roman"/>
          <w:sz w:val="24"/>
          <w:szCs w:val="24"/>
          <w:lang w:val="uk-UA"/>
        </w:rPr>
        <w:t>правління соціальної політики</w:t>
      </w:r>
      <w:r w:rsidR="00203C33"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w:t>
      </w:r>
    </w:p>
    <w:p w14:paraId="50EE5ECA" w14:textId="5CFEDD8C"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 xml:space="preserve">реєструє інформацію про випадок; </w:t>
      </w:r>
    </w:p>
    <w:p w14:paraId="63B74A9D" w14:textId="177F4B90"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 xml:space="preserve">визначає відповідального координатора випадку; </w:t>
      </w:r>
    </w:p>
    <w:p w14:paraId="09B66412" w14:textId="0FE7EB8A"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 xml:space="preserve">організовує міжвідомчу взаємодію всіх суб'єктів; </w:t>
      </w:r>
    </w:p>
    <w:p w14:paraId="3529C3C2" w14:textId="26678970"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 xml:space="preserve">забезпечує оперативний обмін інформацією між суб'єктами взаємодії; </w:t>
      </w:r>
    </w:p>
    <w:p w14:paraId="1E47AC51" w14:textId="1D41A697"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 xml:space="preserve">координує проведення оцінки потреб постраждалої особи; </w:t>
      </w:r>
    </w:p>
    <w:p w14:paraId="3EAA53CD" w14:textId="6095E2FF" w:rsidR="00525F46" w:rsidRPr="00AD3DF2" w:rsidRDefault="00525F46" w:rsidP="0049042E">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контролює своєчасність реагування всіх суб'єктів взаємодії.</w:t>
      </w:r>
    </w:p>
    <w:p w14:paraId="14185D9A" w14:textId="481FEC65" w:rsidR="00F735DC" w:rsidRPr="00AD3DF2" w:rsidRDefault="00F735DC" w:rsidP="00AD3DF2">
      <w:pPr>
        <w:spacing w:after="0"/>
        <w:ind w:firstLine="567"/>
        <w:jc w:val="both"/>
        <w:rPr>
          <w:rFonts w:cs="Times New Roman"/>
          <w:sz w:val="24"/>
          <w:szCs w:val="24"/>
          <w:lang w:val="uk-UA"/>
        </w:rPr>
      </w:pPr>
      <w:r w:rsidRPr="00AD3DF2">
        <w:rPr>
          <w:rFonts w:cs="Times New Roman"/>
          <w:sz w:val="24"/>
          <w:szCs w:val="24"/>
          <w:lang w:val="uk-UA"/>
        </w:rPr>
        <w:lastRenderedPageBreak/>
        <w:t xml:space="preserve">За потреби скликає робочу нараду із залученням представників </w:t>
      </w:r>
      <w:r w:rsidR="00203C33" w:rsidRPr="00AD3DF2">
        <w:rPr>
          <w:rFonts w:cs="Times New Roman"/>
          <w:sz w:val="24"/>
          <w:szCs w:val="24"/>
          <w:lang w:val="uk-UA"/>
        </w:rPr>
        <w:t>у</w:t>
      </w:r>
      <w:r w:rsidRPr="00AD3DF2">
        <w:rPr>
          <w:rFonts w:cs="Times New Roman"/>
          <w:sz w:val="24"/>
          <w:szCs w:val="24"/>
          <w:lang w:val="uk-UA"/>
        </w:rPr>
        <w:t>правління освіти</w:t>
      </w:r>
      <w:r w:rsidR="00203C33"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закладів освіти, служби у справах дітей</w:t>
      </w:r>
      <w:r w:rsidR="00203C33"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xml:space="preserve">, </w:t>
      </w:r>
      <w:r w:rsidR="008C7C64" w:rsidRPr="00AD3DF2">
        <w:rPr>
          <w:rFonts w:cs="Times New Roman"/>
          <w:sz w:val="24"/>
          <w:szCs w:val="24"/>
          <w:lang w:val="uk-UA"/>
        </w:rPr>
        <w:t>КУ “</w:t>
      </w:r>
      <w:r w:rsidRPr="00AD3DF2">
        <w:rPr>
          <w:rFonts w:cs="Times New Roman"/>
          <w:sz w:val="24"/>
          <w:szCs w:val="24"/>
          <w:lang w:val="uk-UA"/>
        </w:rPr>
        <w:t>Центр соціальних служб</w:t>
      </w:r>
      <w:r w:rsidR="008C7C64"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xml:space="preserve">, </w:t>
      </w:r>
      <w:r w:rsidR="008C7C64" w:rsidRPr="00AD3DF2">
        <w:rPr>
          <w:rFonts w:cs="Times New Roman"/>
          <w:sz w:val="24"/>
          <w:szCs w:val="24"/>
          <w:lang w:val="uk-UA"/>
        </w:rPr>
        <w:t>відділ</w:t>
      </w:r>
      <w:r w:rsidR="005F2245">
        <w:rPr>
          <w:rFonts w:cs="Times New Roman"/>
          <w:sz w:val="24"/>
          <w:szCs w:val="24"/>
          <w:lang w:val="uk-UA"/>
        </w:rPr>
        <w:t>у</w:t>
      </w:r>
      <w:r w:rsidR="008C7C64" w:rsidRPr="00AD3DF2">
        <w:rPr>
          <w:rFonts w:cs="Times New Roman"/>
          <w:sz w:val="24"/>
          <w:szCs w:val="24"/>
          <w:lang w:val="uk-UA"/>
        </w:rPr>
        <w:t xml:space="preserve"> поліції №</w:t>
      </w:r>
      <w:r w:rsidR="00EC56E0">
        <w:rPr>
          <w:rFonts w:cs="Times New Roman"/>
          <w:sz w:val="24"/>
          <w:szCs w:val="24"/>
          <w:lang w:val="uk-UA"/>
        </w:rPr>
        <w:t xml:space="preserve"> </w:t>
      </w:r>
      <w:r w:rsidR="008C7C64" w:rsidRPr="00AD3DF2">
        <w:rPr>
          <w:rFonts w:cs="Times New Roman"/>
          <w:sz w:val="24"/>
          <w:szCs w:val="24"/>
          <w:lang w:val="uk-UA"/>
        </w:rPr>
        <w:t>1 Одеського районного управління поліції №</w:t>
      </w:r>
      <w:r w:rsidR="00EC56E0">
        <w:rPr>
          <w:rFonts w:cs="Times New Roman"/>
          <w:sz w:val="24"/>
          <w:szCs w:val="24"/>
          <w:lang w:val="uk-UA"/>
        </w:rPr>
        <w:t xml:space="preserve"> </w:t>
      </w:r>
      <w:r w:rsidR="008C7C64" w:rsidRPr="00AD3DF2">
        <w:rPr>
          <w:rFonts w:cs="Times New Roman"/>
          <w:sz w:val="24"/>
          <w:szCs w:val="24"/>
          <w:lang w:val="uk-UA"/>
        </w:rPr>
        <w:t>2 Головного управління   Національної поліції</w:t>
      </w:r>
      <w:r w:rsidRPr="00AD3DF2">
        <w:rPr>
          <w:rFonts w:cs="Times New Roman"/>
          <w:sz w:val="24"/>
          <w:szCs w:val="24"/>
          <w:lang w:val="uk-UA"/>
        </w:rPr>
        <w:t xml:space="preserve">, </w:t>
      </w:r>
      <w:r w:rsidR="008C7C64" w:rsidRPr="00AD3DF2">
        <w:rPr>
          <w:rFonts w:eastAsia="Times New Roman" w:cs="Times New Roman"/>
          <w:sz w:val="24"/>
          <w:szCs w:val="24"/>
          <w:lang w:val="uk-UA"/>
        </w:rPr>
        <w:t>КНП “Чорноморський міський центр первинної медико-санітарної допомоги” Чорноморської міської ради Одеського району Одеської області,                                   КНП “Чорноморська лікарня” Чорноморсько міської ради Одеського району Одеської області</w:t>
      </w:r>
      <w:r w:rsidR="008C7C64" w:rsidRPr="00AD3DF2">
        <w:rPr>
          <w:rFonts w:cs="Times New Roman"/>
          <w:sz w:val="24"/>
          <w:szCs w:val="24"/>
          <w:lang w:val="uk-UA"/>
        </w:rPr>
        <w:t xml:space="preserve"> </w:t>
      </w:r>
      <w:r w:rsidRPr="00AD3DF2">
        <w:rPr>
          <w:rFonts w:cs="Times New Roman"/>
          <w:sz w:val="24"/>
          <w:szCs w:val="24"/>
          <w:lang w:val="uk-UA"/>
        </w:rPr>
        <w:t>та інших суб'єктів взаємодії для координації дій щодо конкретного випадку.</w:t>
      </w:r>
    </w:p>
    <w:p w14:paraId="275DB80A" w14:textId="25DB3248" w:rsidR="00525F46" w:rsidRPr="00AD3DF2" w:rsidRDefault="00525F46" w:rsidP="00AD3DF2">
      <w:pPr>
        <w:spacing w:after="0"/>
        <w:ind w:firstLine="709"/>
        <w:jc w:val="both"/>
        <w:rPr>
          <w:rFonts w:cs="Times New Roman"/>
          <w:sz w:val="24"/>
          <w:szCs w:val="24"/>
          <w:lang w:val="uk-UA"/>
        </w:rPr>
      </w:pPr>
    </w:p>
    <w:p w14:paraId="516A25EF" w14:textId="77777777" w:rsidR="00525F46" w:rsidRPr="00AD3DF2" w:rsidRDefault="00525F46" w:rsidP="00AD3DF2">
      <w:pPr>
        <w:spacing w:after="0"/>
        <w:ind w:firstLine="567"/>
        <w:jc w:val="both"/>
        <w:rPr>
          <w:rFonts w:cs="Times New Roman"/>
          <w:b/>
          <w:bCs/>
          <w:sz w:val="24"/>
          <w:szCs w:val="24"/>
          <w:lang w:val="uk-UA"/>
        </w:rPr>
      </w:pPr>
      <w:r w:rsidRPr="00AD3DF2">
        <w:rPr>
          <w:rFonts w:cs="Times New Roman"/>
          <w:b/>
          <w:bCs/>
          <w:sz w:val="24"/>
          <w:szCs w:val="24"/>
          <w:lang w:val="uk-UA"/>
        </w:rPr>
        <w:t>Етап 3. Оцінка потреб постраждалої особи</w:t>
      </w:r>
    </w:p>
    <w:p w14:paraId="703E148B" w14:textId="45210B07"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У взаємодії із суб'єктами</w:t>
      </w:r>
      <w:r w:rsidR="00EC56E0">
        <w:rPr>
          <w:rFonts w:cs="Times New Roman"/>
          <w:sz w:val="24"/>
          <w:szCs w:val="24"/>
          <w:lang w:val="uk-UA"/>
        </w:rPr>
        <w:t xml:space="preserve"> – </w:t>
      </w:r>
      <w:r w:rsidR="009D6865" w:rsidRPr="00AD3DF2">
        <w:rPr>
          <w:rFonts w:cs="Times New Roman"/>
          <w:sz w:val="24"/>
          <w:szCs w:val="24"/>
          <w:lang w:val="uk-UA"/>
        </w:rPr>
        <w:t>фахівцями</w:t>
      </w:r>
      <w:r w:rsidR="00EC56E0">
        <w:rPr>
          <w:rFonts w:cs="Times New Roman"/>
          <w:sz w:val="24"/>
          <w:szCs w:val="24"/>
          <w:lang w:val="uk-UA"/>
        </w:rPr>
        <w:t xml:space="preserve"> </w:t>
      </w:r>
      <w:r w:rsidR="009D6865" w:rsidRPr="00AD3DF2">
        <w:rPr>
          <w:rFonts w:cs="Times New Roman"/>
          <w:sz w:val="24"/>
          <w:szCs w:val="24"/>
          <w:lang w:val="uk-UA"/>
        </w:rPr>
        <w:t xml:space="preserve"> КУ ”Центр соціальних служб Чорноморської міської ради Одеського району Одеської області” </w:t>
      </w:r>
      <w:r w:rsidRPr="00AD3DF2">
        <w:rPr>
          <w:rFonts w:cs="Times New Roman"/>
          <w:sz w:val="24"/>
          <w:szCs w:val="24"/>
          <w:lang w:val="uk-UA"/>
        </w:rPr>
        <w:t>проводиться:</w:t>
      </w:r>
    </w:p>
    <w:p w14:paraId="18A706B8" w14:textId="529D47C5"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оцінка рівня безпеки та ризиків; </w:t>
      </w:r>
    </w:p>
    <w:p w14:paraId="5AB97BD0" w14:textId="057B6987"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оцінка потреб постраждалої особи; </w:t>
      </w:r>
    </w:p>
    <w:p w14:paraId="28BB15FC" w14:textId="61C7752E" w:rsid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визначення </w:t>
      </w:r>
      <w:r w:rsidR="00AD3DF2">
        <w:rPr>
          <w:rFonts w:cs="Times New Roman"/>
          <w:sz w:val="24"/>
          <w:szCs w:val="24"/>
          <w:lang w:val="uk-UA"/>
        </w:rPr>
        <w:t xml:space="preserve"> </w:t>
      </w:r>
      <w:r w:rsidRPr="00AD3DF2">
        <w:rPr>
          <w:rFonts w:cs="Times New Roman"/>
          <w:sz w:val="24"/>
          <w:szCs w:val="24"/>
          <w:lang w:val="uk-UA"/>
        </w:rPr>
        <w:t xml:space="preserve">необхідних </w:t>
      </w:r>
      <w:r w:rsidR="00AD3DF2">
        <w:rPr>
          <w:rFonts w:cs="Times New Roman"/>
          <w:sz w:val="24"/>
          <w:szCs w:val="24"/>
          <w:lang w:val="uk-UA"/>
        </w:rPr>
        <w:t xml:space="preserve"> </w:t>
      </w:r>
      <w:r w:rsidRPr="00AD3DF2">
        <w:rPr>
          <w:rFonts w:cs="Times New Roman"/>
          <w:sz w:val="24"/>
          <w:szCs w:val="24"/>
          <w:lang w:val="uk-UA"/>
        </w:rPr>
        <w:t xml:space="preserve">соціальних, </w:t>
      </w:r>
      <w:r w:rsidR="00AD3DF2">
        <w:rPr>
          <w:rFonts w:cs="Times New Roman"/>
          <w:sz w:val="24"/>
          <w:szCs w:val="24"/>
          <w:lang w:val="uk-UA"/>
        </w:rPr>
        <w:t xml:space="preserve"> </w:t>
      </w:r>
      <w:r w:rsidRPr="00AD3DF2">
        <w:rPr>
          <w:rFonts w:cs="Times New Roman"/>
          <w:sz w:val="24"/>
          <w:szCs w:val="24"/>
          <w:lang w:val="uk-UA"/>
        </w:rPr>
        <w:t xml:space="preserve">психологічних, </w:t>
      </w:r>
      <w:r w:rsidR="00AD3DF2">
        <w:rPr>
          <w:rFonts w:cs="Times New Roman"/>
          <w:sz w:val="24"/>
          <w:szCs w:val="24"/>
          <w:lang w:val="uk-UA"/>
        </w:rPr>
        <w:t xml:space="preserve"> </w:t>
      </w:r>
      <w:r w:rsidRPr="00AD3DF2">
        <w:rPr>
          <w:rFonts w:cs="Times New Roman"/>
          <w:sz w:val="24"/>
          <w:szCs w:val="24"/>
          <w:lang w:val="uk-UA"/>
        </w:rPr>
        <w:t xml:space="preserve">медичних, </w:t>
      </w:r>
      <w:r w:rsidR="00AD3DF2">
        <w:rPr>
          <w:rFonts w:cs="Times New Roman"/>
          <w:sz w:val="24"/>
          <w:szCs w:val="24"/>
          <w:lang w:val="uk-UA"/>
        </w:rPr>
        <w:t xml:space="preserve"> </w:t>
      </w:r>
      <w:r w:rsidRPr="00AD3DF2">
        <w:rPr>
          <w:rFonts w:cs="Times New Roman"/>
          <w:sz w:val="24"/>
          <w:szCs w:val="24"/>
          <w:lang w:val="uk-UA"/>
        </w:rPr>
        <w:t xml:space="preserve">правничих та інших </w:t>
      </w:r>
    </w:p>
    <w:p w14:paraId="18CFB288" w14:textId="5D8DEC9C"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 xml:space="preserve">послуг; </w:t>
      </w:r>
    </w:p>
    <w:p w14:paraId="45C2358B" w14:textId="77777777" w:rsidR="00AD3DF2" w:rsidRDefault="00525F46" w:rsidP="004D54F8">
      <w:pPr>
        <w:pStyle w:val="a9"/>
        <w:numPr>
          <w:ilvl w:val="0"/>
          <w:numId w:val="6"/>
        </w:numPr>
        <w:spacing w:after="0"/>
        <w:ind w:left="567" w:hanging="141"/>
        <w:jc w:val="both"/>
        <w:rPr>
          <w:rFonts w:cs="Times New Roman"/>
          <w:sz w:val="24"/>
          <w:szCs w:val="24"/>
          <w:lang w:val="uk-UA"/>
        </w:rPr>
      </w:pPr>
      <w:r w:rsidRPr="00AD3DF2">
        <w:rPr>
          <w:rFonts w:cs="Times New Roman"/>
          <w:sz w:val="24"/>
          <w:szCs w:val="24"/>
          <w:lang w:val="uk-UA"/>
        </w:rPr>
        <w:t>прийняття рішення щодо направлення постраждалої особи до спеціалізованих служб</w:t>
      </w:r>
    </w:p>
    <w:p w14:paraId="7300C852" w14:textId="7FC86471"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 xml:space="preserve">підтримки; </w:t>
      </w:r>
    </w:p>
    <w:p w14:paraId="0011E57C" w14:textId="7FA2F74C"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визначення подальших заходів соціального супроводу. </w:t>
      </w:r>
    </w:p>
    <w:p w14:paraId="499D648B" w14:textId="733F3C23" w:rsidR="00525F46" w:rsidRPr="00AD3DF2" w:rsidRDefault="00525F46" w:rsidP="00AD3DF2">
      <w:pPr>
        <w:spacing w:after="0"/>
        <w:ind w:firstLine="709"/>
        <w:jc w:val="both"/>
        <w:rPr>
          <w:rFonts w:cs="Times New Roman"/>
          <w:sz w:val="24"/>
          <w:szCs w:val="24"/>
          <w:lang w:val="uk-UA"/>
        </w:rPr>
      </w:pPr>
    </w:p>
    <w:p w14:paraId="3626FF91" w14:textId="77777777" w:rsidR="00525F46" w:rsidRPr="00AD3DF2" w:rsidRDefault="00525F46" w:rsidP="00AD3DF2">
      <w:pPr>
        <w:spacing w:after="0"/>
        <w:ind w:firstLine="567"/>
        <w:jc w:val="both"/>
        <w:rPr>
          <w:rFonts w:cs="Times New Roman"/>
          <w:b/>
          <w:bCs/>
          <w:sz w:val="24"/>
          <w:szCs w:val="24"/>
          <w:lang w:val="uk-UA"/>
        </w:rPr>
      </w:pPr>
      <w:r w:rsidRPr="00AD3DF2">
        <w:rPr>
          <w:rFonts w:cs="Times New Roman"/>
          <w:b/>
          <w:bCs/>
          <w:sz w:val="24"/>
          <w:szCs w:val="24"/>
          <w:lang w:val="uk-UA"/>
        </w:rPr>
        <w:t>Етап 4. Надання комплексної допомоги</w:t>
      </w:r>
    </w:p>
    <w:p w14:paraId="11272157" w14:textId="77777777"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Суб'єкти взаємодії відповідно до своїх повноважень забезпечують:</w:t>
      </w:r>
    </w:p>
    <w:p w14:paraId="2536BAE8" w14:textId="7B2EE5F1"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надання соціальних послуг; </w:t>
      </w:r>
    </w:p>
    <w:p w14:paraId="3FAD27E1" w14:textId="1322EB1D"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психологічної допомоги; </w:t>
      </w:r>
    </w:p>
    <w:p w14:paraId="70DFB528" w14:textId="562BE77A"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медичної допомоги; </w:t>
      </w:r>
    </w:p>
    <w:p w14:paraId="5135B83D" w14:textId="569C6F5E" w:rsidR="00525F46" w:rsidRPr="004D54F8" w:rsidRDefault="00525F46" w:rsidP="004D54F8">
      <w:pPr>
        <w:pStyle w:val="a9"/>
        <w:numPr>
          <w:ilvl w:val="0"/>
          <w:numId w:val="6"/>
        </w:numPr>
        <w:spacing w:after="0"/>
        <w:ind w:left="567" w:hanging="207"/>
        <w:jc w:val="both"/>
        <w:rPr>
          <w:rFonts w:cs="Times New Roman"/>
          <w:sz w:val="24"/>
          <w:szCs w:val="24"/>
          <w:lang w:val="uk-UA"/>
        </w:rPr>
      </w:pPr>
      <w:r w:rsidRPr="004D54F8">
        <w:rPr>
          <w:rFonts w:cs="Times New Roman"/>
          <w:sz w:val="24"/>
          <w:szCs w:val="24"/>
          <w:lang w:val="uk-UA"/>
        </w:rPr>
        <w:t xml:space="preserve">правничої допомоги; </w:t>
      </w:r>
    </w:p>
    <w:p w14:paraId="14E9EDFB" w14:textId="43D3E50B"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соціального супроводу;</w:t>
      </w:r>
    </w:p>
    <w:p w14:paraId="01BA472D" w14:textId="35EEF4A7" w:rsidR="00AD3DF2" w:rsidRPr="004D54F8" w:rsidRDefault="004D54F8" w:rsidP="004D54F8">
      <w:pPr>
        <w:pStyle w:val="a9"/>
        <w:numPr>
          <w:ilvl w:val="0"/>
          <w:numId w:val="6"/>
        </w:numPr>
        <w:spacing w:after="0"/>
        <w:ind w:left="567" w:hanging="141"/>
        <w:jc w:val="both"/>
        <w:rPr>
          <w:rFonts w:cs="Times New Roman"/>
          <w:sz w:val="24"/>
          <w:szCs w:val="24"/>
          <w:lang w:val="uk-UA"/>
        </w:rPr>
      </w:pPr>
      <w:r>
        <w:rPr>
          <w:rFonts w:cs="Times New Roman"/>
          <w:sz w:val="24"/>
          <w:szCs w:val="24"/>
          <w:lang w:val="uk-UA"/>
        </w:rPr>
        <w:t xml:space="preserve"> </w:t>
      </w:r>
      <w:r w:rsidR="00F735DC" w:rsidRPr="004D54F8">
        <w:rPr>
          <w:rFonts w:cs="Times New Roman"/>
          <w:sz w:val="24"/>
          <w:szCs w:val="24"/>
          <w:lang w:val="uk-UA"/>
        </w:rPr>
        <w:t>організацію</w:t>
      </w:r>
      <w:r w:rsidR="00AD3DF2" w:rsidRPr="004D54F8">
        <w:rPr>
          <w:rFonts w:cs="Times New Roman"/>
          <w:sz w:val="24"/>
          <w:szCs w:val="24"/>
          <w:lang w:val="uk-UA"/>
        </w:rPr>
        <w:t xml:space="preserve">  </w:t>
      </w:r>
      <w:r w:rsidR="00F735DC" w:rsidRPr="004D54F8">
        <w:rPr>
          <w:rFonts w:cs="Times New Roman"/>
          <w:sz w:val="24"/>
          <w:szCs w:val="24"/>
          <w:lang w:val="uk-UA"/>
        </w:rPr>
        <w:t>психолого</w:t>
      </w:r>
      <w:r w:rsidR="00AD3DF2" w:rsidRPr="004D54F8">
        <w:rPr>
          <w:rFonts w:cs="Times New Roman"/>
          <w:sz w:val="24"/>
          <w:szCs w:val="24"/>
          <w:lang w:val="uk-UA"/>
        </w:rPr>
        <w:t xml:space="preserve">  –  </w:t>
      </w:r>
      <w:r w:rsidR="00F735DC" w:rsidRPr="004D54F8">
        <w:rPr>
          <w:rFonts w:cs="Times New Roman"/>
          <w:sz w:val="24"/>
          <w:szCs w:val="24"/>
          <w:lang w:val="uk-UA"/>
        </w:rPr>
        <w:t>педагогічного</w:t>
      </w:r>
      <w:r w:rsidR="00AD3DF2" w:rsidRPr="004D54F8">
        <w:rPr>
          <w:rFonts w:cs="Times New Roman"/>
          <w:sz w:val="24"/>
          <w:szCs w:val="24"/>
          <w:lang w:val="uk-UA"/>
        </w:rPr>
        <w:t xml:space="preserve">  </w:t>
      </w:r>
      <w:r w:rsidR="00F735DC" w:rsidRPr="004D54F8">
        <w:rPr>
          <w:rFonts w:cs="Times New Roman"/>
          <w:sz w:val="24"/>
          <w:szCs w:val="24"/>
          <w:lang w:val="uk-UA"/>
        </w:rPr>
        <w:t xml:space="preserve"> супроводу </w:t>
      </w:r>
      <w:r w:rsidR="00AD3DF2" w:rsidRPr="004D54F8">
        <w:rPr>
          <w:rFonts w:cs="Times New Roman"/>
          <w:sz w:val="24"/>
          <w:szCs w:val="24"/>
          <w:lang w:val="uk-UA"/>
        </w:rPr>
        <w:t xml:space="preserve">  </w:t>
      </w:r>
      <w:r w:rsidR="00F735DC" w:rsidRPr="004D54F8">
        <w:rPr>
          <w:rFonts w:cs="Times New Roman"/>
          <w:sz w:val="24"/>
          <w:szCs w:val="24"/>
          <w:lang w:val="uk-UA"/>
        </w:rPr>
        <w:t xml:space="preserve">дітей, </w:t>
      </w:r>
      <w:r w:rsidR="00AD3DF2" w:rsidRPr="004D54F8">
        <w:rPr>
          <w:rFonts w:cs="Times New Roman"/>
          <w:sz w:val="24"/>
          <w:szCs w:val="24"/>
          <w:lang w:val="uk-UA"/>
        </w:rPr>
        <w:t xml:space="preserve">  </w:t>
      </w:r>
      <w:r w:rsidR="00F735DC" w:rsidRPr="004D54F8">
        <w:rPr>
          <w:rFonts w:cs="Times New Roman"/>
          <w:sz w:val="24"/>
          <w:szCs w:val="24"/>
          <w:lang w:val="uk-UA"/>
        </w:rPr>
        <w:t xml:space="preserve">які </w:t>
      </w:r>
      <w:r w:rsidR="00AD3DF2" w:rsidRPr="004D54F8">
        <w:rPr>
          <w:rFonts w:cs="Times New Roman"/>
          <w:sz w:val="24"/>
          <w:szCs w:val="24"/>
          <w:lang w:val="uk-UA"/>
        </w:rPr>
        <w:t xml:space="preserve">  </w:t>
      </w:r>
      <w:r w:rsidR="00F735DC" w:rsidRPr="004D54F8">
        <w:rPr>
          <w:rFonts w:cs="Times New Roman"/>
          <w:sz w:val="24"/>
          <w:szCs w:val="24"/>
          <w:lang w:val="uk-UA"/>
        </w:rPr>
        <w:t>постраждали</w:t>
      </w:r>
      <w:r w:rsidR="00AD3DF2" w:rsidRPr="004D54F8">
        <w:rPr>
          <w:rFonts w:cs="Times New Roman"/>
          <w:sz w:val="24"/>
          <w:szCs w:val="24"/>
          <w:lang w:val="uk-UA"/>
        </w:rPr>
        <w:t xml:space="preserve"> </w:t>
      </w:r>
      <w:r w:rsidR="00F735DC" w:rsidRPr="004D54F8">
        <w:rPr>
          <w:rFonts w:cs="Times New Roman"/>
          <w:sz w:val="24"/>
          <w:szCs w:val="24"/>
          <w:lang w:val="uk-UA"/>
        </w:rPr>
        <w:t xml:space="preserve"> від </w:t>
      </w:r>
    </w:p>
    <w:p w14:paraId="09BD9060" w14:textId="0542A6CA" w:rsidR="00F735DC" w:rsidRPr="00AD3DF2" w:rsidRDefault="00F735DC" w:rsidP="00AD3DF2">
      <w:pPr>
        <w:spacing w:after="0"/>
        <w:jc w:val="both"/>
        <w:rPr>
          <w:rFonts w:cs="Times New Roman"/>
          <w:sz w:val="24"/>
          <w:szCs w:val="24"/>
          <w:lang w:val="uk-UA"/>
        </w:rPr>
      </w:pPr>
      <w:r w:rsidRPr="00AD3DF2">
        <w:rPr>
          <w:rFonts w:cs="Times New Roman"/>
          <w:sz w:val="24"/>
          <w:szCs w:val="24"/>
          <w:lang w:val="uk-UA"/>
        </w:rPr>
        <w:t>насильства, та забезпечення безпечного освітнього середовища в закладах освіти;</w:t>
      </w:r>
    </w:p>
    <w:p w14:paraId="6D5B6649" w14:textId="3092B9E4"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захист прав та законних інтересів дітей; </w:t>
      </w:r>
    </w:p>
    <w:p w14:paraId="666FEFE2" w14:textId="7A47A96F" w:rsidR="00525F46" w:rsidRP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направлення постраждалих осіб до спеціалізованих служб підтримки; </w:t>
      </w:r>
    </w:p>
    <w:p w14:paraId="0CCC092B" w14:textId="5F4D8AB3" w:rsid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організацію</w:t>
      </w:r>
      <w:r w:rsidR="00AD3DF2">
        <w:rPr>
          <w:rFonts w:cs="Times New Roman"/>
          <w:sz w:val="24"/>
          <w:szCs w:val="24"/>
          <w:lang w:val="uk-UA"/>
        </w:rPr>
        <w:t xml:space="preserve">  </w:t>
      </w:r>
      <w:r w:rsidRPr="00AD3DF2">
        <w:rPr>
          <w:rFonts w:cs="Times New Roman"/>
          <w:sz w:val="24"/>
          <w:szCs w:val="24"/>
          <w:lang w:val="uk-UA"/>
        </w:rPr>
        <w:t xml:space="preserve"> проходження</w:t>
      </w:r>
      <w:r w:rsidR="00AD3DF2">
        <w:rPr>
          <w:rFonts w:cs="Times New Roman"/>
          <w:sz w:val="24"/>
          <w:szCs w:val="24"/>
          <w:lang w:val="uk-UA"/>
        </w:rPr>
        <w:t xml:space="preserve"> </w:t>
      </w:r>
      <w:r w:rsidRPr="00AD3DF2">
        <w:rPr>
          <w:rFonts w:cs="Times New Roman"/>
          <w:sz w:val="24"/>
          <w:szCs w:val="24"/>
          <w:lang w:val="uk-UA"/>
        </w:rPr>
        <w:t xml:space="preserve"> </w:t>
      </w:r>
      <w:r w:rsidR="00AD3DF2">
        <w:rPr>
          <w:rFonts w:cs="Times New Roman"/>
          <w:sz w:val="24"/>
          <w:szCs w:val="24"/>
          <w:lang w:val="uk-UA"/>
        </w:rPr>
        <w:t xml:space="preserve"> </w:t>
      </w:r>
      <w:r w:rsidRPr="00AD3DF2">
        <w:rPr>
          <w:rFonts w:cs="Times New Roman"/>
          <w:sz w:val="24"/>
          <w:szCs w:val="24"/>
          <w:lang w:val="uk-UA"/>
        </w:rPr>
        <w:t>програм</w:t>
      </w:r>
      <w:r w:rsidR="00AD3DF2">
        <w:rPr>
          <w:rFonts w:cs="Times New Roman"/>
          <w:sz w:val="24"/>
          <w:szCs w:val="24"/>
          <w:lang w:val="uk-UA"/>
        </w:rPr>
        <w:t xml:space="preserve"> </w:t>
      </w:r>
      <w:r w:rsidRPr="00AD3DF2">
        <w:rPr>
          <w:rFonts w:cs="Times New Roman"/>
          <w:sz w:val="24"/>
          <w:szCs w:val="24"/>
          <w:lang w:val="uk-UA"/>
        </w:rPr>
        <w:t xml:space="preserve"> </w:t>
      </w:r>
      <w:r w:rsidR="00AD3DF2">
        <w:rPr>
          <w:rFonts w:cs="Times New Roman"/>
          <w:sz w:val="24"/>
          <w:szCs w:val="24"/>
          <w:lang w:val="uk-UA"/>
        </w:rPr>
        <w:t xml:space="preserve"> </w:t>
      </w:r>
      <w:r w:rsidRPr="00AD3DF2">
        <w:rPr>
          <w:rFonts w:cs="Times New Roman"/>
          <w:sz w:val="24"/>
          <w:szCs w:val="24"/>
          <w:lang w:val="uk-UA"/>
        </w:rPr>
        <w:t xml:space="preserve">для </w:t>
      </w:r>
      <w:r w:rsidR="00AD3DF2">
        <w:rPr>
          <w:rFonts w:cs="Times New Roman"/>
          <w:sz w:val="24"/>
          <w:szCs w:val="24"/>
          <w:lang w:val="uk-UA"/>
        </w:rPr>
        <w:t xml:space="preserve">  </w:t>
      </w:r>
      <w:r w:rsidRPr="00AD3DF2">
        <w:rPr>
          <w:rFonts w:cs="Times New Roman"/>
          <w:sz w:val="24"/>
          <w:szCs w:val="24"/>
          <w:lang w:val="uk-UA"/>
        </w:rPr>
        <w:t>кривдників</w:t>
      </w:r>
      <w:r w:rsidR="00AD3DF2">
        <w:rPr>
          <w:rFonts w:cs="Times New Roman"/>
          <w:sz w:val="24"/>
          <w:szCs w:val="24"/>
          <w:lang w:val="uk-UA"/>
        </w:rPr>
        <w:t xml:space="preserve"> </w:t>
      </w:r>
      <w:r w:rsidRPr="00AD3DF2">
        <w:rPr>
          <w:rFonts w:cs="Times New Roman"/>
          <w:sz w:val="24"/>
          <w:szCs w:val="24"/>
          <w:lang w:val="uk-UA"/>
        </w:rPr>
        <w:t xml:space="preserve"> </w:t>
      </w:r>
      <w:r w:rsidR="00AD3DF2">
        <w:rPr>
          <w:rFonts w:cs="Times New Roman"/>
          <w:sz w:val="24"/>
          <w:szCs w:val="24"/>
          <w:lang w:val="uk-UA"/>
        </w:rPr>
        <w:t xml:space="preserve"> </w:t>
      </w:r>
      <w:r w:rsidRPr="00AD3DF2">
        <w:rPr>
          <w:rFonts w:cs="Times New Roman"/>
          <w:sz w:val="24"/>
          <w:szCs w:val="24"/>
          <w:lang w:val="uk-UA"/>
        </w:rPr>
        <w:t xml:space="preserve">у </w:t>
      </w:r>
      <w:r w:rsidR="00AD3DF2">
        <w:rPr>
          <w:rFonts w:cs="Times New Roman"/>
          <w:sz w:val="24"/>
          <w:szCs w:val="24"/>
          <w:lang w:val="uk-UA"/>
        </w:rPr>
        <w:t xml:space="preserve">  </w:t>
      </w:r>
      <w:r w:rsidRPr="00AD3DF2">
        <w:rPr>
          <w:rFonts w:cs="Times New Roman"/>
          <w:sz w:val="24"/>
          <w:szCs w:val="24"/>
          <w:lang w:val="uk-UA"/>
        </w:rPr>
        <w:t xml:space="preserve">випадках, </w:t>
      </w:r>
      <w:r w:rsidR="00AD3DF2">
        <w:rPr>
          <w:rFonts w:cs="Times New Roman"/>
          <w:sz w:val="24"/>
          <w:szCs w:val="24"/>
          <w:lang w:val="uk-UA"/>
        </w:rPr>
        <w:t xml:space="preserve">  </w:t>
      </w:r>
      <w:r w:rsidRPr="00AD3DF2">
        <w:rPr>
          <w:rFonts w:cs="Times New Roman"/>
          <w:sz w:val="24"/>
          <w:szCs w:val="24"/>
          <w:lang w:val="uk-UA"/>
        </w:rPr>
        <w:t xml:space="preserve">передбачених </w:t>
      </w:r>
    </w:p>
    <w:p w14:paraId="6F52AA8F" w14:textId="4F47B3DD"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 xml:space="preserve">законодавством; </w:t>
      </w:r>
    </w:p>
    <w:p w14:paraId="593B47BE" w14:textId="77777777" w:rsidR="00AD3DF2" w:rsidRDefault="00525F46" w:rsidP="004D54F8">
      <w:pPr>
        <w:pStyle w:val="a9"/>
        <w:numPr>
          <w:ilvl w:val="0"/>
          <w:numId w:val="6"/>
        </w:numPr>
        <w:spacing w:after="0"/>
        <w:ind w:left="567" w:hanging="207"/>
        <w:jc w:val="both"/>
        <w:rPr>
          <w:rFonts w:cs="Times New Roman"/>
          <w:sz w:val="24"/>
          <w:szCs w:val="24"/>
          <w:lang w:val="uk-UA"/>
        </w:rPr>
      </w:pPr>
      <w:r w:rsidRPr="00AD3DF2">
        <w:rPr>
          <w:rFonts w:cs="Times New Roman"/>
          <w:sz w:val="24"/>
          <w:szCs w:val="24"/>
          <w:lang w:val="uk-UA"/>
        </w:rPr>
        <w:t xml:space="preserve">здійснення інших заходів, спрямованих на захист постраждалих осіб та запобігання </w:t>
      </w:r>
    </w:p>
    <w:p w14:paraId="51661AA5" w14:textId="7ED1FF47" w:rsidR="00525F46" w:rsidRPr="00AD3DF2" w:rsidRDefault="00525F46" w:rsidP="00AD3DF2">
      <w:pPr>
        <w:spacing w:after="0"/>
        <w:jc w:val="both"/>
        <w:rPr>
          <w:rFonts w:cs="Times New Roman"/>
          <w:sz w:val="24"/>
          <w:szCs w:val="24"/>
          <w:lang w:val="uk-UA"/>
        </w:rPr>
      </w:pPr>
      <w:r w:rsidRPr="00AD3DF2">
        <w:rPr>
          <w:rFonts w:cs="Times New Roman"/>
          <w:sz w:val="24"/>
          <w:szCs w:val="24"/>
          <w:lang w:val="uk-UA"/>
        </w:rPr>
        <w:t xml:space="preserve">повторним випадкам домашнього насильства. </w:t>
      </w:r>
    </w:p>
    <w:p w14:paraId="55191EF5" w14:textId="10B1CCED" w:rsidR="00525F46" w:rsidRPr="00AD3DF2" w:rsidRDefault="00525F46" w:rsidP="00AD3DF2">
      <w:pPr>
        <w:spacing w:after="0"/>
        <w:ind w:firstLine="709"/>
        <w:jc w:val="both"/>
        <w:rPr>
          <w:rFonts w:cs="Times New Roman"/>
          <w:sz w:val="24"/>
          <w:szCs w:val="24"/>
          <w:lang w:val="uk-UA"/>
        </w:rPr>
      </w:pPr>
    </w:p>
    <w:p w14:paraId="3FC56FE0" w14:textId="77777777" w:rsidR="00525F46" w:rsidRPr="00AD3DF2" w:rsidRDefault="00525F46" w:rsidP="00AD3DF2">
      <w:pPr>
        <w:spacing w:after="0"/>
        <w:ind w:firstLine="567"/>
        <w:jc w:val="both"/>
        <w:rPr>
          <w:rFonts w:cs="Times New Roman"/>
          <w:b/>
          <w:bCs/>
          <w:sz w:val="24"/>
          <w:szCs w:val="24"/>
          <w:lang w:val="uk-UA"/>
        </w:rPr>
      </w:pPr>
      <w:r w:rsidRPr="00AD3DF2">
        <w:rPr>
          <w:rFonts w:cs="Times New Roman"/>
          <w:b/>
          <w:bCs/>
          <w:sz w:val="24"/>
          <w:szCs w:val="24"/>
          <w:lang w:val="uk-UA"/>
        </w:rPr>
        <w:t>Етап 5. Моніторинг виконання заходів та завершення роботи з випадком</w:t>
      </w:r>
    </w:p>
    <w:p w14:paraId="1461BA2C" w14:textId="45AE3698"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Управління соціальної політики</w:t>
      </w:r>
      <w:r w:rsidR="008C7C64"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xml:space="preserve"> здійснює координацію подальшої роботи всіх суб'єктів взаємодії, контроль за виконанням індивідуального плану допомоги постраждалій особі, моніторинг ефективності вжитих заходів, аналіз повторних випадків домашнього насильства та готує матеріали для розгляду на засіданнях </w:t>
      </w:r>
      <w:r w:rsidR="0047329C" w:rsidRPr="00AD3DF2">
        <w:rPr>
          <w:rFonts w:cs="Times New Roman"/>
          <w:sz w:val="24"/>
          <w:szCs w:val="24"/>
          <w:lang w:val="uk-UA"/>
        </w:rPr>
        <w:t>М</w:t>
      </w:r>
      <w:r w:rsidR="0047329C" w:rsidRPr="00AD3DF2">
        <w:rPr>
          <w:rFonts w:eastAsia="Times New Roman" w:cs="Times New Roman"/>
          <w:sz w:val="24"/>
          <w:szCs w:val="24"/>
          <w:lang w:val="uk-UA"/>
        </w:rPr>
        <w:t>іської координаційної ради з питань сім’ї, гендерної рівності, демографічного розвитку, запобігання та протидії домашньому насильству  та насильству за ознакою статі, торгівлі людьми (далі – Координаційна рада)</w:t>
      </w:r>
      <w:r w:rsidRPr="00AD3DF2">
        <w:rPr>
          <w:rFonts w:cs="Times New Roman"/>
          <w:sz w:val="24"/>
          <w:szCs w:val="24"/>
          <w:lang w:val="uk-UA"/>
        </w:rPr>
        <w:t>.</w:t>
      </w:r>
    </w:p>
    <w:p w14:paraId="042FDCA4" w14:textId="06F0D36E"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 xml:space="preserve">Кожен суб'єкт взаємодії після здійснення заходів у межах своїх повноважень зобов'язаний надати до </w:t>
      </w:r>
      <w:r w:rsidR="0047329C" w:rsidRPr="00AD3DF2">
        <w:rPr>
          <w:rFonts w:cs="Times New Roman"/>
          <w:sz w:val="24"/>
          <w:szCs w:val="24"/>
          <w:lang w:val="uk-UA"/>
        </w:rPr>
        <w:t>у</w:t>
      </w:r>
      <w:r w:rsidRPr="00AD3DF2">
        <w:rPr>
          <w:rFonts w:cs="Times New Roman"/>
          <w:sz w:val="24"/>
          <w:szCs w:val="24"/>
          <w:lang w:val="uk-UA"/>
        </w:rPr>
        <w:t xml:space="preserve">правління соціальної політики </w:t>
      </w:r>
      <w:r w:rsidR="0047329C" w:rsidRPr="00AD3DF2">
        <w:rPr>
          <w:rFonts w:cs="Times New Roman"/>
          <w:sz w:val="24"/>
          <w:szCs w:val="24"/>
          <w:lang w:val="uk-UA"/>
        </w:rPr>
        <w:t xml:space="preserve">Чорноморської міської ради Одеського району Одеської області </w:t>
      </w:r>
      <w:r w:rsidRPr="00AD3DF2">
        <w:rPr>
          <w:rFonts w:cs="Times New Roman"/>
          <w:sz w:val="24"/>
          <w:szCs w:val="24"/>
          <w:lang w:val="uk-UA"/>
        </w:rPr>
        <w:t>інформацію про результати проведеної роботи, вжиті заходи щодо постраждалої особи та/або кривдника, виконання прийнятих рішень, а також про надання соціальних, психологічних, медичних, правничих та інших послуг.</w:t>
      </w:r>
    </w:p>
    <w:p w14:paraId="294F8340" w14:textId="4E13CAF5" w:rsidR="00F735DC" w:rsidRPr="00AD3DF2" w:rsidRDefault="00F735DC" w:rsidP="00AD3DF2">
      <w:pPr>
        <w:spacing w:after="0"/>
        <w:ind w:firstLine="567"/>
        <w:jc w:val="both"/>
        <w:rPr>
          <w:rFonts w:cs="Times New Roman"/>
          <w:sz w:val="24"/>
          <w:szCs w:val="24"/>
          <w:lang w:val="uk-UA"/>
        </w:rPr>
      </w:pPr>
      <w:r w:rsidRPr="00AD3DF2">
        <w:rPr>
          <w:rFonts w:cs="Times New Roman"/>
          <w:sz w:val="24"/>
          <w:szCs w:val="24"/>
          <w:lang w:val="uk-UA"/>
        </w:rPr>
        <w:t xml:space="preserve">Управління освіти </w:t>
      </w:r>
      <w:r w:rsidR="0047329C" w:rsidRPr="00AD3DF2">
        <w:rPr>
          <w:rFonts w:cs="Times New Roman"/>
          <w:sz w:val="24"/>
          <w:szCs w:val="24"/>
          <w:lang w:val="uk-UA"/>
        </w:rPr>
        <w:t xml:space="preserve">Чорноморської міської ради Одеського району Одеської області </w:t>
      </w:r>
      <w:r w:rsidRPr="00AD3DF2">
        <w:rPr>
          <w:rFonts w:cs="Times New Roman"/>
          <w:sz w:val="24"/>
          <w:szCs w:val="24"/>
          <w:lang w:val="uk-UA"/>
        </w:rPr>
        <w:t xml:space="preserve">та керівники закладів освіти надають до </w:t>
      </w:r>
      <w:r w:rsidR="0047329C" w:rsidRPr="00AD3DF2">
        <w:rPr>
          <w:rFonts w:cs="Times New Roman"/>
          <w:sz w:val="24"/>
          <w:szCs w:val="24"/>
          <w:lang w:val="uk-UA"/>
        </w:rPr>
        <w:t>у</w:t>
      </w:r>
      <w:r w:rsidRPr="00AD3DF2">
        <w:rPr>
          <w:rFonts w:cs="Times New Roman"/>
          <w:sz w:val="24"/>
          <w:szCs w:val="24"/>
          <w:lang w:val="uk-UA"/>
        </w:rPr>
        <w:t xml:space="preserve">правління соціальної політики інформацію про вжиті </w:t>
      </w:r>
      <w:r w:rsidRPr="00AD3DF2">
        <w:rPr>
          <w:rFonts w:cs="Times New Roman"/>
          <w:sz w:val="24"/>
          <w:szCs w:val="24"/>
          <w:lang w:val="uk-UA"/>
        </w:rPr>
        <w:lastRenderedPageBreak/>
        <w:t xml:space="preserve">заходи щодо захисту прав дитини, організацію психологічного супроводу, проведену профілактичну роботу та подальше перебування дитини </w:t>
      </w:r>
      <w:r w:rsidR="00EC56E0">
        <w:rPr>
          <w:rFonts w:cs="Times New Roman"/>
          <w:sz w:val="24"/>
          <w:szCs w:val="24"/>
          <w:lang w:val="uk-UA"/>
        </w:rPr>
        <w:t>у</w:t>
      </w:r>
      <w:r w:rsidRPr="00AD3DF2">
        <w:rPr>
          <w:rFonts w:cs="Times New Roman"/>
          <w:sz w:val="24"/>
          <w:szCs w:val="24"/>
          <w:lang w:val="uk-UA"/>
        </w:rPr>
        <w:t xml:space="preserve"> безпечному освітньому середовищі.</w:t>
      </w:r>
    </w:p>
    <w:p w14:paraId="3B302AF6" w14:textId="46954C3C" w:rsidR="00525F46" w:rsidRPr="00AD3DF2" w:rsidRDefault="00525F46" w:rsidP="00AD3DF2">
      <w:pPr>
        <w:spacing w:after="0"/>
        <w:ind w:firstLine="567"/>
        <w:jc w:val="both"/>
        <w:rPr>
          <w:rFonts w:cs="Times New Roman"/>
          <w:sz w:val="24"/>
          <w:szCs w:val="24"/>
          <w:lang w:val="uk-UA"/>
        </w:rPr>
      </w:pPr>
      <w:r w:rsidRPr="00AD3DF2">
        <w:rPr>
          <w:rFonts w:cs="Times New Roman"/>
          <w:sz w:val="24"/>
          <w:szCs w:val="24"/>
          <w:lang w:val="uk-UA"/>
        </w:rPr>
        <w:t xml:space="preserve">Інформація подається у строки, визначені законодавством, рішеннями Координаційної ради або окремими дорученнями </w:t>
      </w:r>
      <w:r w:rsidR="0047329C" w:rsidRPr="00AD3DF2">
        <w:rPr>
          <w:rFonts w:cs="Times New Roman"/>
          <w:sz w:val="24"/>
          <w:szCs w:val="24"/>
          <w:lang w:val="uk-UA"/>
        </w:rPr>
        <w:t>у</w:t>
      </w:r>
      <w:r w:rsidRPr="00AD3DF2">
        <w:rPr>
          <w:rFonts w:cs="Times New Roman"/>
          <w:sz w:val="24"/>
          <w:szCs w:val="24"/>
          <w:lang w:val="uk-UA"/>
        </w:rPr>
        <w:t>правління соціальної політики</w:t>
      </w:r>
      <w:r w:rsidR="0047329C"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 а у разі їх відсутності — не пізніше п'яти робочих днів після завершення відповідних заходів.</w:t>
      </w:r>
    </w:p>
    <w:p w14:paraId="41ECFFBA" w14:textId="07225399" w:rsidR="00525F46" w:rsidRPr="00AD3DF2" w:rsidRDefault="00525F46" w:rsidP="004D54F8">
      <w:pPr>
        <w:spacing w:after="0"/>
        <w:ind w:firstLine="567"/>
        <w:jc w:val="both"/>
        <w:rPr>
          <w:rFonts w:cs="Times New Roman"/>
          <w:sz w:val="24"/>
          <w:szCs w:val="24"/>
          <w:lang w:val="uk-UA"/>
        </w:rPr>
      </w:pPr>
      <w:r w:rsidRPr="00AD3DF2">
        <w:rPr>
          <w:rFonts w:cs="Times New Roman"/>
          <w:sz w:val="24"/>
          <w:szCs w:val="24"/>
          <w:lang w:val="uk-UA"/>
        </w:rPr>
        <w:t xml:space="preserve">На підставі отриманої інформації </w:t>
      </w:r>
      <w:r w:rsidR="007C309B" w:rsidRPr="00AD3DF2">
        <w:rPr>
          <w:rFonts w:cs="Times New Roman"/>
          <w:sz w:val="24"/>
          <w:szCs w:val="24"/>
          <w:lang w:val="uk-UA"/>
        </w:rPr>
        <w:t>у</w:t>
      </w:r>
      <w:r w:rsidRPr="00AD3DF2">
        <w:rPr>
          <w:rFonts w:cs="Times New Roman"/>
          <w:sz w:val="24"/>
          <w:szCs w:val="24"/>
          <w:lang w:val="uk-UA"/>
        </w:rPr>
        <w:t>правління соціальної політики</w:t>
      </w:r>
      <w:r w:rsidR="0047329C" w:rsidRPr="00AD3DF2">
        <w:rPr>
          <w:rFonts w:cs="Times New Roman"/>
          <w:sz w:val="24"/>
          <w:szCs w:val="24"/>
          <w:lang w:val="uk-UA"/>
        </w:rPr>
        <w:t xml:space="preserve"> Чорноморської міської ради Одеського району Одеської області</w:t>
      </w:r>
      <w:r w:rsidRPr="00AD3DF2">
        <w:rPr>
          <w:rFonts w:cs="Times New Roman"/>
          <w:sz w:val="24"/>
          <w:szCs w:val="24"/>
          <w:lang w:val="uk-UA"/>
        </w:rPr>
        <w:t>:</w:t>
      </w:r>
    </w:p>
    <w:p w14:paraId="5481D029" w14:textId="77777777" w:rsidR="000D6391" w:rsidRDefault="00525F46" w:rsidP="000D6391">
      <w:pPr>
        <w:pStyle w:val="a9"/>
        <w:numPr>
          <w:ilvl w:val="0"/>
          <w:numId w:val="6"/>
        </w:numPr>
        <w:spacing w:after="0"/>
        <w:ind w:left="567" w:hanging="141"/>
        <w:jc w:val="both"/>
        <w:rPr>
          <w:rFonts w:cs="Times New Roman"/>
          <w:sz w:val="24"/>
          <w:szCs w:val="24"/>
          <w:lang w:val="uk-UA"/>
        </w:rPr>
      </w:pPr>
      <w:r w:rsidRPr="004D54F8">
        <w:rPr>
          <w:rFonts w:cs="Times New Roman"/>
          <w:sz w:val="24"/>
          <w:szCs w:val="24"/>
          <w:lang w:val="uk-UA"/>
        </w:rPr>
        <w:t xml:space="preserve">здійснює моніторинг виконання заходів по кожному випадку домашнього насильства </w:t>
      </w:r>
    </w:p>
    <w:p w14:paraId="3C1B4CAD" w14:textId="7FB4C1F5" w:rsidR="00525F46" w:rsidRPr="000D6391" w:rsidRDefault="00525F46" w:rsidP="000D6391">
      <w:pPr>
        <w:spacing w:after="0"/>
        <w:jc w:val="both"/>
        <w:rPr>
          <w:rFonts w:cs="Times New Roman"/>
          <w:sz w:val="24"/>
          <w:szCs w:val="24"/>
          <w:lang w:val="uk-UA"/>
        </w:rPr>
      </w:pPr>
      <w:r w:rsidRPr="000D6391">
        <w:rPr>
          <w:rFonts w:cs="Times New Roman"/>
          <w:sz w:val="24"/>
          <w:szCs w:val="24"/>
          <w:lang w:val="uk-UA"/>
        </w:rPr>
        <w:t xml:space="preserve">до його повного завершення; </w:t>
      </w:r>
    </w:p>
    <w:p w14:paraId="7E5954F9" w14:textId="0979653F" w:rsidR="00525F46" w:rsidRPr="000D6391" w:rsidRDefault="00525F46" w:rsidP="000D6391">
      <w:pPr>
        <w:pStyle w:val="a9"/>
        <w:numPr>
          <w:ilvl w:val="0"/>
          <w:numId w:val="6"/>
        </w:numPr>
        <w:spacing w:after="0"/>
        <w:ind w:left="567" w:hanging="207"/>
        <w:jc w:val="both"/>
        <w:rPr>
          <w:rFonts w:cs="Times New Roman"/>
          <w:sz w:val="24"/>
          <w:szCs w:val="24"/>
          <w:lang w:val="uk-UA"/>
        </w:rPr>
      </w:pPr>
      <w:r w:rsidRPr="000D6391">
        <w:rPr>
          <w:rFonts w:cs="Times New Roman"/>
          <w:sz w:val="24"/>
          <w:szCs w:val="24"/>
          <w:lang w:val="uk-UA"/>
        </w:rPr>
        <w:t xml:space="preserve">узагальнює інформацію, отриману від суб'єктів взаємодії; </w:t>
      </w:r>
    </w:p>
    <w:p w14:paraId="441DC347" w14:textId="6DAE6216" w:rsidR="00525F46" w:rsidRPr="000D6391" w:rsidRDefault="00525F46" w:rsidP="000D6391">
      <w:pPr>
        <w:pStyle w:val="a9"/>
        <w:numPr>
          <w:ilvl w:val="0"/>
          <w:numId w:val="6"/>
        </w:numPr>
        <w:spacing w:after="0"/>
        <w:ind w:left="567" w:hanging="207"/>
        <w:jc w:val="both"/>
        <w:rPr>
          <w:rFonts w:cs="Times New Roman"/>
          <w:sz w:val="24"/>
          <w:szCs w:val="24"/>
          <w:lang w:val="uk-UA"/>
        </w:rPr>
      </w:pPr>
      <w:r w:rsidRPr="000D6391">
        <w:rPr>
          <w:rFonts w:cs="Times New Roman"/>
          <w:sz w:val="24"/>
          <w:szCs w:val="24"/>
          <w:lang w:val="uk-UA"/>
        </w:rPr>
        <w:t xml:space="preserve">аналізує ефективність міжвідомчої взаємодії та своєчасність реагування; </w:t>
      </w:r>
    </w:p>
    <w:p w14:paraId="44D94725" w14:textId="3034E4B3" w:rsidR="00525F46" w:rsidRPr="000D6391" w:rsidRDefault="00525F46" w:rsidP="000D6391">
      <w:pPr>
        <w:pStyle w:val="a9"/>
        <w:numPr>
          <w:ilvl w:val="0"/>
          <w:numId w:val="6"/>
        </w:numPr>
        <w:spacing w:after="0"/>
        <w:ind w:left="567" w:hanging="207"/>
        <w:jc w:val="both"/>
        <w:rPr>
          <w:rFonts w:cs="Times New Roman"/>
          <w:sz w:val="24"/>
          <w:szCs w:val="24"/>
          <w:lang w:val="uk-UA"/>
        </w:rPr>
      </w:pPr>
      <w:r w:rsidRPr="000D6391">
        <w:rPr>
          <w:rFonts w:cs="Times New Roman"/>
          <w:sz w:val="24"/>
          <w:szCs w:val="24"/>
          <w:lang w:val="uk-UA"/>
        </w:rPr>
        <w:t xml:space="preserve">виявляє проблемні питання та причини несвоєчасного виконання заходів; </w:t>
      </w:r>
    </w:p>
    <w:p w14:paraId="43B8EA2C" w14:textId="77777777" w:rsidR="000D6391" w:rsidRDefault="00525F46" w:rsidP="000D6391">
      <w:pPr>
        <w:pStyle w:val="a9"/>
        <w:numPr>
          <w:ilvl w:val="0"/>
          <w:numId w:val="6"/>
        </w:numPr>
        <w:spacing w:after="0"/>
        <w:ind w:left="567" w:hanging="207"/>
        <w:jc w:val="both"/>
        <w:rPr>
          <w:rFonts w:cs="Times New Roman"/>
          <w:sz w:val="24"/>
          <w:szCs w:val="24"/>
          <w:lang w:val="uk-UA"/>
        </w:rPr>
      </w:pPr>
      <w:r w:rsidRPr="000D6391">
        <w:rPr>
          <w:rFonts w:cs="Times New Roman"/>
          <w:sz w:val="24"/>
          <w:szCs w:val="24"/>
          <w:lang w:val="uk-UA"/>
        </w:rPr>
        <w:t xml:space="preserve">за необхідності ініціює проведення міжвідомчих нарад, позачергових засідань </w:t>
      </w:r>
    </w:p>
    <w:p w14:paraId="5E8B33CD" w14:textId="728DC484" w:rsidR="00525F46" w:rsidRPr="000D6391" w:rsidRDefault="00525F46" w:rsidP="000D6391">
      <w:pPr>
        <w:spacing w:after="0"/>
        <w:jc w:val="both"/>
        <w:rPr>
          <w:rFonts w:cs="Times New Roman"/>
          <w:sz w:val="24"/>
          <w:szCs w:val="24"/>
          <w:lang w:val="uk-UA"/>
        </w:rPr>
      </w:pPr>
      <w:r w:rsidRPr="000D6391">
        <w:rPr>
          <w:rFonts w:cs="Times New Roman"/>
          <w:sz w:val="24"/>
          <w:szCs w:val="24"/>
          <w:lang w:val="uk-UA"/>
        </w:rPr>
        <w:t xml:space="preserve">Координаційної ради або повторне залучення відповідних суб'єктів до роботи з випадком; </w:t>
      </w:r>
    </w:p>
    <w:p w14:paraId="57B4BC35" w14:textId="77777777" w:rsidR="00933939" w:rsidRDefault="00525F46" w:rsidP="00933939">
      <w:pPr>
        <w:pStyle w:val="a9"/>
        <w:numPr>
          <w:ilvl w:val="0"/>
          <w:numId w:val="6"/>
        </w:numPr>
        <w:spacing w:after="0"/>
        <w:ind w:left="567" w:hanging="207"/>
        <w:jc w:val="both"/>
        <w:rPr>
          <w:rFonts w:cs="Times New Roman"/>
          <w:sz w:val="24"/>
          <w:szCs w:val="24"/>
          <w:lang w:val="uk-UA"/>
        </w:rPr>
      </w:pPr>
      <w:r w:rsidRPr="00933939">
        <w:rPr>
          <w:rFonts w:cs="Times New Roman"/>
          <w:sz w:val="24"/>
          <w:szCs w:val="24"/>
          <w:lang w:val="uk-UA"/>
        </w:rPr>
        <w:t xml:space="preserve">готує аналітичні матеріали та пропозиції щодо вдосконалення роботи суб'єктів </w:t>
      </w:r>
    </w:p>
    <w:p w14:paraId="1D4F25C1" w14:textId="3AC94DA6" w:rsidR="00525F46" w:rsidRPr="00933939" w:rsidRDefault="00525F46" w:rsidP="00933939">
      <w:pPr>
        <w:spacing w:after="0"/>
        <w:jc w:val="both"/>
        <w:rPr>
          <w:rFonts w:cs="Times New Roman"/>
          <w:sz w:val="24"/>
          <w:szCs w:val="24"/>
          <w:lang w:val="uk-UA"/>
        </w:rPr>
      </w:pPr>
      <w:r w:rsidRPr="00933939">
        <w:rPr>
          <w:rFonts w:cs="Times New Roman"/>
          <w:sz w:val="24"/>
          <w:szCs w:val="24"/>
          <w:lang w:val="uk-UA"/>
        </w:rPr>
        <w:t xml:space="preserve">взаємодії; </w:t>
      </w:r>
    </w:p>
    <w:p w14:paraId="00680E45" w14:textId="7EDA51D1" w:rsidR="00525F46" w:rsidRPr="00933939" w:rsidRDefault="00525F46" w:rsidP="00933939">
      <w:pPr>
        <w:pStyle w:val="a9"/>
        <w:numPr>
          <w:ilvl w:val="0"/>
          <w:numId w:val="6"/>
        </w:numPr>
        <w:spacing w:after="0"/>
        <w:ind w:left="567" w:hanging="207"/>
        <w:jc w:val="both"/>
        <w:rPr>
          <w:rFonts w:cs="Times New Roman"/>
          <w:sz w:val="24"/>
          <w:szCs w:val="24"/>
          <w:lang w:val="uk-UA"/>
        </w:rPr>
      </w:pPr>
      <w:r w:rsidRPr="00933939">
        <w:rPr>
          <w:rFonts w:cs="Times New Roman"/>
          <w:sz w:val="24"/>
          <w:szCs w:val="24"/>
          <w:lang w:val="uk-UA"/>
        </w:rPr>
        <w:t xml:space="preserve">веде облік випадків, щодо яких здійснювалася міжвідомча взаємодія, та контролює виконання заходів до повного завершення роботи з кожним випадком. </w:t>
      </w:r>
    </w:p>
    <w:p w14:paraId="7CA7F5D5" w14:textId="77777777" w:rsidR="00933939" w:rsidRDefault="00933939" w:rsidP="00AD3DF2">
      <w:pPr>
        <w:spacing w:after="0"/>
        <w:ind w:firstLine="709"/>
        <w:jc w:val="both"/>
        <w:rPr>
          <w:rFonts w:cs="Times New Roman"/>
          <w:sz w:val="24"/>
          <w:szCs w:val="24"/>
          <w:lang w:val="uk-UA"/>
        </w:rPr>
      </w:pPr>
    </w:p>
    <w:p w14:paraId="35A642CD" w14:textId="7CB6675B" w:rsidR="00F12C76" w:rsidRDefault="00525F46" w:rsidP="00933939">
      <w:pPr>
        <w:spacing w:after="0"/>
        <w:ind w:firstLine="567"/>
        <w:jc w:val="both"/>
        <w:rPr>
          <w:rFonts w:cs="Times New Roman"/>
          <w:sz w:val="24"/>
          <w:szCs w:val="24"/>
          <w:lang w:val="uk-UA"/>
        </w:rPr>
      </w:pPr>
      <w:r w:rsidRPr="00933939">
        <w:rPr>
          <w:rFonts w:cs="Times New Roman"/>
          <w:sz w:val="24"/>
          <w:szCs w:val="24"/>
          <w:lang w:val="uk-UA"/>
        </w:rPr>
        <w:t xml:space="preserve">Суб'єкти взаємодії несуть відповідальність за своєчасність надання інформації до </w:t>
      </w:r>
      <w:r w:rsidR="0047329C" w:rsidRPr="00933939">
        <w:rPr>
          <w:rFonts w:cs="Times New Roman"/>
          <w:sz w:val="24"/>
          <w:szCs w:val="24"/>
          <w:lang w:val="uk-UA"/>
        </w:rPr>
        <w:t>у</w:t>
      </w:r>
      <w:r w:rsidRPr="00933939">
        <w:rPr>
          <w:rFonts w:cs="Times New Roman"/>
          <w:sz w:val="24"/>
          <w:szCs w:val="24"/>
          <w:lang w:val="uk-UA"/>
        </w:rPr>
        <w:t>правління соціальної політики</w:t>
      </w:r>
      <w:r w:rsidR="0047329C" w:rsidRPr="00933939">
        <w:rPr>
          <w:rFonts w:cs="Times New Roman"/>
          <w:sz w:val="24"/>
          <w:szCs w:val="24"/>
          <w:lang w:val="uk-UA"/>
        </w:rPr>
        <w:t xml:space="preserve"> Чорноморської міської ради Одеського району Одеської області</w:t>
      </w:r>
      <w:r w:rsidRPr="00933939">
        <w:rPr>
          <w:rFonts w:cs="Times New Roman"/>
          <w:sz w:val="24"/>
          <w:szCs w:val="24"/>
          <w:lang w:val="uk-UA"/>
        </w:rPr>
        <w:t>, повноту виконання заходів у межах своїх повноважень та виконання рішень Координаційної ради відповідно до вимог чинного законодавства</w:t>
      </w:r>
      <w:r w:rsidR="009D6865" w:rsidRPr="00933939">
        <w:rPr>
          <w:rFonts w:cs="Times New Roman"/>
          <w:sz w:val="24"/>
          <w:szCs w:val="24"/>
          <w:lang w:val="uk-UA"/>
        </w:rPr>
        <w:t>.</w:t>
      </w:r>
    </w:p>
    <w:p w14:paraId="71E70F8B" w14:textId="77777777" w:rsidR="00933939" w:rsidRDefault="00933939" w:rsidP="00933939">
      <w:pPr>
        <w:spacing w:after="0"/>
        <w:ind w:firstLine="567"/>
        <w:jc w:val="both"/>
        <w:rPr>
          <w:rFonts w:cs="Times New Roman"/>
          <w:sz w:val="24"/>
          <w:szCs w:val="24"/>
          <w:lang w:val="uk-UA"/>
        </w:rPr>
      </w:pPr>
    </w:p>
    <w:p w14:paraId="30BAF789" w14:textId="77777777" w:rsidR="00933939" w:rsidRDefault="00933939" w:rsidP="00933939">
      <w:pPr>
        <w:spacing w:after="0"/>
        <w:ind w:firstLine="567"/>
        <w:jc w:val="both"/>
        <w:rPr>
          <w:rFonts w:cs="Times New Roman"/>
          <w:sz w:val="24"/>
          <w:szCs w:val="24"/>
          <w:lang w:val="uk-UA"/>
        </w:rPr>
      </w:pPr>
    </w:p>
    <w:p w14:paraId="7C9B17D1" w14:textId="77777777" w:rsidR="00933939" w:rsidRDefault="00933939" w:rsidP="00933939">
      <w:pPr>
        <w:spacing w:after="0"/>
        <w:ind w:firstLine="567"/>
        <w:jc w:val="both"/>
        <w:rPr>
          <w:rFonts w:cs="Times New Roman"/>
          <w:sz w:val="24"/>
          <w:szCs w:val="24"/>
          <w:lang w:val="uk-UA"/>
        </w:rPr>
      </w:pPr>
    </w:p>
    <w:p w14:paraId="0DF4F2B5" w14:textId="77777777" w:rsidR="00933939" w:rsidRDefault="00933939" w:rsidP="00933939">
      <w:pPr>
        <w:spacing w:after="0"/>
        <w:ind w:firstLine="567"/>
        <w:jc w:val="both"/>
        <w:rPr>
          <w:rFonts w:cs="Times New Roman"/>
          <w:sz w:val="24"/>
          <w:szCs w:val="24"/>
          <w:lang w:val="uk-UA"/>
        </w:rPr>
      </w:pPr>
    </w:p>
    <w:p w14:paraId="3A3A84DC" w14:textId="77777777" w:rsidR="00933939" w:rsidRDefault="00933939" w:rsidP="00933939">
      <w:pPr>
        <w:spacing w:after="0"/>
        <w:ind w:firstLine="567"/>
        <w:jc w:val="both"/>
        <w:rPr>
          <w:rFonts w:cs="Times New Roman"/>
          <w:sz w:val="24"/>
          <w:szCs w:val="24"/>
          <w:lang w:val="uk-UA"/>
        </w:rPr>
      </w:pPr>
    </w:p>
    <w:p w14:paraId="2CB9985A" w14:textId="77777777" w:rsidR="00933939" w:rsidRDefault="00933939" w:rsidP="00933939">
      <w:pPr>
        <w:spacing w:after="0"/>
        <w:ind w:firstLine="567"/>
        <w:jc w:val="both"/>
        <w:rPr>
          <w:rFonts w:cs="Times New Roman"/>
          <w:sz w:val="24"/>
          <w:szCs w:val="24"/>
          <w:lang w:val="uk-UA"/>
        </w:rPr>
      </w:pPr>
    </w:p>
    <w:p w14:paraId="6716730F" w14:textId="067A1D4E" w:rsidR="00933939" w:rsidRPr="00933939" w:rsidRDefault="00933939" w:rsidP="00933939">
      <w:pPr>
        <w:spacing w:after="0"/>
        <w:ind w:firstLine="709"/>
        <w:jc w:val="both"/>
        <w:rPr>
          <w:rFonts w:cs="Times New Roman"/>
          <w:sz w:val="24"/>
          <w:szCs w:val="24"/>
          <w:lang w:val="uk-UA"/>
        </w:rPr>
      </w:pPr>
      <w:r>
        <w:rPr>
          <w:rFonts w:cs="Times New Roman"/>
          <w:sz w:val="24"/>
          <w:szCs w:val="24"/>
          <w:lang w:val="uk-UA"/>
        </w:rPr>
        <w:t xml:space="preserve">Начальник управління </w:t>
      </w:r>
      <w:r>
        <w:rPr>
          <w:rFonts w:cs="Times New Roman"/>
          <w:sz w:val="24"/>
          <w:szCs w:val="24"/>
          <w:lang w:val="uk-UA"/>
        </w:rPr>
        <w:tab/>
      </w:r>
      <w:r>
        <w:rPr>
          <w:rFonts w:cs="Times New Roman"/>
          <w:sz w:val="24"/>
          <w:szCs w:val="24"/>
          <w:lang w:val="uk-UA"/>
        </w:rPr>
        <w:tab/>
      </w:r>
      <w:r>
        <w:rPr>
          <w:rFonts w:cs="Times New Roman"/>
          <w:sz w:val="24"/>
          <w:szCs w:val="24"/>
          <w:lang w:val="uk-UA"/>
        </w:rPr>
        <w:tab/>
      </w:r>
      <w:r>
        <w:rPr>
          <w:rFonts w:cs="Times New Roman"/>
          <w:sz w:val="24"/>
          <w:szCs w:val="24"/>
          <w:lang w:val="uk-UA"/>
        </w:rPr>
        <w:tab/>
      </w:r>
      <w:r>
        <w:rPr>
          <w:rFonts w:cs="Times New Roman"/>
          <w:sz w:val="24"/>
          <w:szCs w:val="24"/>
          <w:lang w:val="uk-UA"/>
        </w:rPr>
        <w:tab/>
      </w:r>
      <w:r>
        <w:rPr>
          <w:rFonts w:cs="Times New Roman"/>
          <w:sz w:val="24"/>
          <w:szCs w:val="24"/>
          <w:lang w:val="uk-UA"/>
        </w:rPr>
        <w:tab/>
        <w:t>Тетяна ПРИЩЕПА</w:t>
      </w:r>
    </w:p>
    <w:sectPr w:rsidR="00933939" w:rsidRPr="00933939" w:rsidSect="00DA6FE2">
      <w:headerReference w:type="default" r:id="rId7"/>
      <w:pgSz w:w="11906" w:h="16838"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AD34D" w14:textId="77777777" w:rsidR="00C92F0E" w:rsidRDefault="00C92F0E" w:rsidP="00DA6FE2">
      <w:pPr>
        <w:spacing w:after="0"/>
      </w:pPr>
      <w:r>
        <w:separator/>
      </w:r>
    </w:p>
  </w:endnote>
  <w:endnote w:type="continuationSeparator" w:id="0">
    <w:p w14:paraId="49E49D39" w14:textId="77777777" w:rsidR="00C92F0E" w:rsidRDefault="00C92F0E" w:rsidP="00DA6FE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0284" w14:textId="77777777" w:rsidR="00C92F0E" w:rsidRDefault="00C92F0E" w:rsidP="00DA6FE2">
      <w:pPr>
        <w:spacing w:after="0"/>
      </w:pPr>
      <w:r>
        <w:separator/>
      </w:r>
    </w:p>
  </w:footnote>
  <w:footnote w:type="continuationSeparator" w:id="0">
    <w:p w14:paraId="4022C094" w14:textId="77777777" w:rsidR="00C92F0E" w:rsidRDefault="00C92F0E" w:rsidP="00DA6FE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650065"/>
      <w:docPartObj>
        <w:docPartGallery w:val="Page Numbers (Top of Page)"/>
        <w:docPartUnique/>
      </w:docPartObj>
    </w:sdtPr>
    <w:sdtEndPr>
      <w:rPr>
        <w:sz w:val="24"/>
        <w:szCs w:val="24"/>
      </w:rPr>
    </w:sdtEndPr>
    <w:sdtContent>
      <w:p w14:paraId="2D33AED8" w14:textId="13DC8D2D" w:rsidR="00DA6FE2" w:rsidRPr="00DA6FE2" w:rsidRDefault="00DA6FE2" w:rsidP="00DA6FE2">
        <w:pPr>
          <w:pStyle w:val="ae"/>
          <w:ind w:firstLine="3540"/>
          <w:jc w:val="center"/>
          <w:rPr>
            <w:sz w:val="24"/>
            <w:szCs w:val="24"/>
          </w:rPr>
        </w:pPr>
        <w:r w:rsidRPr="00DA6FE2">
          <w:rPr>
            <w:sz w:val="24"/>
            <w:szCs w:val="24"/>
          </w:rPr>
          <w:fldChar w:fldCharType="begin"/>
        </w:r>
        <w:r w:rsidRPr="00DA6FE2">
          <w:rPr>
            <w:sz w:val="24"/>
            <w:szCs w:val="24"/>
          </w:rPr>
          <w:instrText>PAGE   \* MERGEFORMAT</w:instrText>
        </w:r>
        <w:r w:rsidRPr="00DA6FE2">
          <w:rPr>
            <w:sz w:val="24"/>
            <w:szCs w:val="24"/>
          </w:rPr>
          <w:fldChar w:fldCharType="separate"/>
        </w:r>
        <w:r w:rsidRPr="00DA6FE2">
          <w:rPr>
            <w:sz w:val="24"/>
            <w:szCs w:val="24"/>
          </w:rPr>
          <w:t>2</w:t>
        </w:r>
        <w:r w:rsidRPr="00DA6FE2">
          <w:rPr>
            <w:sz w:val="24"/>
            <w:szCs w:val="24"/>
          </w:rPr>
          <w:fldChar w:fldCharType="end"/>
        </w:r>
        <w:r>
          <w:rPr>
            <w:sz w:val="24"/>
            <w:szCs w:val="24"/>
            <w:lang w:val="uk-UA"/>
          </w:rPr>
          <w:t xml:space="preserve">                                             </w:t>
        </w:r>
        <w:r w:rsidR="00EC56E0" w:rsidRPr="00AD3DF2">
          <w:rPr>
            <w:rFonts w:eastAsia="Times New Roman" w:cs="Times New Roman"/>
            <w:bCs/>
            <w:sz w:val="24"/>
            <w:szCs w:val="24"/>
            <w:lang w:val="uk-UA"/>
          </w:rPr>
          <w:t>“</w:t>
        </w:r>
        <w:r>
          <w:rPr>
            <w:sz w:val="24"/>
            <w:szCs w:val="24"/>
            <w:lang w:val="uk-UA"/>
          </w:rPr>
          <w:t>Продовження додатка</w:t>
        </w:r>
        <w:r w:rsidR="00EC56E0" w:rsidRPr="00AD3DF2">
          <w:rPr>
            <w:rFonts w:eastAsia="Times New Roman" w:cs="Times New Roman"/>
            <w:bCs/>
            <w:sz w:val="24"/>
            <w:szCs w:val="24"/>
            <w:lang w:val="uk-UA"/>
          </w:rPr>
          <w:t>”</w:t>
        </w:r>
      </w:p>
    </w:sdtContent>
  </w:sdt>
  <w:p w14:paraId="0D474779" w14:textId="77777777" w:rsidR="00DA6FE2" w:rsidRDefault="00DA6FE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2F46"/>
    <w:multiLevelType w:val="multilevel"/>
    <w:tmpl w:val="BA4C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3738F"/>
    <w:multiLevelType w:val="hybridMultilevel"/>
    <w:tmpl w:val="B31CCF1E"/>
    <w:lvl w:ilvl="0" w:tplc="27FEA5A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1A084F"/>
    <w:multiLevelType w:val="multilevel"/>
    <w:tmpl w:val="E6B6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827A4"/>
    <w:multiLevelType w:val="multilevel"/>
    <w:tmpl w:val="0B2AC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4E1559"/>
    <w:multiLevelType w:val="multilevel"/>
    <w:tmpl w:val="4B4E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B57F52"/>
    <w:multiLevelType w:val="multilevel"/>
    <w:tmpl w:val="8A12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67"/>
    <w:rsid w:val="00021D12"/>
    <w:rsid w:val="000D6391"/>
    <w:rsid w:val="00112D48"/>
    <w:rsid w:val="00203C33"/>
    <w:rsid w:val="002D259F"/>
    <w:rsid w:val="002D559E"/>
    <w:rsid w:val="003B6C40"/>
    <w:rsid w:val="0047329C"/>
    <w:rsid w:val="0049042E"/>
    <w:rsid w:val="004D54F8"/>
    <w:rsid w:val="00525F46"/>
    <w:rsid w:val="005633DB"/>
    <w:rsid w:val="005C0B67"/>
    <w:rsid w:val="005F2245"/>
    <w:rsid w:val="006C0B77"/>
    <w:rsid w:val="0072541C"/>
    <w:rsid w:val="007C309B"/>
    <w:rsid w:val="008242FF"/>
    <w:rsid w:val="00870751"/>
    <w:rsid w:val="008C7C64"/>
    <w:rsid w:val="00922C48"/>
    <w:rsid w:val="00933939"/>
    <w:rsid w:val="009D6865"/>
    <w:rsid w:val="00AC204F"/>
    <w:rsid w:val="00AD3DF2"/>
    <w:rsid w:val="00AE0072"/>
    <w:rsid w:val="00B45A14"/>
    <w:rsid w:val="00B915B7"/>
    <w:rsid w:val="00C92F0E"/>
    <w:rsid w:val="00DA6FE2"/>
    <w:rsid w:val="00EA59DF"/>
    <w:rsid w:val="00EC56E0"/>
    <w:rsid w:val="00EE4070"/>
    <w:rsid w:val="00EE4B1B"/>
    <w:rsid w:val="00F12C76"/>
    <w:rsid w:val="00F207AB"/>
    <w:rsid w:val="00F735DC"/>
    <w:rsid w:val="00FB3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F3580"/>
  <w15:chartTrackingRefBased/>
  <w15:docId w15:val="{DC2092A5-603B-493B-8770-AEC327C6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5C0B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C0B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C0B6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5C0B6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5C0B6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5C0B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5C0B6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5C0B6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5C0B6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0B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C0B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C0B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C0B6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5C0B6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5C0B6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C0B6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C0B6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C0B67"/>
    <w:rPr>
      <w:rFonts w:eastAsiaTheme="majorEastAsia" w:cstheme="majorBidi"/>
      <w:color w:val="272727" w:themeColor="text1" w:themeTint="D8"/>
      <w:sz w:val="28"/>
    </w:rPr>
  </w:style>
  <w:style w:type="paragraph" w:styleId="a3">
    <w:name w:val="Title"/>
    <w:basedOn w:val="a"/>
    <w:next w:val="a"/>
    <w:link w:val="a4"/>
    <w:uiPriority w:val="10"/>
    <w:qFormat/>
    <w:rsid w:val="005C0B67"/>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C0B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0B6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5C0B6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C0B67"/>
    <w:pPr>
      <w:spacing w:before="160"/>
      <w:jc w:val="center"/>
    </w:pPr>
    <w:rPr>
      <w:i/>
      <w:iCs/>
      <w:color w:val="404040" w:themeColor="text1" w:themeTint="BF"/>
    </w:rPr>
  </w:style>
  <w:style w:type="character" w:customStyle="1" w:styleId="a8">
    <w:name w:val="Цитата Знак"/>
    <w:basedOn w:val="a0"/>
    <w:link w:val="a7"/>
    <w:uiPriority w:val="29"/>
    <w:rsid w:val="005C0B67"/>
    <w:rPr>
      <w:rFonts w:ascii="Times New Roman" w:hAnsi="Times New Roman"/>
      <w:i/>
      <w:iCs/>
      <w:color w:val="404040" w:themeColor="text1" w:themeTint="BF"/>
      <w:sz w:val="28"/>
    </w:rPr>
  </w:style>
  <w:style w:type="paragraph" w:styleId="a9">
    <w:name w:val="List Paragraph"/>
    <w:basedOn w:val="a"/>
    <w:uiPriority w:val="34"/>
    <w:qFormat/>
    <w:rsid w:val="005C0B67"/>
    <w:pPr>
      <w:ind w:left="720"/>
      <w:contextualSpacing/>
    </w:pPr>
  </w:style>
  <w:style w:type="character" w:styleId="aa">
    <w:name w:val="Intense Emphasis"/>
    <w:basedOn w:val="a0"/>
    <w:uiPriority w:val="21"/>
    <w:qFormat/>
    <w:rsid w:val="005C0B67"/>
    <w:rPr>
      <w:i/>
      <w:iCs/>
      <w:color w:val="2F5496" w:themeColor="accent1" w:themeShade="BF"/>
    </w:rPr>
  </w:style>
  <w:style w:type="paragraph" w:styleId="ab">
    <w:name w:val="Intense Quote"/>
    <w:basedOn w:val="a"/>
    <w:next w:val="a"/>
    <w:link w:val="ac"/>
    <w:uiPriority w:val="30"/>
    <w:qFormat/>
    <w:rsid w:val="005C0B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C0B67"/>
    <w:rPr>
      <w:rFonts w:ascii="Times New Roman" w:hAnsi="Times New Roman"/>
      <w:i/>
      <w:iCs/>
      <w:color w:val="2F5496" w:themeColor="accent1" w:themeShade="BF"/>
      <w:sz w:val="28"/>
    </w:rPr>
  </w:style>
  <w:style w:type="character" w:styleId="ad">
    <w:name w:val="Intense Reference"/>
    <w:basedOn w:val="a0"/>
    <w:uiPriority w:val="32"/>
    <w:qFormat/>
    <w:rsid w:val="005C0B67"/>
    <w:rPr>
      <w:b/>
      <w:bCs/>
      <w:smallCaps/>
      <w:color w:val="2F5496" w:themeColor="accent1" w:themeShade="BF"/>
      <w:spacing w:val="5"/>
    </w:rPr>
  </w:style>
  <w:style w:type="paragraph" w:styleId="ae">
    <w:name w:val="header"/>
    <w:basedOn w:val="a"/>
    <w:link w:val="af"/>
    <w:uiPriority w:val="99"/>
    <w:unhideWhenUsed/>
    <w:rsid w:val="00DA6FE2"/>
    <w:pPr>
      <w:tabs>
        <w:tab w:val="center" w:pos="4677"/>
        <w:tab w:val="right" w:pos="9355"/>
      </w:tabs>
      <w:spacing w:after="0"/>
    </w:pPr>
  </w:style>
  <w:style w:type="character" w:customStyle="1" w:styleId="af">
    <w:name w:val="Верхній колонтитул Знак"/>
    <w:basedOn w:val="a0"/>
    <w:link w:val="ae"/>
    <w:uiPriority w:val="99"/>
    <w:rsid w:val="00DA6FE2"/>
    <w:rPr>
      <w:rFonts w:ascii="Times New Roman" w:hAnsi="Times New Roman"/>
      <w:sz w:val="28"/>
    </w:rPr>
  </w:style>
  <w:style w:type="paragraph" w:styleId="af0">
    <w:name w:val="footer"/>
    <w:basedOn w:val="a"/>
    <w:link w:val="af1"/>
    <w:uiPriority w:val="99"/>
    <w:unhideWhenUsed/>
    <w:rsid w:val="00DA6FE2"/>
    <w:pPr>
      <w:tabs>
        <w:tab w:val="center" w:pos="4677"/>
        <w:tab w:val="right" w:pos="9355"/>
      </w:tabs>
      <w:spacing w:after="0"/>
    </w:pPr>
  </w:style>
  <w:style w:type="character" w:customStyle="1" w:styleId="af1">
    <w:name w:val="Нижній колонтитул Знак"/>
    <w:basedOn w:val="a0"/>
    <w:link w:val="af0"/>
    <w:uiPriority w:val="99"/>
    <w:rsid w:val="00DA6FE2"/>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1178</Words>
  <Characters>6717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dc:creator>
  <cp:keywords/>
  <dc:description/>
  <cp:lastModifiedBy>User</cp:lastModifiedBy>
  <cp:revision>14</cp:revision>
  <cp:lastPrinted>2026-08-13T11:32:00Z</cp:lastPrinted>
  <dcterms:created xsi:type="dcterms:W3CDTF">2026-07-16T08:29:00Z</dcterms:created>
  <dcterms:modified xsi:type="dcterms:W3CDTF">2026-08-17T11:49:00Z</dcterms:modified>
</cp:coreProperties>
</file>