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6F2" w:rsidRPr="00BB0EA1" w:rsidRDefault="005806F2" w:rsidP="005806F2">
      <w:pPr>
        <w:ind w:left="1274" w:right="1303"/>
        <w:jc w:val="center"/>
      </w:pPr>
      <w:r>
        <w:rPr>
          <w:noProof/>
          <w:color w:val="FFFFFF"/>
          <w:lang w:val="ru-RU"/>
        </w:rPr>
        <w:drawing>
          <wp:inline distT="0" distB="0" distL="0" distR="0" wp14:anchorId="591B90EC" wp14:editId="11938148">
            <wp:extent cx="419100" cy="581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81025"/>
                    </a:xfrm>
                    <a:prstGeom prst="rect">
                      <a:avLst/>
                    </a:prstGeom>
                    <a:solidFill>
                      <a:srgbClr val="0000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6F2" w:rsidRPr="00A77FB4" w:rsidRDefault="005806F2" w:rsidP="005806F2">
      <w:pPr>
        <w:shd w:val="clear" w:color="auto" w:fill="FFFFFF"/>
        <w:spacing w:before="205"/>
        <w:jc w:val="center"/>
        <w:rPr>
          <w:rFonts w:ascii="Times New Roman" w:hAnsi="Times New Roman"/>
          <w:b/>
        </w:rPr>
      </w:pPr>
      <w:r w:rsidRPr="00A77FB4">
        <w:rPr>
          <w:rFonts w:ascii="Times New Roman" w:hAnsi="Times New Roman"/>
          <w:b/>
          <w:sz w:val="18"/>
        </w:rPr>
        <w:t>УКРАЇНА</w:t>
      </w:r>
    </w:p>
    <w:p w:rsidR="005806F2" w:rsidRDefault="005806F2" w:rsidP="005806F2">
      <w:pPr>
        <w:shd w:val="clear" w:color="auto" w:fill="FFFFFF"/>
        <w:spacing w:before="22" w:line="396" w:lineRule="exact"/>
        <w:jc w:val="center"/>
        <w:rPr>
          <w:rFonts w:ascii="Times New Roman" w:hAnsi="Times New Roman"/>
          <w:b/>
          <w:spacing w:val="2"/>
        </w:rPr>
      </w:pPr>
      <w:r>
        <w:rPr>
          <w:rFonts w:ascii="Times New Roman" w:hAnsi="Times New Roman"/>
          <w:b/>
          <w:spacing w:val="2"/>
          <w:lang w:val="ru-RU"/>
        </w:rPr>
        <w:t xml:space="preserve">ЧОРНОМОРСЬКА </w:t>
      </w:r>
      <w:r w:rsidRPr="00BB0EA1">
        <w:rPr>
          <w:rFonts w:ascii="Times New Roman" w:hAnsi="Times New Roman"/>
          <w:b/>
          <w:spacing w:val="2"/>
        </w:rPr>
        <w:t xml:space="preserve">МІСЬКА РАДА </w:t>
      </w:r>
    </w:p>
    <w:p w:rsidR="005806F2" w:rsidRPr="00C53A21" w:rsidRDefault="005806F2" w:rsidP="005806F2">
      <w:pPr>
        <w:shd w:val="clear" w:color="auto" w:fill="FFFFFF"/>
        <w:spacing w:before="22" w:line="396" w:lineRule="exact"/>
        <w:jc w:val="center"/>
        <w:rPr>
          <w:rFonts w:ascii="Bookman Old Style" w:hAnsi="Bookman Old Style"/>
          <w:spacing w:val="2"/>
        </w:rPr>
      </w:pPr>
      <w:r>
        <w:rPr>
          <w:rFonts w:ascii="Bookman Old Style" w:hAnsi="Bookman Old Style"/>
          <w:spacing w:val="2"/>
        </w:rPr>
        <w:t>ВИКОНАВЧИЙ КОМІТЕТ</w:t>
      </w:r>
    </w:p>
    <w:p w:rsidR="005806F2" w:rsidRDefault="005806F2" w:rsidP="005806F2">
      <w:pPr>
        <w:shd w:val="clear" w:color="auto" w:fill="FFFFFF"/>
        <w:spacing w:before="22" w:line="396" w:lineRule="exact"/>
        <w:ind w:left="142"/>
        <w:jc w:val="center"/>
        <w:rPr>
          <w:rFonts w:ascii="Times New Roman" w:hAnsi="Times New Roman"/>
          <w:b/>
          <w:caps/>
          <w:spacing w:val="-15"/>
          <w:sz w:val="32"/>
          <w:szCs w:val="32"/>
        </w:rPr>
      </w:pPr>
      <w:r>
        <w:rPr>
          <w:rFonts w:ascii="Times New Roman" w:hAnsi="Times New Roman"/>
          <w:b/>
          <w:caps/>
          <w:spacing w:val="-15"/>
          <w:sz w:val="32"/>
          <w:szCs w:val="32"/>
          <w:lang w:val="ru-RU"/>
        </w:rPr>
        <w:t xml:space="preserve">  </w:t>
      </w:r>
      <w:r w:rsidRPr="00C53A21">
        <w:rPr>
          <w:rFonts w:ascii="Times New Roman" w:hAnsi="Times New Roman"/>
          <w:b/>
          <w:caps/>
          <w:spacing w:val="-15"/>
          <w:sz w:val="32"/>
          <w:szCs w:val="32"/>
        </w:rPr>
        <w:t xml:space="preserve">Р </w:t>
      </w:r>
      <w:r>
        <w:rPr>
          <w:rFonts w:ascii="Times New Roman" w:hAnsi="Times New Roman"/>
          <w:b/>
          <w:caps/>
          <w:spacing w:val="-15"/>
          <w:sz w:val="32"/>
          <w:szCs w:val="32"/>
        </w:rPr>
        <w:t xml:space="preserve"> </w:t>
      </w:r>
      <w:r w:rsidRPr="00C53A21">
        <w:rPr>
          <w:rFonts w:ascii="Times New Roman" w:hAnsi="Times New Roman"/>
          <w:b/>
          <w:caps/>
          <w:spacing w:val="-15"/>
          <w:sz w:val="32"/>
          <w:szCs w:val="32"/>
        </w:rPr>
        <w:t xml:space="preserve">і </w:t>
      </w:r>
      <w:r>
        <w:rPr>
          <w:rFonts w:ascii="Times New Roman" w:hAnsi="Times New Roman"/>
          <w:b/>
          <w:caps/>
          <w:spacing w:val="-15"/>
          <w:sz w:val="32"/>
          <w:szCs w:val="32"/>
        </w:rPr>
        <w:t xml:space="preserve"> </w:t>
      </w:r>
      <w:r w:rsidRPr="00C53A21">
        <w:rPr>
          <w:rFonts w:ascii="Times New Roman" w:hAnsi="Times New Roman"/>
          <w:b/>
          <w:caps/>
          <w:spacing w:val="-15"/>
          <w:sz w:val="32"/>
          <w:szCs w:val="32"/>
        </w:rPr>
        <w:t>ш</w:t>
      </w:r>
      <w:r>
        <w:rPr>
          <w:rFonts w:ascii="Times New Roman" w:hAnsi="Times New Roman"/>
          <w:b/>
          <w:caps/>
          <w:spacing w:val="-15"/>
          <w:sz w:val="32"/>
          <w:szCs w:val="32"/>
        </w:rPr>
        <w:t xml:space="preserve"> </w:t>
      </w:r>
      <w:r w:rsidRPr="00C53A21">
        <w:rPr>
          <w:rFonts w:ascii="Times New Roman" w:hAnsi="Times New Roman"/>
          <w:b/>
          <w:caps/>
          <w:spacing w:val="-15"/>
          <w:sz w:val="32"/>
          <w:szCs w:val="32"/>
        </w:rPr>
        <w:t xml:space="preserve"> е</w:t>
      </w:r>
      <w:r>
        <w:rPr>
          <w:rFonts w:ascii="Times New Roman" w:hAnsi="Times New Roman"/>
          <w:b/>
          <w:caps/>
          <w:spacing w:val="-15"/>
          <w:sz w:val="32"/>
          <w:szCs w:val="32"/>
        </w:rPr>
        <w:t xml:space="preserve"> </w:t>
      </w:r>
      <w:r w:rsidRPr="00C53A21">
        <w:rPr>
          <w:rFonts w:ascii="Times New Roman" w:hAnsi="Times New Roman"/>
          <w:b/>
          <w:caps/>
          <w:spacing w:val="-15"/>
          <w:sz w:val="32"/>
          <w:szCs w:val="32"/>
        </w:rPr>
        <w:t xml:space="preserve"> н</w:t>
      </w:r>
      <w:r>
        <w:rPr>
          <w:rFonts w:ascii="Times New Roman" w:hAnsi="Times New Roman"/>
          <w:b/>
          <w:caps/>
          <w:spacing w:val="-15"/>
          <w:sz w:val="32"/>
          <w:szCs w:val="32"/>
        </w:rPr>
        <w:t xml:space="preserve"> </w:t>
      </w:r>
      <w:r w:rsidRPr="00C53A21">
        <w:rPr>
          <w:rFonts w:ascii="Times New Roman" w:hAnsi="Times New Roman"/>
          <w:b/>
          <w:caps/>
          <w:spacing w:val="-15"/>
          <w:sz w:val="32"/>
          <w:szCs w:val="32"/>
        </w:rPr>
        <w:t xml:space="preserve"> </w:t>
      </w:r>
      <w:proofErr w:type="spellStart"/>
      <w:r w:rsidRPr="00C53A21">
        <w:rPr>
          <w:rFonts w:ascii="Times New Roman" w:hAnsi="Times New Roman"/>
          <w:b/>
          <w:caps/>
          <w:spacing w:val="-15"/>
          <w:sz w:val="32"/>
          <w:szCs w:val="32"/>
        </w:rPr>
        <w:t>н</w:t>
      </w:r>
      <w:proofErr w:type="spellEnd"/>
      <w:r w:rsidRPr="00C53A21">
        <w:rPr>
          <w:rFonts w:ascii="Times New Roman" w:hAnsi="Times New Roman"/>
          <w:b/>
          <w:caps/>
          <w:spacing w:val="-15"/>
          <w:sz w:val="32"/>
          <w:szCs w:val="32"/>
        </w:rPr>
        <w:t xml:space="preserve"> </w:t>
      </w:r>
      <w:r>
        <w:rPr>
          <w:rFonts w:ascii="Times New Roman" w:hAnsi="Times New Roman"/>
          <w:b/>
          <w:caps/>
          <w:spacing w:val="-15"/>
          <w:sz w:val="32"/>
          <w:szCs w:val="32"/>
        </w:rPr>
        <w:t xml:space="preserve"> </w:t>
      </w:r>
      <w:r w:rsidRPr="00C53A21">
        <w:rPr>
          <w:rFonts w:ascii="Times New Roman" w:hAnsi="Times New Roman"/>
          <w:b/>
          <w:caps/>
          <w:spacing w:val="-15"/>
          <w:sz w:val="32"/>
          <w:szCs w:val="32"/>
        </w:rPr>
        <w:t>я</w:t>
      </w:r>
    </w:p>
    <w:p w:rsidR="005806F2" w:rsidRPr="00101F47" w:rsidRDefault="00C632EC" w:rsidP="00C126CC">
      <w:pPr>
        <w:shd w:val="clear" w:color="auto" w:fill="FFFFFF"/>
        <w:spacing w:before="22" w:line="396" w:lineRule="exact"/>
        <w:ind w:left="142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caps/>
          <w:spacing w:val="-15"/>
          <w:sz w:val="32"/>
          <w:szCs w:val="32"/>
        </w:rPr>
        <w:t xml:space="preserve">    </w:t>
      </w:r>
      <w:r w:rsidR="00CD4C8F">
        <w:rPr>
          <w:rFonts w:ascii="Times New Roman" w:hAnsi="Times New Roman"/>
          <w:noProof/>
          <w:sz w:val="36"/>
          <w:szCs w:val="36"/>
        </w:rPr>
        <w:pict>
          <v:line id="_x0000_s1032" style="position:absolute;left:0;text-align:left;z-index:251661312;mso-position-horizontal-relative:text;mso-position-vertical-relative:text" from="0,13.9pt" to="127.55pt,13.9pt" strokeweight="1pt"/>
        </w:pict>
      </w:r>
      <w:r w:rsidR="00CD4C8F">
        <w:rPr>
          <w:rFonts w:ascii="Times New Roman" w:hAnsi="Times New Roman"/>
          <w:noProof/>
          <w:sz w:val="36"/>
          <w:szCs w:val="36"/>
        </w:rPr>
        <w:pict>
          <v:line id="_x0000_s1033" style="position:absolute;left:0;text-align:left;z-index:251662336;mso-position-horizontal-relative:text;mso-position-vertical-relative:text" from="330pt,13.9pt" to="457.55pt,13.9pt" strokeweight="1pt"/>
        </w:pict>
      </w:r>
      <w:r w:rsidR="005806F2" w:rsidRPr="00101F47">
        <w:rPr>
          <w:rFonts w:ascii="Times New Roman" w:hAnsi="Times New Roman"/>
          <w:sz w:val="36"/>
          <w:szCs w:val="36"/>
        </w:rPr>
        <w:tab/>
        <w:t xml:space="preserve">     </w:t>
      </w:r>
    </w:p>
    <w:p w:rsidR="00A7444E" w:rsidRPr="005806F2" w:rsidRDefault="00DE35F2" w:rsidP="005806F2">
      <w:pPr>
        <w:ind w:left="1274" w:right="1303"/>
        <w:jc w:val="center"/>
        <w:rPr>
          <w:rFonts w:ascii="Times New Roman" w:hAnsi="Times New Roman"/>
          <w:noProof/>
          <w:color w:val="FFFFFF"/>
          <w:szCs w:val="24"/>
          <w:lang w:val="ru-RU"/>
        </w:rPr>
      </w:pPr>
      <w:r w:rsidRPr="00F74526">
        <w:rPr>
          <w:rFonts w:ascii="Times New Roman" w:hAnsi="Times New Roman"/>
          <w:color w:val="FFFFFF"/>
          <w:szCs w:val="24"/>
        </w:rPr>
        <w:t xml:space="preserve">  </w:t>
      </w:r>
      <w:r w:rsidR="006956E4" w:rsidRPr="00F74526">
        <w:rPr>
          <w:rFonts w:ascii="Times New Roman" w:hAnsi="Times New Roman"/>
          <w:noProof/>
          <w:color w:val="FFFFFF"/>
          <w:szCs w:val="24"/>
          <w:lang w:val="ru-RU"/>
        </w:rPr>
        <w:t xml:space="preserve"> </w:t>
      </w:r>
      <w:r w:rsidR="00A7444E" w:rsidRPr="00982066">
        <w:rPr>
          <w:rFonts w:ascii="Times New Roman" w:hAnsi="Times New Roman"/>
          <w:noProof/>
          <w:color w:val="FFFFFF"/>
          <w:lang w:val="ru-RU"/>
        </w:rPr>
        <w:t xml:space="preserve">                                        </w:t>
      </w:r>
      <w:r w:rsidR="00A7444E" w:rsidRPr="00982066">
        <w:rPr>
          <w:rFonts w:ascii="Times New Roman" w:hAnsi="Times New Roman"/>
          <w:b/>
          <w:noProof/>
          <w:color w:val="FFFFFF"/>
          <w:lang w:val="ru-RU"/>
        </w:rPr>
        <w:t>ПРО</w:t>
      </w:r>
    </w:p>
    <w:p w:rsidR="00F74526" w:rsidRPr="00656A8E" w:rsidRDefault="005806F2" w:rsidP="005806F2">
      <w:pPr>
        <w:shd w:val="clear" w:color="auto" w:fill="FFFFFF"/>
        <w:tabs>
          <w:tab w:val="left" w:pos="210"/>
          <w:tab w:val="center" w:pos="4677"/>
        </w:tabs>
        <w:spacing w:before="22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b/>
          <w:caps/>
          <w:spacing w:val="-15"/>
          <w:sz w:val="32"/>
          <w:szCs w:val="32"/>
          <w:lang w:val="ru-RU"/>
        </w:rPr>
        <w:tab/>
      </w:r>
      <w:r w:rsidR="00306FE8" w:rsidRPr="00982066">
        <w:rPr>
          <w:rFonts w:ascii="Times New Roman" w:hAnsi="Times New Roman"/>
          <w:sz w:val="28"/>
          <w:szCs w:val="28"/>
        </w:rPr>
        <w:t xml:space="preserve">                           </w:t>
      </w:r>
      <w:r w:rsidR="0009514A">
        <w:rPr>
          <w:rFonts w:ascii="Times New Roman" w:hAnsi="Times New Roman"/>
          <w:sz w:val="28"/>
          <w:szCs w:val="28"/>
        </w:rPr>
        <w:tab/>
      </w:r>
      <w:r w:rsidR="00CD4C8F">
        <w:rPr>
          <w:rFonts w:ascii="Times New Roman" w:hAnsi="Times New Roman"/>
          <w:noProof/>
          <w:sz w:val="28"/>
          <w:szCs w:val="28"/>
          <w:lang w:val="ru-RU"/>
        </w:rPr>
        <w:pict>
          <v:rect id="_x0000_s1030" style="position:absolute;margin-left:-4.7pt;margin-top:10.2pt;width:245.9pt;height:52.85pt;z-index:251659264;mso-position-horizontal-relative:text;mso-position-vertical-relative:text" strokecolor="white [3212]">
            <v:textbox style="mso-next-textbox:#_x0000_s1030">
              <w:txbxContent>
                <w:p w:rsidR="0020625C" w:rsidRPr="0020625C" w:rsidRDefault="0020625C" w:rsidP="002C1F01">
                  <w:pPr>
                    <w:jc w:val="both"/>
                    <w:rPr>
                      <w:rFonts w:ascii="Times New Roman" w:hAnsi="Times New Roman"/>
                    </w:rPr>
                  </w:pPr>
                  <w:r w:rsidRPr="0020625C">
                    <w:rPr>
                      <w:rFonts w:ascii="Times New Roman" w:hAnsi="Times New Roman"/>
                    </w:rPr>
                    <w:t xml:space="preserve">Про схвалення </w:t>
                  </w:r>
                  <w:r w:rsidR="004C537F">
                    <w:rPr>
                      <w:rFonts w:ascii="Times New Roman" w:hAnsi="Times New Roman"/>
                    </w:rPr>
                    <w:t>П</w:t>
                  </w:r>
                  <w:r w:rsidRPr="0020625C">
                    <w:rPr>
                      <w:rFonts w:ascii="Times New Roman" w:hAnsi="Times New Roman"/>
                    </w:rPr>
                    <w:t>рогнозу бюджету Чорн</w:t>
                  </w:r>
                  <w:r>
                    <w:rPr>
                      <w:rFonts w:ascii="Times New Roman" w:hAnsi="Times New Roman"/>
                    </w:rPr>
                    <w:t>оморської міської територіальної громади на 202</w:t>
                  </w:r>
                  <w:r w:rsidR="00C126CC">
                    <w:rPr>
                      <w:rFonts w:ascii="Times New Roman" w:hAnsi="Times New Roman"/>
                    </w:rPr>
                    <w:t>7</w:t>
                  </w:r>
                  <w:r>
                    <w:rPr>
                      <w:rFonts w:ascii="Times New Roman" w:hAnsi="Times New Roman"/>
                    </w:rPr>
                    <w:t>-202</w:t>
                  </w:r>
                  <w:r w:rsidR="00C126CC">
                    <w:rPr>
                      <w:rFonts w:ascii="Times New Roman" w:hAnsi="Times New Roman"/>
                    </w:rPr>
                    <w:t>9</w:t>
                  </w:r>
                  <w:r>
                    <w:rPr>
                      <w:rFonts w:ascii="Times New Roman" w:hAnsi="Times New Roman"/>
                    </w:rPr>
                    <w:t xml:space="preserve"> роки</w:t>
                  </w:r>
                  <w:r w:rsidRPr="0020625C">
                    <w:rPr>
                      <w:rFonts w:ascii="Times New Roman" w:hAnsi="Times New Roman"/>
                    </w:rPr>
                    <w:t xml:space="preserve"> </w:t>
                  </w:r>
                </w:p>
              </w:txbxContent>
            </v:textbox>
          </v:rect>
        </w:pict>
      </w:r>
    </w:p>
    <w:p w:rsidR="0020625C" w:rsidRDefault="0020625C" w:rsidP="0034400F">
      <w:pPr>
        <w:tabs>
          <w:tab w:val="left" w:pos="7785"/>
        </w:tabs>
        <w:rPr>
          <w:rFonts w:ascii="Times New Roman" w:hAnsi="Times New Roman"/>
          <w:szCs w:val="24"/>
          <w:u w:val="single"/>
          <w:lang w:val="ru-RU"/>
        </w:rPr>
      </w:pPr>
    </w:p>
    <w:p w:rsidR="0020625C" w:rsidRDefault="0020625C" w:rsidP="0034400F">
      <w:pPr>
        <w:tabs>
          <w:tab w:val="left" w:pos="7785"/>
        </w:tabs>
        <w:rPr>
          <w:rFonts w:ascii="Times New Roman" w:hAnsi="Times New Roman"/>
          <w:szCs w:val="24"/>
          <w:u w:val="single"/>
          <w:lang w:val="ru-RU"/>
        </w:rPr>
      </w:pPr>
    </w:p>
    <w:p w:rsidR="0020625C" w:rsidRDefault="0020625C" w:rsidP="0034400F">
      <w:pPr>
        <w:tabs>
          <w:tab w:val="left" w:pos="7785"/>
        </w:tabs>
        <w:rPr>
          <w:rFonts w:ascii="Times New Roman" w:hAnsi="Times New Roman"/>
          <w:szCs w:val="24"/>
          <w:u w:val="single"/>
          <w:lang w:val="ru-RU"/>
        </w:rPr>
      </w:pPr>
    </w:p>
    <w:p w:rsidR="0020625C" w:rsidRDefault="0020625C" w:rsidP="0034400F">
      <w:pPr>
        <w:tabs>
          <w:tab w:val="left" w:pos="7785"/>
        </w:tabs>
        <w:rPr>
          <w:rFonts w:ascii="Times New Roman" w:hAnsi="Times New Roman"/>
          <w:szCs w:val="24"/>
          <w:u w:val="single"/>
          <w:lang w:val="ru-RU"/>
        </w:rPr>
      </w:pPr>
    </w:p>
    <w:p w:rsidR="00656A8E" w:rsidRPr="00656A8E" w:rsidRDefault="00656A8E" w:rsidP="0034400F">
      <w:pPr>
        <w:tabs>
          <w:tab w:val="left" w:pos="7785"/>
        </w:tabs>
        <w:rPr>
          <w:rFonts w:ascii="Times New Roman" w:hAnsi="Times New Roman"/>
          <w:szCs w:val="24"/>
          <w:u w:val="single"/>
          <w:lang w:val="ru-RU"/>
        </w:rPr>
      </w:pPr>
      <w:r w:rsidRPr="00656A8E">
        <w:rPr>
          <w:rFonts w:ascii="Times New Roman" w:hAnsi="Times New Roman"/>
          <w:szCs w:val="24"/>
          <w:u w:val="single"/>
          <w:lang w:val="ru-RU"/>
        </w:rPr>
        <w:t>15</w:t>
      </w:r>
      <w:r w:rsidR="0020625C">
        <w:rPr>
          <w:rFonts w:ascii="Times New Roman" w:hAnsi="Times New Roman"/>
          <w:szCs w:val="24"/>
          <w:u w:val="single"/>
          <w:lang w:val="ru-RU"/>
        </w:rPr>
        <w:t>589000000</w:t>
      </w:r>
      <w:r w:rsidRPr="00656A8E">
        <w:rPr>
          <w:rFonts w:ascii="Times New Roman" w:hAnsi="Times New Roman"/>
          <w:szCs w:val="24"/>
          <w:u w:val="single"/>
          <w:lang w:val="ru-RU"/>
        </w:rPr>
        <w:t xml:space="preserve"> </w:t>
      </w:r>
    </w:p>
    <w:p w:rsidR="00F74526" w:rsidRPr="00656A8E" w:rsidRDefault="00F74526" w:rsidP="0034400F">
      <w:pPr>
        <w:tabs>
          <w:tab w:val="left" w:pos="7785"/>
        </w:tabs>
        <w:rPr>
          <w:rFonts w:ascii="Times New Roman" w:hAnsi="Times New Roman"/>
          <w:sz w:val="20"/>
        </w:rPr>
      </w:pPr>
      <w:r w:rsidRPr="00656A8E">
        <w:rPr>
          <w:rFonts w:ascii="Times New Roman" w:hAnsi="Times New Roman"/>
          <w:sz w:val="20"/>
        </w:rPr>
        <w:t>(код бюджету)</w:t>
      </w:r>
    </w:p>
    <w:p w:rsidR="007D4CA9" w:rsidRPr="00656A8E" w:rsidRDefault="007D4CA9" w:rsidP="007D4CA9">
      <w:pPr>
        <w:ind w:right="-809"/>
        <w:rPr>
          <w:rFonts w:ascii="Times New Roman" w:hAnsi="Times New Roman"/>
          <w:szCs w:val="24"/>
          <w:u w:val="single"/>
          <w:lang w:eastAsia="en-US"/>
        </w:rPr>
      </w:pPr>
      <w:r w:rsidRPr="00656A8E">
        <w:rPr>
          <w:rFonts w:ascii="Times New Roman" w:hAnsi="Times New Roman"/>
          <w:szCs w:val="24"/>
          <w:lang w:val="ru-RU"/>
        </w:rPr>
        <w:t xml:space="preserve">             </w:t>
      </w:r>
    </w:p>
    <w:p w:rsidR="00DF7A41" w:rsidRPr="008A1DFC" w:rsidRDefault="003114B7" w:rsidP="008A1DFC">
      <w:pPr>
        <w:pStyle w:val="ab"/>
        <w:spacing w:before="0" w:beforeAutospacing="0" w:after="0" w:afterAutospacing="0"/>
        <w:ind w:right="-2" w:firstLine="567"/>
        <w:jc w:val="both"/>
        <w:rPr>
          <w:lang w:val="uk-UA"/>
        </w:rPr>
      </w:pPr>
      <w:r w:rsidRPr="00FC6E1A">
        <w:rPr>
          <w:lang w:val="uk-UA"/>
        </w:rPr>
        <w:t>Відповідно до статті 75ˡ Бюджетного кодексу України, постанов</w:t>
      </w:r>
      <w:r w:rsidR="008A1DFC">
        <w:rPr>
          <w:lang w:val="uk-UA"/>
        </w:rPr>
        <w:t>и</w:t>
      </w:r>
      <w:r w:rsidRPr="00FC6E1A">
        <w:rPr>
          <w:lang w:val="uk-UA"/>
        </w:rPr>
        <w:t xml:space="preserve"> Кабінету Міністрів України від 17</w:t>
      </w:r>
      <w:r w:rsidR="00FC6E1A" w:rsidRPr="00FC6E1A">
        <w:rPr>
          <w:lang w:val="uk-UA"/>
        </w:rPr>
        <w:t>.06.</w:t>
      </w:r>
      <w:r w:rsidRPr="00FC6E1A">
        <w:rPr>
          <w:lang w:val="uk-UA"/>
        </w:rPr>
        <w:t>2026 №</w:t>
      </w:r>
      <w:r w:rsidR="00FC6E1A" w:rsidRPr="00FC6E1A">
        <w:rPr>
          <w:lang w:val="uk-UA"/>
        </w:rPr>
        <w:t xml:space="preserve"> </w:t>
      </w:r>
      <w:r w:rsidRPr="00FC6E1A">
        <w:rPr>
          <w:lang w:val="uk-UA"/>
        </w:rPr>
        <w:t>793 «Про схвалення Бюджетної декларації на 2027-2029 роки», наказ</w:t>
      </w:r>
      <w:r w:rsidR="008A1DFC">
        <w:rPr>
          <w:lang w:val="uk-UA"/>
        </w:rPr>
        <w:t>у</w:t>
      </w:r>
      <w:r w:rsidRPr="00FC6E1A">
        <w:rPr>
          <w:lang w:val="uk-UA"/>
        </w:rPr>
        <w:t xml:space="preserve"> Міністерства фінансів України від 02</w:t>
      </w:r>
      <w:r w:rsidR="00FC6E1A" w:rsidRPr="00FC6E1A">
        <w:rPr>
          <w:lang w:val="uk-UA"/>
        </w:rPr>
        <w:t>.06.</w:t>
      </w:r>
      <w:r w:rsidRPr="00FC6E1A">
        <w:rPr>
          <w:lang w:val="uk-UA"/>
        </w:rPr>
        <w:t>2021 року №</w:t>
      </w:r>
      <w:r w:rsidR="00FC6E1A" w:rsidRPr="00FC6E1A">
        <w:rPr>
          <w:lang w:val="uk-UA"/>
        </w:rPr>
        <w:t xml:space="preserve"> </w:t>
      </w:r>
      <w:r w:rsidRPr="00FC6E1A">
        <w:rPr>
          <w:lang w:val="uk-UA"/>
        </w:rPr>
        <w:t>314 «Про затвердження Типової форми прогнозу місцевого бюджету та Інструкції щодо його складання» (змінами), рішення</w:t>
      </w:r>
      <w:r w:rsidR="00FC6E1A" w:rsidRPr="00FC6E1A">
        <w:rPr>
          <w:lang w:val="uk-UA"/>
        </w:rPr>
        <w:t xml:space="preserve"> Чорноморської міської ради Одеського району Одеської області </w:t>
      </w:r>
      <w:r w:rsidR="00FC6E1A" w:rsidRPr="00FC6E1A">
        <w:rPr>
          <w:color w:val="000000" w:themeColor="text1"/>
          <w:lang w:val="uk-UA"/>
        </w:rPr>
        <w:t xml:space="preserve">від </w:t>
      </w:r>
      <w:r w:rsidR="00FC6E1A" w:rsidRPr="00FC6E1A">
        <w:rPr>
          <w:rFonts w:eastAsiaTheme="minorEastAsia"/>
          <w:caps/>
          <w:color w:val="000000" w:themeColor="text1"/>
          <w:spacing w:val="-15"/>
          <w:lang w:val="uk-UA"/>
        </w:rPr>
        <w:t>12</w:t>
      </w:r>
      <w:r w:rsidR="00FC6E1A" w:rsidRPr="00FC6E1A">
        <w:rPr>
          <w:rFonts w:eastAsiaTheme="minorEastAsia"/>
          <w:caps/>
          <w:color w:val="000000" w:themeColor="text1"/>
          <w:spacing w:val="-15"/>
          <w:lang w:val="uk-UA"/>
        </w:rPr>
        <w:t>.04</w:t>
      </w:r>
      <w:r w:rsidR="00FC6E1A" w:rsidRPr="00FC6E1A">
        <w:rPr>
          <w:rFonts w:eastAsiaTheme="minorEastAsia"/>
          <w:caps/>
          <w:color w:val="000000" w:themeColor="text1"/>
          <w:spacing w:val="-15"/>
          <w:lang w:val="uk-UA"/>
        </w:rPr>
        <w:t>.2024</w:t>
      </w:r>
      <w:r w:rsidR="00FC6E1A" w:rsidRPr="00FC6E1A">
        <w:rPr>
          <w:rFonts w:eastAsiaTheme="minorEastAsia"/>
          <w:caps/>
          <w:color w:val="000000" w:themeColor="text1"/>
          <w:spacing w:val="-15"/>
          <w:lang w:val="uk-UA"/>
        </w:rPr>
        <w:t xml:space="preserve"> </w:t>
      </w:r>
      <w:r w:rsidR="00FC6E1A" w:rsidRPr="00FC6E1A">
        <w:rPr>
          <w:rFonts w:eastAsiaTheme="minorEastAsia"/>
          <w:caps/>
          <w:color w:val="000000" w:themeColor="text1"/>
          <w:spacing w:val="-15"/>
          <w:lang w:val="uk-UA"/>
        </w:rPr>
        <w:t>№ 577-</w:t>
      </w:r>
      <w:r w:rsidR="00FC6E1A" w:rsidRPr="00FC6E1A">
        <w:rPr>
          <w:rFonts w:eastAsiaTheme="minorEastAsia"/>
          <w:caps/>
          <w:color w:val="000000" w:themeColor="text1"/>
          <w:spacing w:val="-15"/>
          <w:lang w:val="en-US"/>
        </w:rPr>
        <w:t>VIII</w:t>
      </w:r>
      <w:r w:rsidR="00FC6E1A" w:rsidRPr="00FC6E1A">
        <w:rPr>
          <w:rFonts w:eastAsiaTheme="minorEastAsia"/>
          <w:b/>
          <w:caps/>
          <w:spacing w:val="-15"/>
          <w:lang w:val="uk-UA"/>
        </w:rPr>
        <w:t xml:space="preserve"> «</w:t>
      </w:r>
      <w:r w:rsidR="00FC6E1A" w:rsidRPr="00FC6E1A">
        <w:rPr>
          <w:color w:val="000000"/>
          <w:lang w:val="uk-UA"/>
        </w:rPr>
        <w:t>Про затвердження Бюджетного регламенту проходження бюджетного процесу в Чорноморській міській територіальній громаді</w:t>
      </w:r>
      <w:r w:rsidR="00FC6E1A">
        <w:rPr>
          <w:color w:val="000000"/>
          <w:lang w:val="uk-UA"/>
        </w:rPr>
        <w:t>»,</w:t>
      </w:r>
      <w:r w:rsidR="008A1DFC">
        <w:rPr>
          <w:color w:val="000000"/>
          <w:lang w:val="uk-UA"/>
        </w:rPr>
        <w:t xml:space="preserve"> розпорядження Чорноморського міського голови від 14.05.2026 № 147 «</w:t>
      </w:r>
      <w:r w:rsidR="008A1DFC" w:rsidRPr="00E65310">
        <w:rPr>
          <w:lang w:val="uk-UA"/>
        </w:rPr>
        <w:t xml:space="preserve">Про затвердження </w:t>
      </w:r>
      <w:r w:rsidR="008A1DFC" w:rsidRPr="00710EBF">
        <w:rPr>
          <w:lang w:val="uk-UA"/>
        </w:rPr>
        <w:t>План</w:t>
      </w:r>
      <w:r w:rsidR="008A1DFC">
        <w:rPr>
          <w:lang w:val="uk-UA"/>
        </w:rPr>
        <w:t>у</w:t>
      </w:r>
      <w:r w:rsidR="008A1DFC" w:rsidRPr="00710EBF">
        <w:rPr>
          <w:lang w:val="uk-UA"/>
        </w:rPr>
        <w:t xml:space="preserve"> заходів</w:t>
      </w:r>
      <w:r w:rsidR="008A1DFC">
        <w:rPr>
          <w:lang w:val="uk-UA"/>
        </w:rPr>
        <w:t xml:space="preserve"> </w:t>
      </w:r>
      <w:r w:rsidR="008A1DFC" w:rsidRPr="00710EBF">
        <w:rPr>
          <w:lang w:val="uk-UA"/>
        </w:rPr>
        <w:t xml:space="preserve">щодо </w:t>
      </w:r>
      <w:r w:rsidR="008A1DFC">
        <w:rPr>
          <w:lang w:val="uk-UA"/>
        </w:rPr>
        <w:t xml:space="preserve">організації роботи із </w:t>
      </w:r>
      <w:r w:rsidR="008A1DFC" w:rsidRPr="005C0781">
        <w:rPr>
          <w:lang w:val="uk-UA"/>
        </w:rPr>
        <w:t xml:space="preserve">складання </w:t>
      </w:r>
      <w:r w:rsidR="008A1DFC" w:rsidRPr="00710EBF">
        <w:rPr>
          <w:lang w:val="uk-UA"/>
        </w:rPr>
        <w:t>прогнозу бюджету Чорноморської міської територіальної громади на 202</w:t>
      </w:r>
      <w:r w:rsidR="008A1DFC">
        <w:rPr>
          <w:lang w:val="uk-UA"/>
        </w:rPr>
        <w:t>7</w:t>
      </w:r>
      <w:r w:rsidR="008A1DFC" w:rsidRPr="00710EBF">
        <w:rPr>
          <w:lang w:val="uk-UA"/>
        </w:rPr>
        <w:t>-202</w:t>
      </w:r>
      <w:r w:rsidR="008A1DFC">
        <w:rPr>
          <w:lang w:val="uk-UA"/>
        </w:rPr>
        <w:t>9</w:t>
      </w:r>
      <w:r w:rsidR="008A1DFC" w:rsidRPr="00710EBF">
        <w:rPr>
          <w:lang w:val="uk-UA"/>
        </w:rPr>
        <w:t xml:space="preserve"> роки</w:t>
      </w:r>
      <w:r w:rsidR="008A1DFC">
        <w:rPr>
          <w:lang w:val="uk-UA"/>
        </w:rPr>
        <w:t xml:space="preserve">», </w:t>
      </w:r>
      <w:r w:rsidRPr="008A1DFC">
        <w:rPr>
          <w:lang w:val="uk-UA"/>
        </w:rPr>
        <w:t xml:space="preserve"> </w:t>
      </w:r>
      <w:r w:rsidR="00306EA1" w:rsidRPr="008A1DFC">
        <w:rPr>
          <w:lang w:val="uk-UA"/>
        </w:rPr>
        <w:t xml:space="preserve">керуючись </w:t>
      </w:r>
      <w:r w:rsidRPr="003728C7">
        <w:rPr>
          <w:lang w:val="uk-UA"/>
        </w:rPr>
        <w:t>п</w:t>
      </w:r>
      <w:r w:rsidRPr="003728C7">
        <w:rPr>
          <w:rStyle w:val="rvts46"/>
          <w:iCs/>
          <w:lang w:val="uk-UA"/>
        </w:rPr>
        <w:t>ідпункт</w:t>
      </w:r>
      <w:r w:rsidRPr="003728C7">
        <w:rPr>
          <w:rStyle w:val="rvts46"/>
          <w:iCs/>
          <w:lang w:val="uk-UA"/>
        </w:rPr>
        <w:t>ом</w:t>
      </w:r>
      <w:r w:rsidR="003728C7" w:rsidRPr="003728C7">
        <w:rPr>
          <w:rStyle w:val="rvts46"/>
          <w:iCs/>
          <w:lang w:val="uk-UA"/>
        </w:rPr>
        <w:t xml:space="preserve"> 1 пункту «а»</w:t>
      </w:r>
      <w:r w:rsidRPr="003728C7">
        <w:rPr>
          <w:rStyle w:val="rvts46"/>
          <w:iCs/>
          <w:lang w:val="uk-UA"/>
        </w:rPr>
        <w:t xml:space="preserve"> частини першої статті 28</w:t>
      </w:r>
      <w:r w:rsidRPr="008A1DFC">
        <w:rPr>
          <w:rStyle w:val="rvts46"/>
          <w:i/>
          <w:iCs/>
          <w:lang w:val="uk-UA"/>
        </w:rPr>
        <w:t xml:space="preserve"> </w:t>
      </w:r>
      <w:r w:rsidR="00DF7A41" w:rsidRPr="008A1DFC">
        <w:rPr>
          <w:lang w:val="uk-UA"/>
        </w:rPr>
        <w:t xml:space="preserve">Закону  України  </w:t>
      </w:r>
      <w:r w:rsidR="002C1F01" w:rsidRPr="008A1DFC">
        <w:rPr>
          <w:lang w:val="uk-UA"/>
        </w:rPr>
        <w:t>«</w:t>
      </w:r>
      <w:r w:rsidR="00DF7A41" w:rsidRPr="008A1DFC">
        <w:rPr>
          <w:lang w:val="uk-UA"/>
        </w:rPr>
        <w:t>Про  місцеве  самоврядування в  Україні</w:t>
      </w:r>
      <w:r w:rsidR="002C1F01" w:rsidRPr="008A1DFC">
        <w:rPr>
          <w:lang w:val="uk-UA"/>
        </w:rPr>
        <w:t>»</w:t>
      </w:r>
      <w:r w:rsidR="00DF7A41" w:rsidRPr="008A1DFC">
        <w:rPr>
          <w:lang w:val="uk-UA"/>
        </w:rPr>
        <w:t>,</w:t>
      </w:r>
    </w:p>
    <w:p w:rsidR="00DF7A41" w:rsidRPr="0020625C" w:rsidRDefault="00DF7A41" w:rsidP="009B31F5">
      <w:pPr>
        <w:ind w:firstLine="567"/>
        <w:jc w:val="both"/>
        <w:rPr>
          <w:szCs w:val="24"/>
          <w:highlight w:val="yellow"/>
        </w:rPr>
      </w:pPr>
    </w:p>
    <w:p w:rsidR="006F51F0" w:rsidRPr="00560C84" w:rsidRDefault="00685E40" w:rsidP="009B31F5">
      <w:pPr>
        <w:ind w:firstLine="567"/>
        <w:jc w:val="center"/>
        <w:rPr>
          <w:rFonts w:ascii="Times New Roman" w:hAnsi="Times New Roman"/>
          <w:b/>
          <w:szCs w:val="24"/>
        </w:rPr>
      </w:pPr>
      <w:r w:rsidRPr="00560C84">
        <w:rPr>
          <w:rFonts w:ascii="Times New Roman" w:hAnsi="Times New Roman"/>
          <w:b/>
        </w:rPr>
        <w:t xml:space="preserve">виконавчий комітет </w:t>
      </w:r>
      <w:r w:rsidR="009D5DBD" w:rsidRPr="00560C84">
        <w:rPr>
          <w:rFonts w:ascii="Times New Roman" w:hAnsi="Times New Roman"/>
          <w:b/>
        </w:rPr>
        <w:t>Чорноморськ</w:t>
      </w:r>
      <w:r w:rsidRPr="00560C84">
        <w:rPr>
          <w:rFonts w:ascii="Times New Roman" w:hAnsi="Times New Roman"/>
          <w:b/>
        </w:rPr>
        <w:t>ої</w:t>
      </w:r>
      <w:r w:rsidR="009D5DBD" w:rsidRPr="00560C84">
        <w:rPr>
          <w:rFonts w:ascii="Times New Roman" w:hAnsi="Times New Roman"/>
          <w:b/>
        </w:rPr>
        <w:t xml:space="preserve"> </w:t>
      </w:r>
      <w:r w:rsidR="006F51F0" w:rsidRPr="00560C84">
        <w:rPr>
          <w:rFonts w:ascii="Times New Roman" w:hAnsi="Times New Roman"/>
          <w:b/>
        </w:rPr>
        <w:t xml:space="preserve"> міськ</w:t>
      </w:r>
      <w:r w:rsidRPr="00560C84">
        <w:rPr>
          <w:rFonts w:ascii="Times New Roman" w:hAnsi="Times New Roman"/>
          <w:b/>
        </w:rPr>
        <w:t>ої</w:t>
      </w:r>
      <w:r w:rsidR="006F51F0" w:rsidRPr="00560C84">
        <w:rPr>
          <w:rFonts w:ascii="Times New Roman" w:hAnsi="Times New Roman"/>
          <w:b/>
        </w:rPr>
        <w:t xml:space="preserve">  рад</w:t>
      </w:r>
      <w:r w:rsidRPr="00560C84">
        <w:rPr>
          <w:rFonts w:ascii="Times New Roman" w:hAnsi="Times New Roman"/>
          <w:b/>
        </w:rPr>
        <w:t>и</w:t>
      </w:r>
      <w:r w:rsidR="00560C84" w:rsidRPr="00560C84">
        <w:rPr>
          <w:rFonts w:ascii="Times New Roman" w:hAnsi="Times New Roman"/>
          <w:b/>
        </w:rPr>
        <w:t xml:space="preserve"> Одеського району Одеської </w:t>
      </w:r>
      <w:r w:rsidR="009D5DBD" w:rsidRPr="00560C84">
        <w:rPr>
          <w:rFonts w:ascii="Times New Roman" w:hAnsi="Times New Roman"/>
          <w:b/>
          <w:szCs w:val="24"/>
        </w:rPr>
        <w:t xml:space="preserve">області </w:t>
      </w:r>
      <w:r w:rsidR="006F51F0" w:rsidRPr="00560C84">
        <w:rPr>
          <w:rFonts w:ascii="Times New Roman" w:hAnsi="Times New Roman"/>
          <w:b/>
          <w:szCs w:val="24"/>
        </w:rPr>
        <w:t xml:space="preserve"> виріши</w:t>
      </w:r>
      <w:r w:rsidRPr="00560C84">
        <w:rPr>
          <w:rFonts w:ascii="Times New Roman" w:hAnsi="Times New Roman"/>
          <w:b/>
          <w:szCs w:val="24"/>
        </w:rPr>
        <w:t>в</w:t>
      </w:r>
      <w:r w:rsidR="006F51F0" w:rsidRPr="00560C84">
        <w:rPr>
          <w:rFonts w:ascii="Times New Roman" w:hAnsi="Times New Roman"/>
          <w:b/>
          <w:szCs w:val="24"/>
        </w:rPr>
        <w:t>:</w:t>
      </w:r>
    </w:p>
    <w:p w:rsidR="006F51F0" w:rsidRPr="00560C84" w:rsidRDefault="006F51F0" w:rsidP="009B31F5">
      <w:pPr>
        <w:ind w:firstLine="567"/>
        <w:rPr>
          <w:rFonts w:ascii="Times New Roman" w:hAnsi="Times New Roman"/>
          <w:szCs w:val="24"/>
        </w:rPr>
      </w:pPr>
    </w:p>
    <w:p w:rsidR="0040541F" w:rsidRPr="00560C84" w:rsidRDefault="00E6263A" w:rsidP="009B31F5">
      <w:pPr>
        <w:ind w:firstLine="567"/>
        <w:jc w:val="both"/>
        <w:rPr>
          <w:rFonts w:ascii="Times New Roman" w:hAnsi="Times New Roman"/>
          <w:szCs w:val="24"/>
        </w:rPr>
      </w:pPr>
      <w:r w:rsidRPr="00560C84">
        <w:rPr>
          <w:rFonts w:ascii="Times New Roman" w:hAnsi="Times New Roman"/>
          <w:szCs w:val="24"/>
        </w:rPr>
        <w:t>1</w:t>
      </w:r>
      <w:r w:rsidR="007F0E9A" w:rsidRPr="00560C84">
        <w:rPr>
          <w:rFonts w:ascii="Times New Roman" w:hAnsi="Times New Roman"/>
          <w:szCs w:val="24"/>
        </w:rPr>
        <w:t xml:space="preserve">.  </w:t>
      </w:r>
      <w:r w:rsidR="0040541F" w:rsidRPr="00560C84">
        <w:rPr>
          <w:rFonts w:ascii="Times New Roman" w:hAnsi="Times New Roman"/>
          <w:szCs w:val="24"/>
        </w:rPr>
        <w:t xml:space="preserve">Схвалити </w:t>
      </w:r>
      <w:r w:rsidR="004C537F">
        <w:rPr>
          <w:rFonts w:ascii="Times New Roman" w:hAnsi="Times New Roman"/>
          <w:szCs w:val="24"/>
        </w:rPr>
        <w:t>П</w:t>
      </w:r>
      <w:r w:rsidR="0040541F" w:rsidRPr="00560C84">
        <w:rPr>
          <w:rFonts w:ascii="Times New Roman" w:hAnsi="Times New Roman"/>
          <w:szCs w:val="24"/>
        </w:rPr>
        <w:t xml:space="preserve">рогноз бюджету </w:t>
      </w:r>
      <w:r w:rsidR="007D660C" w:rsidRPr="00560C84">
        <w:rPr>
          <w:rFonts w:ascii="Times New Roman" w:hAnsi="Times New Roman"/>
          <w:szCs w:val="24"/>
        </w:rPr>
        <w:t>Чорноморської міської територіальної громади на 202</w:t>
      </w:r>
      <w:r w:rsidR="001B7F48">
        <w:rPr>
          <w:rFonts w:ascii="Times New Roman" w:hAnsi="Times New Roman"/>
          <w:szCs w:val="24"/>
        </w:rPr>
        <w:t>7</w:t>
      </w:r>
      <w:r w:rsidR="007D660C" w:rsidRPr="00560C84">
        <w:rPr>
          <w:rFonts w:ascii="Times New Roman" w:hAnsi="Times New Roman"/>
          <w:szCs w:val="24"/>
        </w:rPr>
        <w:t xml:space="preserve"> - 202</w:t>
      </w:r>
      <w:r w:rsidR="001B7F48">
        <w:rPr>
          <w:rFonts w:ascii="Times New Roman" w:hAnsi="Times New Roman"/>
          <w:szCs w:val="24"/>
        </w:rPr>
        <w:t>9</w:t>
      </w:r>
      <w:r w:rsidR="0040541F" w:rsidRPr="00560C84">
        <w:rPr>
          <w:rFonts w:ascii="Times New Roman" w:hAnsi="Times New Roman"/>
          <w:szCs w:val="24"/>
        </w:rPr>
        <w:t xml:space="preserve"> роки</w:t>
      </w:r>
      <w:r w:rsidR="007D660C" w:rsidRPr="00560C84">
        <w:rPr>
          <w:rFonts w:ascii="Times New Roman" w:hAnsi="Times New Roman"/>
          <w:szCs w:val="24"/>
        </w:rPr>
        <w:t xml:space="preserve">, </w:t>
      </w:r>
      <w:r w:rsidRPr="00560C84">
        <w:rPr>
          <w:rFonts w:ascii="Times New Roman" w:hAnsi="Times New Roman"/>
          <w:szCs w:val="24"/>
        </w:rPr>
        <w:t>додається.</w:t>
      </w:r>
    </w:p>
    <w:p w:rsidR="00E6263A" w:rsidRPr="00560C84" w:rsidRDefault="00E6263A" w:rsidP="009B31F5">
      <w:pPr>
        <w:ind w:firstLine="567"/>
        <w:jc w:val="both"/>
        <w:rPr>
          <w:rFonts w:ascii="Times New Roman" w:hAnsi="Times New Roman"/>
          <w:szCs w:val="24"/>
          <w:highlight w:val="yellow"/>
        </w:rPr>
      </w:pPr>
    </w:p>
    <w:p w:rsidR="002C1F01" w:rsidRDefault="00E6263A" w:rsidP="00A77491">
      <w:pPr>
        <w:pStyle w:val="a7"/>
        <w:spacing w:after="0"/>
        <w:ind w:left="0" w:firstLine="567"/>
        <w:jc w:val="both"/>
        <w:rPr>
          <w:rFonts w:ascii="Times New Roman" w:hAnsi="Times New Roman"/>
          <w:szCs w:val="24"/>
        </w:rPr>
      </w:pPr>
      <w:r w:rsidRPr="00560C84">
        <w:rPr>
          <w:rFonts w:ascii="Times New Roman" w:hAnsi="Times New Roman"/>
          <w:szCs w:val="24"/>
        </w:rPr>
        <w:t>2</w:t>
      </w:r>
      <w:r w:rsidR="00A77491" w:rsidRPr="00560C84">
        <w:rPr>
          <w:rFonts w:ascii="Times New Roman" w:hAnsi="Times New Roman"/>
          <w:szCs w:val="24"/>
        </w:rPr>
        <w:t xml:space="preserve">. Доручити </w:t>
      </w:r>
      <w:r w:rsidR="001B7F48">
        <w:rPr>
          <w:rFonts w:ascii="Times New Roman" w:hAnsi="Times New Roman"/>
          <w:szCs w:val="24"/>
        </w:rPr>
        <w:t xml:space="preserve">заступнику міського голови – керуючій справами Наталі Кушніренко </w:t>
      </w:r>
      <w:r w:rsidR="00516C29">
        <w:rPr>
          <w:rFonts w:ascii="Times New Roman" w:hAnsi="Times New Roman"/>
          <w:szCs w:val="24"/>
        </w:rPr>
        <w:t>подати П</w:t>
      </w:r>
      <w:r w:rsidR="00A77491" w:rsidRPr="00560C84">
        <w:rPr>
          <w:rFonts w:ascii="Times New Roman" w:hAnsi="Times New Roman"/>
          <w:szCs w:val="24"/>
        </w:rPr>
        <w:t xml:space="preserve">рогноз бюджету </w:t>
      </w:r>
      <w:r w:rsidR="007D660C" w:rsidRPr="00560C84">
        <w:rPr>
          <w:rFonts w:ascii="Times New Roman" w:hAnsi="Times New Roman"/>
          <w:szCs w:val="24"/>
        </w:rPr>
        <w:t>Чорноморської міської територіальної громади на 202</w:t>
      </w:r>
      <w:r w:rsidR="001B7F48">
        <w:rPr>
          <w:rFonts w:ascii="Times New Roman" w:hAnsi="Times New Roman"/>
          <w:szCs w:val="24"/>
        </w:rPr>
        <w:t>7</w:t>
      </w:r>
      <w:r w:rsidR="007D660C" w:rsidRPr="00560C84">
        <w:rPr>
          <w:rFonts w:ascii="Times New Roman" w:hAnsi="Times New Roman"/>
          <w:szCs w:val="24"/>
        </w:rPr>
        <w:t>-202</w:t>
      </w:r>
      <w:r w:rsidR="001B7F48">
        <w:rPr>
          <w:rFonts w:ascii="Times New Roman" w:hAnsi="Times New Roman"/>
          <w:szCs w:val="24"/>
        </w:rPr>
        <w:t>9</w:t>
      </w:r>
      <w:r w:rsidR="007D660C" w:rsidRPr="00560C84">
        <w:rPr>
          <w:rFonts w:ascii="Times New Roman" w:hAnsi="Times New Roman"/>
          <w:szCs w:val="24"/>
        </w:rPr>
        <w:t xml:space="preserve"> </w:t>
      </w:r>
      <w:r w:rsidR="00A77491" w:rsidRPr="00560C84">
        <w:rPr>
          <w:rFonts w:ascii="Times New Roman" w:hAnsi="Times New Roman"/>
          <w:szCs w:val="24"/>
        </w:rPr>
        <w:t xml:space="preserve">роки </w:t>
      </w:r>
      <w:r w:rsidR="006A42F2" w:rsidRPr="00560C84">
        <w:rPr>
          <w:rFonts w:ascii="Times New Roman" w:hAnsi="Times New Roman"/>
          <w:szCs w:val="24"/>
        </w:rPr>
        <w:t xml:space="preserve">на розгляд </w:t>
      </w:r>
      <w:r w:rsidR="00B57E0E" w:rsidRPr="00560C84">
        <w:rPr>
          <w:rFonts w:ascii="Times New Roman" w:hAnsi="Times New Roman"/>
          <w:szCs w:val="24"/>
        </w:rPr>
        <w:t xml:space="preserve">Чорноморській міській раді </w:t>
      </w:r>
      <w:r w:rsidR="00560C84" w:rsidRPr="00560C84">
        <w:rPr>
          <w:rFonts w:ascii="Times New Roman" w:hAnsi="Times New Roman"/>
          <w:szCs w:val="24"/>
        </w:rPr>
        <w:t xml:space="preserve">Одеського району </w:t>
      </w:r>
      <w:r w:rsidR="00B57E0E" w:rsidRPr="00560C84">
        <w:rPr>
          <w:rFonts w:ascii="Times New Roman" w:hAnsi="Times New Roman"/>
          <w:szCs w:val="24"/>
        </w:rPr>
        <w:t>Одеської області</w:t>
      </w:r>
      <w:r w:rsidR="002C1F01">
        <w:rPr>
          <w:rFonts w:ascii="Times New Roman" w:hAnsi="Times New Roman"/>
          <w:szCs w:val="24"/>
        </w:rPr>
        <w:t>.</w:t>
      </w:r>
    </w:p>
    <w:p w:rsidR="001C01CF" w:rsidRDefault="001C01CF" w:rsidP="009B31F5">
      <w:pPr>
        <w:pStyle w:val="a3"/>
        <w:ind w:firstLine="567"/>
        <w:rPr>
          <w:rFonts w:ascii="Times New Roman" w:hAnsi="Times New Roman"/>
          <w:szCs w:val="24"/>
          <w:highlight w:val="yellow"/>
        </w:rPr>
      </w:pPr>
    </w:p>
    <w:p w:rsidR="002C1F01" w:rsidRDefault="002C1F01" w:rsidP="009B31F5">
      <w:pPr>
        <w:pStyle w:val="a3"/>
        <w:ind w:firstLine="567"/>
        <w:rPr>
          <w:rFonts w:ascii="Times New Roman" w:hAnsi="Times New Roman"/>
          <w:szCs w:val="24"/>
          <w:highlight w:val="yellow"/>
        </w:rPr>
      </w:pPr>
    </w:p>
    <w:p w:rsidR="002C1F01" w:rsidRDefault="002C1F01" w:rsidP="009B31F5">
      <w:pPr>
        <w:pStyle w:val="a3"/>
        <w:ind w:firstLine="567"/>
        <w:rPr>
          <w:rFonts w:ascii="Times New Roman" w:hAnsi="Times New Roman"/>
          <w:szCs w:val="24"/>
          <w:highlight w:val="yellow"/>
        </w:rPr>
      </w:pPr>
    </w:p>
    <w:p w:rsidR="002C1F01" w:rsidRDefault="002C1F01" w:rsidP="009B31F5">
      <w:pPr>
        <w:pStyle w:val="a3"/>
        <w:ind w:firstLine="567"/>
        <w:rPr>
          <w:rFonts w:ascii="Times New Roman" w:hAnsi="Times New Roman"/>
          <w:szCs w:val="24"/>
          <w:highlight w:val="yellow"/>
        </w:rPr>
      </w:pPr>
    </w:p>
    <w:p w:rsidR="008C02E7" w:rsidRDefault="001B7F48" w:rsidP="002C1F01">
      <w:pPr>
        <w:ind w:firstLine="709"/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>Секретар міської ради</w:t>
      </w:r>
      <w:r w:rsidR="00BB4FAA" w:rsidRPr="0020625C">
        <w:rPr>
          <w:rFonts w:ascii="Times New Roman" w:hAnsi="Times New Roman"/>
        </w:rPr>
        <w:t xml:space="preserve">                                </w:t>
      </w:r>
      <w:r w:rsidR="0020625C" w:rsidRPr="0020625C">
        <w:rPr>
          <w:rFonts w:ascii="Times New Roman" w:hAnsi="Times New Roman"/>
        </w:rPr>
        <w:t xml:space="preserve">                               </w:t>
      </w:r>
      <w:r>
        <w:rPr>
          <w:rFonts w:ascii="Times New Roman" w:hAnsi="Times New Roman"/>
        </w:rPr>
        <w:t>О</w:t>
      </w:r>
      <w:bookmarkStart w:id="0" w:name="_GoBack"/>
      <w:bookmarkEnd w:id="0"/>
      <w:r>
        <w:rPr>
          <w:rFonts w:ascii="Times New Roman" w:hAnsi="Times New Roman"/>
        </w:rPr>
        <w:t>лена ШОЛАР</w:t>
      </w:r>
      <w:r w:rsidR="0007474E">
        <w:rPr>
          <w:rFonts w:ascii="Times New Roman" w:hAnsi="Times New Roman"/>
          <w:lang w:val="ru-RU"/>
        </w:rPr>
        <w:t xml:space="preserve"> </w:t>
      </w:r>
    </w:p>
    <w:p w:rsidR="005218A6" w:rsidRDefault="0007474E" w:rsidP="009B31F5">
      <w:pPr>
        <w:ind w:firstLine="567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</w:t>
      </w:r>
    </w:p>
    <w:p w:rsidR="00DC7ACB" w:rsidRDefault="00DC7ACB" w:rsidP="008C02E7">
      <w:pPr>
        <w:rPr>
          <w:rFonts w:ascii="Times New Roman" w:hAnsi="Times New Roman"/>
          <w:i/>
        </w:rPr>
      </w:pPr>
    </w:p>
    <w:p w:rsidR="00560C84" w:rsidRDefault="00560C84" w:rsidP="008C02E7">
      <w:pPr>
        <w:rPr>
          <w:rFonts w:ascii="Times New Roman" w:hAnsi="Times New Roman"/>
          <w:i/>
        </w:rPr>
      </w:pPr>
    </w:p>
    <w:p w:rsidR="00560C84" w:rsidRDefault="00560C84" w:rsidP="008C02E7">
      <w:pPr>
        <w:rPr>
          <w:rFonts w:ascii="Times New Roman" w:hAnsi="Times New Roman"/>
          <w:i/>
        </w:rPr>
      </w:pPr>
    </w:p>
    <w:sectPr w:rsidR="00560C84" w:rsidSect="008C02E7">
      <w:footerReference w:type="even" r:id="rId9"/>
      <w:footerReference w:type="default" r:id="rId10"/>
      <w:pgSz w:w="11906" w:h="16838"/>
      <w:pgMar w:top="993" w:right="851" w:bottom="284" w:left="170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C8F" w:rsidRDefault="00CD4C8F">
      <w:r>
        <w:separator/>
      </w:r>
    </w:p>
  </w:endnote>
  <w:endnote w:type="continuationSeparator" w:id="0">
    <w:p w:rsidR="00CD4C8F" w:rsidRDefault="00CD4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964" w:rsidRDefault="001B3321" w:rsidP="00A03E34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257964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57964">
      <w:rPr>
        <w:rStyle w:val="aa"/>
        <w:noProof/>
      </w:rPr>
      <w:t>2</w:t>
    </w:r>
    <w:r>
      <w:rPr>
        <w:rStyle w:val="aa"/>
      </w:rPr>
      <w:fldChar w:fldCharType="end"/>
    </w:r>
  </w:p>
  <w:p w:rsidR="00257964" w:rsidRDefault="00257964" w:rsidP="003C10FC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964" w:rsidRDefault="00257964" w:rsidP="003C10F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C8F" w:rsidRDefault="00CD4C8F">
      <w:r>
        <w:separator/>
      </w:r>
    </w:p>
  </w:footnote>
  <w:footnote w:type="continuationSeparator" w:id="0">
    <w:p w:rsidR="00CD4C8F" w:rsidRDefault="00CD4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D0C7F"/>
    <w:multiLevelType w:val="singleLevel"/>
    <w:tmpl w:val="241CA574"/>
    <w:lvl w:ilvl="0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hAnsi="Times New Roman" w:hint="default"/>
      </w:rPr>
    </w:lvl>
  </w:abstractNum>
  <w:abstractNum w:abstractNumId="1" w15:restartNumberingAfterBreak="0">
    <w:nsid w:val="42C41B61"/>
    <w:multiLevelType w:val="singleLevel"/>
    <w:tmpl w:val="09B6DE3E"/>
    <w:lvl w:ilvl="0">
      <w:start w:val="8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</w:abstractNum>
  <w:abstractNum w:abstractNumId="2" w15:restartNumberingAfterBreak="0">
    <w:nsid w:val="4C9C4A48"/>
    <w:multiLevelType w:val="multilevel"/>
    <w:tmpl w:val="9F12FD0C"/>
    <w:lvl w:ilvl="0">
      <w:start w:val="2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3" w15:restartNumberingAfterBreak="0">
    <w:nsid w:val="55166529"/>
    <w:multiLevelType w:val="singleLevel"/>
    <w:tmpl w:val="6AC6AE04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621804E8"/>
    <w:multiLevelType w:val="hybridMultilevel"/>
    <w:tmpl w:val="4D4273C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752455E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41CD"/>
    <w:rsid w:val="000004F0"/>
    <w:rsid w:val="000006EB"/>
    <w:rsid w:val="000013BC"/>
    <w:rsid w:val="00004430"/>
    <w:rsid w:val="00005DB7"/>
    <w:rsid w:val="0000748A"/>
    <w:rsid w:val="00011DB6"/>
    <w:rsid w:val="00012455"/>
    <w:rsid w:val="00013057"/>
    <w:rsid w:val="0001418F"/>
    <w:rsid w:val="0002005E"/>
    <w:rsid w:val="000218A0"/>
    <w:rsid w:val="00024417"/>
    <w:rsid w:val="00024987"/>
    <w:rsid w:val="0002613E"/>
    <w:rsid w:val="00026447"/>
    <w:rsid w:val="00026C78"/>
    <w:rsid w:val="00030ABA"/>
    <w:rsid w:val="00031C68"/>
    <w:rsid w:val="00031F28"/>
    <w:rsid w:val="0003368B"/>
    <w:rsid w:val="00033AAD"/>
    <w:rsid w:val="00035A32"/>
    <w:rsid w:val="00036E73"/>
    <w:rsid w:val="00036F06"/>
    <w:rsid w:val="00041A4F"/>
    <w:rsid w:val="00042EFB"/>
    <w:rsid w:val="0004396D"/>
    <w:rsid w:val="000476BA"/>
    <w:rsid w:val="00050625"/>
    <w:rsid w:val="00053E16"/>
    <w:rsid w:val="000629E3"/>
    <w:rsid w:val="00065626"/>
    <w:rsid w:val="000709CE"/>
    <w:rsid w:val="000710F2"/>
    <w:rsid w:val="0007474E"/>
    <w:rsid w:val="00076AAB"/>
    <w:rsid w:val="00084DBC"/>
    <w:rsid w:val="00085086"/>
    <w:rsid w:val="00085A45"/>
    <w:rsid w:val="0008607C"/>
    <w:rsid w:val="00086E19"/>
    <w:rsid w:val="00087471"/>
    <w:rsid w:val="00090EB0"/>
    <w:rsid w:val="00093045"/>
    <w:rsid w:val="0009434A"/>
    <w:rsid w:val="0009514A"/>
    <w:rsid w:val="00096269"/>
    <w:rsid w:val="0009798D"/>
    <w:rsid w:val="000A2822"/>
    <w:rsid w:val="000A2DCF"/>
    <w:rsid w:val="000A2E77"/>
    <w:rsid w:val="000A335E"/>
    <w:rsid w:val="000A396A"/>
    <w:rsid w:val="000A3B0B"/>
    <w:rsid w:val="000A3B1B"/>
    <w:rsid w:val="000A5A8E"/>
    <w:rsid w:val="000A6480"/>
    <w:rsid w:val="000A6A31"/>
    <w:rsid w:val="000A6EB9"/>
    <w:rsid w:val="000B0844"/>
    <w:rsid w:val="000B111B"/>
    <w:rsid w:val="000B1A89"/>
    <w:rsid w:val="000B32CD"/>
    <w:rsid w:val="000B33B7"/>
    <w:rsid w:val="000B5DBB"/>
    <w:rsid w:val="000B69D2"/>
    <w:rsid w:val="000C0247"/>
    <w:rsid w:val="000C3A8F"/>
    <w:rsid w:val="000C4333"/>
    <w:rsid w:val="000C607A"/>
    <w:rsid w:val="000C6941"/>
    <w:rsid w:val="000C789C"/>
    <w:rsid w:val="000D2EB2"/>
    <w:rsid w:val="000D6BB0"/>
    <w:rsid w:val="000E3E97"/>
    <w:rsid w:val="000E46A2"/>
    <w:rsid w:val="000E50D9"/>
    <w:rsid w:val="000E7245"/>
    <w:rsid w:val="000F3BC0"/>
    <w:rsid w:val="000F3D6F"/>
    <w:rsid w:val="000F4434"/>
    <w:rsid w:val="000F605A"/>
    <w:rsid w:val="000F67F0"/>
    <w:rsid w:val="000F7030"/>
    <w:rsid w:val="000F7F72"/>
    <w:rsid w:val="00100C47"/>
    <w:rsid w:val="00100F13"/>
    <w:rsid w:val="00105990"/>
    <w:rsid w:val="00105CE6"/>
    <w:rsid w:val="001065EB"/>
    <w:rsid w:val="00111389"/>
    <w:rsid w:val="00111BB5"/>
    <w:rsid w:val="00111DBF"/>
    <w:rsid w:val="00116D39"/>
    <w:rsid w:val="00117FDB"/>
    <w:rsid w:val="00120D13"/>
    <w:rsid w:val="00121271"/>
    <w:rsid w:val="001221AF"/>
    <w:rsid w:val="00123184"/>
    <w:rsid w:val="001233F6"/>
    <w:rsid w:val="0012349A"/>
    <w:rsid w:val="00126FAC"/>
    <w:rsid w:val="00127769"/>
    <w:rsid w:val="00131A8C"/>
    <w:rsid w:val="001333FE"/>
    <w:rsid w:val="001335CE"/>
    <w:rsid w:val="001370DC"/>
    <w:rsid w:val="00137C18"/>
    <w:rsid w:val="0014414B"/>
    <w:rsid w:val="0014440E"/>
    <w:rsid w:val="001479B1"/>
    <w:rsid w:val="001515BD"/>
    <w:rsid w:val="00152C60"/>
    <w:rsid w:val="00153DBC"/>
    <w:rsid w:val="00153FFC"/>
    <w:rsid w:val="001540E5"/>
    <w:rsid w:val="001542B9"/>
    <w:rsid w:val="00154364"/>
    <w:rsid w:val="00154507"/>
    <w:rsid w:val="00161C6E"/>
    <w:rsid w:val="001632ED"/>
    <w:rsid w:val="00175F8B"/>
    <w:rsid w:val="001766FC"/>
    <w:rsid w:val="001770BD"/>
    <w:rsid w:val="001812EC"/>
    <w:rsid w:val="001822FD"/>
    <w:rsid w:val="00183AB6"/>
    <w:rsid w:val="00184745"/>
    <w:rsid w:val="00187744"/>
    <w:rsid w:val="00187CBC"/>
    <w:rsid w:val="00187DA6"/>
    <w:rsid w:val="00190502"/>
    <w:rsid w:val="00191F04"/>
    <w:rsid w:val="0019240C"/>
    <w:rsid w:val="00192766"/>
    <w:rsid w:val="001938D5"/>
    <w:rsid w:val="00193B99"/>
    <w:rsid w:val="001A3BAA"/>
    <w:rsid w:val="001A46D2"/>
    <w:rsid w:val="001A6F08"/>
    <w:rsid w:val="001A7B5F"/>
    <w:rsid w:val="001B3321"/>
    <w:rsid w:val="001B460B"/>
    <w:rsid w:val="001B6C63"/>
    <w:rsid w:val="001B7D4E"/>
    <w:rsid w:val="001B7F48"/>
    <w:rsid w:val="001C01CF"/>
    <w:rsid w:val="001C0870"/>
    <w:rsid w:val="001C2D17"/>
    <w:rsid w:val="001C307F"/>
    <w:rsid w:val="001C369B"/>
    <w:rsid w:val="001C3E45"/>
    <w:rsid w:val="001C6DF4"/>
    <w:rsid w:val="001D6C8A"/>
    <w:rsid w:val="001E24F5"/>
    <w:rsid w:val="001E480A"/>
    <w:rsid w:val="001E4A3C"/>
    <w:rsid w:val="001E79AA"/>
    <w:rsid w:val="001F1EA6"/>
    <w:rsid w:val="001F2EEA"/>
    <w:rsid w:val="001F4794"/>
    <w:rsid w:val="001F5E8F"/>
    <w:rsid w:val="001F6389"/>
    <w:rsid w:val="001F6751"/>
    <w:rsid w:val="0020111E"/>
    <w:rsid w:val="00201C3D"/>
    <w:rsid w:val="0020413B"/>
    <w:rsid w:val="0020625C"/>
    <w:rsid w:val="00211D2B"/>
    <w:rsid w:val="002123B6"/>
    <w:rsid w:val="00212AEB"/>
    <w:rsid w:val="00213FB7"/>
    <w:rsid w:val="002169BA"/>
    <w:rsid w:val="00223E6F"/>
    <w:rsid w:val="00225ABA"/>
    <w:rsid w:val="00226940"/>
    <w:rsid w:val="00227610"/>
    <w:rsid w:val="00227F52"/>
    <w:rsid w:val="00230BFC"/>
    <w:rsid w:val="00235C9C"/>
    <w:rsid w:val="00236BE4"/>
    <w:rsid w:val="00236CC3"/>
    <w:rsid w:val="00237FAE"/>
    <w:rsid w:val="00240BBB"/>
    <w:rsid w:val="00240CD6"/>
    <w:rsid w:val="002420A7"/>
    <w:rsid w:val="00244EB3"/>
    <w:rsid w:val="00245A90"/>
    <w:rsid w:val="00245CB2"/>
    <w:rsid w:val="00246FCC"/>
    <w:rsid w:val="0025212A"/>
    <w:rsid w:val="0025252D"/>
    <w:rsid w:val="00254ABD"/>
    <w:rsid w:val="00254BEC"/>
    <w:rsid w:val="00254BF5"/>
    <w:rsid w:val="00255413"/>
    <w:rsid w:val="00256AE5"/>
    <w:rsid w:val="002573CC"/>
    <w:rsid w:val="00257964"/>
    <w:rsid w:val="002644C5"/>
    <w:rsid w:val="00266567"/>
    <w:rsid w:val="00270F45"/>
    <w:rsid w:val="00272523"/>
    <w:rsid w:val="00275161"/>
    <w:rsid w:val="002762BC"/>
    <w:rsid w:val="0028043E"/>
    <w:rsid w:val="00280806"/>
    <w:rsid w:val="00280A0A"/>
    <w:rsid w:val="002813BD"/>
    <w:rsid w:val="00282B09"/>
    <w:rsid w:val="002841C3"/>
    <w:rsid w:val="00287A6B"/>
    <w:rsid w:val="002921B2"/>
    <w:rsid w:val="002931F5"/>
    <w:rsid w:val="0029375D"/>
    <w:rsid w:val="00294BB9"/>
    <w:rsid w:val="00295A99"/>
    <w:rsid w:val="002978B2"/>
    <w:rsid w:val="00297BF7"/>
    <w:rsid w:val="00297F50"/>
    <w:rsid w:val="002A33C1"/>
    <w:rsid w:val="002A51B3"/>
    <w:rsid w:val="002A666E"/>
    <w:rsid w:val="002B1427"/>
    <w:rsid w:val="002B16C4"/>
    <w:rsid w:val="002B4E38"/>
    <w:rsid w:val="002B6042"/>
    <w:rsid w:val="002C0DBE"/>
    <w:rsid w:val="002C1F01"/>
    <w:rsid w:val="002C2093"/>
    <w:rsid w:val="002C25CF"/>
    <w:rsid w:val="002C2DC3"/>
    <w:rsid w:val="002C370C"/>
    <w:rsid w:val="002C468E"/>
    <w:rsid w:val="002C77E6"/>
    <w:rsid w:val="002D0421"/>
    <w:rsid w:val="002D07FD"/>
    <w:rsid w:val="002D2B41"/>
    <w:rsid w:val="002D3B36"/>
    <w:rsid w:val="002D4008"/>
    <w:rsid w:val="002D4149"/>
    <w:rsid w:val="002D70DB"/>
    <w:rsid w:val="002D747D"/>
    <w:rsid w:val="002E1417"/>
    <w:rsid w:val="002E3D9E"/>
    <w:rsid w:val="002E4325"/>
    <w:rsid w:val="002E7107"/>
    <w:rsid w:val="002E7700"/>
    <w:rsid w:val="002F7DDD"/>
    <w:rsid w:val="00300FA7"/>
    <w:rsid w:val="00306EA1"/>
    <w:rsid w:val="00306FE8"/>
    <w:rsid w:val="00310946"/>
    <w:rsid w:val="00310BDB"/>
    <w:rsid w:val="003114B7"/>
    <w:rsid w:val="003128B1"/>
    <w:rsid w:val="00320E76"/>
    <w:rsid w:val="00321D95"/>
    <w:rsid w:val="00324787"/>
    <w:rsid w:val="003248C5"/>
    <w:rsid w:val="00326592"/>
    <w:rsid w:val="00327E56"/>
    <w:rsid w:val="00327FEA"/>
    <w:rsid w:val="00331FB7"/>
    <w:rsid w:val="00334923"/>
    <w:rsid w:val="00334FFF"/>
    <w:rsid w:val="00342FAE"/>
    <w:rsid w:val="0034400F"/>
    <w:rsid w:val="0034607C"/>
    <w:rsid w:val="0034701D"/>
    <w:rsid w:val="0035084D"/>
    <w:rsid w:val="003541EB"/>
    <w:rsid w:val="00355143"/>
    <w:rsid w:val="0035535C"/>
    <w:rsid w:val="0035734B"/>
    <w:rsid w:val="00357B53"/>
    <w:rsid w:val="00357DAE"/>
    <w:rsid w:val="00361525"/>
    <w:rsid w:val="00361EF8"/>
    <w:rsid w:val="003624DC"/>
    <w:rsid w:val="00363C9B"/>
    <w:rsid w:val="003668C2"/>
    <w:rsid w:val="003728C7"/>
    <w:rsid w:val="0037304A"/>
    <w:rsid w:val="00374721"/>
    <w:rsid w:val="00374857"/>
    <w:rsid w:val="003759C2"/>
    <w:rsid w:val="00390A88"/>
    <w:rsid w:val="00391299"/>
    <w:rsid w:val="00392798"/>
    <w:rsid w:val="00393807"/>
    <w:rsid w:val="00395D2E"/>
    <w:rsid w:val="0039743D"/>
    <w:rsid w:val="00397EF9"/>
    <w:rsid w:val="003B02FF"/>
    <w:rsid w:val="003B06D0"/>
    <w:rsid w:val="003B208B"/>
    <w:rsid w:val="003B2DEA"/>
    <w:rsid w:val="003B40EC"/>
    <w:rsid w:val="003B6F5A"/>
    <w:rsid w:val="003C06B2"/>
    <w:rsid w:val="003C0DBD"/>
    <w:rsid w:val="003C1078"/>
    <w:rsid w:val="003C10FC"/>
    <w:rsid w:val="003C12C5"/>
    <w:rsid w:val="003C4516"/>
    <w:rsid w:val="003C5124"/>
    <w:rsid w:val="003C54F0"/>
    <w:rsid w:val="003C78EF"/>
    <w:rsid w:val="003D019F"/>
    <w:rsid w:val="003D26E6"/>
    <w:rsid w:val="003D3166"/>
    <w:rsid w:val="003D50DA"/>
    <w:rsid w:val="003D5463"/>
    <w:rsid w:val="003D5654"/>
    <w:rsid w:val="003D7351"/>
    <w:rsid w:val="003E0EF9"/>
    <w:rsid w:val="003E20E3"/>
    <w:rsid w:val="003E37B2"/>
    <w:rsid w:val="003E3D2E"/>
    <w:rsid w:val="003E3FF4"/>
    <w:rsid w:val="003F0AE1"/>
    <w:rsid w:val="003F2DB4"/>
    <w:rsid w:val="003F416A"/>
    <w:rsid w:val="003F4197"/>
    <w:rsid w:val="003F5B3F"/>
    <w:rsid w:val="003F6647"/>
    <w:rsid w:val="00403443"/>
    <w:rsid w:val="00404231"/>
    <w:rsid w:val="0040541F"/>
    <w:rsid w:val="00411FA1"/>
    <w:rsid w:val="00412276"/>
    <w:rsid w:val="00415655"/>
    <w:rsid w:val="00415F97"/>
    <w:rsid w:val="00416218"/>
    <w:rsid w:val="004218CE"/>
    <w:rsid w:val="00422432"/>
    <w:rsid w:val="004255EB"/>
    <w:rsid w:val="00426E01"/>
    <w:rsid w:val="0043376A"/>
    <w:rsid w:val="004338E4"/>
    <w:rsid w:val="0043496E"/>
    <w:rsid w:val="004353AA"/>
    <w:rsid w:val="00437632"/>
    <w:rsid w:val="00440AFA"/>
    <w:rsid w:val="00441C8D"/>
    <w:rsid w:val="00441DB6"/>
    <w:rsid w:val="00442928"/>
    <w:rsid w:val="00442AA7"/>
    <w:rsid w:val="00446443"/>
    <w:rsid w:val="0044744A"/>
    <w:rsid w:val="0045101D"/>
    <w:rsid w:val="00451927"/>
    <w:rsid w:val="004528F9"/>
    <w:rsid w:val="00454D74"/>
    <w:rsid w:val="00454EB1"/>
    <w:rsid w:val="00455BB1"/>
    <w:rsid w:val="00460401"/>
    <w:rsid w:val="00460EC1"/>
    <w:rsid w:val="00461F34"/>
    <w:rsid w:val="00462E2B"/>
    <w:rsid w:val="00466E3D"/>
    <w:rsid w:val="004672F9"/>
    <w:rsid w:val="004704E6"/>
    <w:rsid w:val="004735E9"/>
    <w:rsid w:val="00474274"/>
    <w:rsid w:val="004823C8"/>
    <w:rsid w:val="00482A70"/>
    <w:rsid w:val="00484473"/>
    <w:rsid w:val="00486890"/>
    <w:rsid w:val="00486E7B"/>
    <w:rsid w:val="00487462"/>
    <w:rsid w:val="00494D58"/>
    <w:rsid w:val="004A0A46"/>
    <w:rsid w:val="004A2FBA"/>
    <w:rsid w:val="004A76BE"/>
    <w:rsid w:val="004B458A"/>
    <w:rsid w:val="004B5DF5"/>
    <w:rsid w:val="004B6690"/>
    <w:rsid w:val="004C1F62"/>
    <w:rsid w:val="004C4AE1"/>
    <w:rsid w:val="004C537F"/>
    <w:rsid w:val="004C5422"/>
    <w:rsid w:val="004C6672"/>
    <w:rsid w:val="004D13CF"/>
    <w:rsid w:val="004D2949"/>
    <w:rsid w:val="004D6E9B"/>
    <w:rsid w:val="004E21C0"/>
    <w:rsid w:val="004E2559"/>
    <w:rsid w:val="004E25B2"/>
    <w:rsid w:val="004E2B1C"/>
    <w:rsid w:val="004E2FF3"/>
    <w:rsid w:val="004E3768"/>
    <w:rsid w:val="004E3879"/>
    <w:rsid w:val="004E4A8B"/>
    <w:rsid w:val="004E4F31"/>
    <w:rsid w:val="004E56A5"/>
    <w:rsid w:val="004E61E3"/>
    <w:rsid w:val="004F348F"/>
    <w:rsid w:val="004F36F4"/>
    <w:rsid w:val="004F388F"/>
    <w:rsid w:val="004F38D3"/>
    <w:rsid w:val="004F3E8D"/>
    <w:rsid w:val="004F699F"/>
    <w:rsid w:val="004F7113"/>
    <w:rsid w:val="00501F5A"/>
    <w:rsid w:val="00504E80"/>
    <w:rsid w:val="00510547"/>
    <w:rsid w:val="00510691"/>
    <w:rsid w:val="00510DBA"/>
    <w:rsid w:val="005134B7"/>
    <w:rsid w:val="00513B0F"/>
    <w:rsid w:val="005140FE"/>
    <w:rsid w:val="00514270"/>
    <w:rsid w:val="00516C29"/>
    <w:rsid w:val="00516F5E"/>
    <w:rsid w:val="005206DB"/>
    <w:rsid w:val="005218A6"/>
    <w:rsid w:val="00522A74"/>
    <w:rsid w:val="00523418"/>
    <w:rsid w:val="00524C19"/>
    <w:rsid w:val="00531036"/>
    <w:rsid w:val="005315FC"/>
    <w:rsid w:val="0053245F"/>
    <w:rsid w:val="00532951"/>
    <w:rsid w:val="005330B2"/>
    <w:rsid w:val="005340E2"/>
    <w:rsid w:val="00534393"/>
    <w:rsid w:val="00534CB8"/>
    <w:rsid w:val="005403C9"/>
    <w:rsid w:val="00542866"/>
    <w:rsid w:val="00550BA5"/>
    <w:rsid w:val="00551EAB"/>
    <w:rsid w:val="00552A20"/>
    <w:rsid w:val="00553F95"/>
    <w:rsid w:val="00555588"/>
    <w:rsid w:val="005558F2"/>
    <w:rsid w:val="00555E1A"/>
    <w:rsid w:val="00555F5B"/>
    <w:rsid w:val="00557685"/>
    <w:rsid w:val="005609A5"/>
    <w:rsid w:val="00560C84"/>
    <w:rsid w:val="00562ECA"/>
    <w:rsid w:val="00564181"/>
    <w:rsid w:val="0056565A"/>
    <w:rsid w:val="0056591C"/>
    <w:rsid w:val="005670C5"/>
    <w:rsid w:val="005711DC"/>
    <w:rsid w:val="005716CD"/>
    <w:rsid w:val="0057219D"/>
    <w:rsid w:val="00574E37"/>
    <w:rsid w:val="00575E6B"/>
    <w:rsid w:val="0057623C"/>
    <w:rsid w:val="00576A9F"/>
    <w:rsid w:val="00577F2F"/>
    <w:rsid w:val="005806F2"/>
    <w:rsid w:val="00581715"/>
    <w:rsid w:val="00582B4D"/>
    <w:rsid w:val="00583560"/>
    <w:rsid w:val="00586A0B"/>
    <w:rsid w:val="00586F8F"/>
    <w:rsid w:val="00591494"/>
    <w:rsid w:val="005924A1"/>
    <w:rsid w:val="005928D5"/>
    <w:rsid w:val="005949A2"/>
    <w:rsid w:val="00594EAC"/>
    <w:rsid w:val="005A0E7C"/>
    <w:rsid w:val="005A4A89"/>
    <w:rsid w:val="005A79EC"/>
    <w:rsid w:val="005A7E61"/>
    <w:rsid w:val="005B045E"/>
    <w:rsid w:val="005B1AA0"/>
    <w:rsid w:val="005B1E89"/>
    <w:rsid w:val="005B45A8"/>
    <w:rsid w:val="005B5347"/>
    <w:rsid w:val="005B5E74"/>
    <w:rsid w:val="005B6FF0"/>
    <w:rsid w:val="005C28A1"/>
    <w:rsid w:val="005C2EE4"/>
    <w:rsid w:val="005C7431"/>
    <w:rsid w:val="005C7DD1"/>
    <w:rsid w:val="005C7EE5"/>
    <w:rsid w:val="005D0723"/>
    <w:rsid w:val="005D22B0"/>
    <w:rsid w:val="005D3EA9"/>
    <w:rsid w:val="005D6CAB"/>
    <w:rsid w:val="005D7C87"/>
    <w:rsid w:val="005E0745"/>
    <w:rsid w:val="005E18CE"/>
    <w:rsid w:val="005E4A54"/>
    <w:rsid w:val="005E530B"/>
    <w:rsid w:val="005F1907"/>
    <w:rsid w:val="005F66D3"/>
    <w:rsid w:val="006003A4"/>
    <w:rsid w:val="00600C7D"/>
    <w:rsid w:val="006039B3"/>
    <w:rsid w:val="00604457"/>
    <w:rsid w:val="00604BEE"/>
    <w:rsid w:val="00604FF1"/>
    <w:rsid w:val="00605EBD"/>
    <w:rsid w:val="00610549"/>
    <w:rsid w:val="00611195"/>
    <w:rsid w:val="0061145D"/>
    <w:rsid w:val="00612BE5"/>
    <w:rsid w:val="006134BE"/>
    <w:rsid w:val="0061495B"/>
    <w:rsid w:val="00615D97"/>
    <w:rsid w:val="00616DE0"/>
    <w:rsid w:val="00617286"/>
    <w:rsid w:val="006214F1"/>
    <w:rsid w:val="0062248F"/>
    <w:rsid w:val="006230B1"/>
    <w:rsid w:val="0062334E"/>
    <w:rsid w:val="0062486A"/>
    <w:rsid w:val="006255A1"/>
    <w:rsid w:val="00630635"/>
    <w:rsid w:val="00634DA7"/>
    <w:rsid w:val="00636481"/>
    <w:rsid w:val="006376C9"/>
    <w:rsid w:val="0064068D"/>
    <w:rsid w:val="006409CF"/>
    <w:rsid w:val="00643240"/>
    <w:rsid w:val="00643BCE"/>
    <w:rsid w:val="0065035A"/>
    <w:rsid w:val="006530AE"/>
    <w:rsid w:val="00653AE7"/>
    <w:rsid w:val="00654C9C"/>
    <w:rsid w:val="00654E30"/>
    <w:rsid w:val="006552B6"/>
    <w:rsid w:val="00656A8E"/>
    <w:rsid w:val="00657464"/>
    <w:rsid w:val="006602C8"/>
    <w:rsid w:val="006603D4"/>
    <w:rsid w:val="00661156"/>
    <w:rsid w:val="00662636"/>
    <w:rsid w:val="0066265C"/>
    <w:rsid w:val="006647E4"/>
    <w:rsid w:val="00665AAA"/>
    <w:rsid w:val="006664E5"/>
    <w:rsid w:val="00666ABE"/>
    <w:rsid w:val="00666AF5"/>
    <w:rsid w:val="00667808"/>
    <w:rsid w:val="00670662"/>
    <w:rsid w:val="006730FA"/>
    <w:rsid w:val="006732E3"/>
    <w:rsid w:val="006771A3"/>
    <w:rsid w:val="00677773"/>
    <w:rsid w:val="00680806"/>
    <w:rsid w:val="00681F82"/>
    <w:rsid w:val="006832E5"/>
    <w:rsid w:val="00685E40"/>
    <w:rsid w:val="00686224"/>
    <w:rsid w:val="00686229"/>
    <w:rsid w:val="00687006"/>
    <w:rsid w:val="0068730A"/>
    <w:rsid w:val="00692D3B"/>
    <w:rsid w:val="00693634"/>
    <w:rsid w:val="006956E4"/>
    <w:rsid w:val="0069708B"/>
    <w:rsid w:val="00697EFD"/>
    <w:rsid w:val="006A01CA"/>
    <w:rsid w:val="006A1B76"/>
    <w:rsid w:val="006A42F2"/>
    <w:rsid w:val="006A6884"/>
    <w:rsid w:val="006B6DF3"/>
    <w:rsid w:val="006B6F1D"/>
    <w:rsid w:val="006C1DCE"/>
    <w:rsid w:val="006C427D"/>
    <w:rsid w:val="006C4CDC"/>
    <w:rsid w:val="006C5971"/>
    <w:rsid w:val="006C67BA"/>
    <w:rsid w:val="006C6F55"/>
    <w:rsid w:val="006C6FF0"/>
    <w:rsid w:val="006D274A"/>
    <w:rsid w:val="006D3211"/>
    <w:rsid w:val="006D7590"/>
    <w:rsid w:val="006E288A"/>
    <w:rsid w:val="006E45C1"/>
    <w:rsid w:val="006E47E8"/>
    <w:rsid w:val="006E6AFA"/>
    <w:rsid w:val="006F0E02"/>
    <w:rsid w:val="006F1114"/>
    <w:rsid w:val="006F1438"/>
    <w:rsid w:val="006F26A0"/>
    <w:rsid w:val="006F51F0"/>
    <w:rsid w:val="006F5D64"/>
    <w:rsid w:val="006F5F0C"/>
    <w:rsid w:val="006F6704"/>
    <w:rsid w:val="00701349"/>
    <w:rsid w:val="00706F9F"/>
    <w:rsid w:val="0071117B"/>
    <w:rsid w:val="0071431F"/>
    <w:rsid w:val="0071729E"/>
    <w:rsid w:val="007206EB"/>
    <w:rsid w:val="0072344A"/>
    <w:rsid w:val="00724560"/>
    <w:rsid w:val="00725019"/>
    <w:rsid w:val="00725B36"/>
    <w:rsid w:val="00727554"/>
    <w:rsid w:val="007276B9"/>
    <w:rsid w:val="00730B61"/>
    <w:rsid w:val="00731A4C"/>
    <w:rsid w:val="00732776"/>
    <w:rsid w:val="007341CF"/>
    <w:rsid w:val="00736677"/>
    <w:rsid w:val="00737A78"/>
    <w:rsid w:val="00742C64"/>
    <w:rsid w:val="0074514E"/>
    <w:rsid w:val="0075223E"/>
    <w:rsid w:val="00762ECD"/>
    <w:rsid w:val="00764157"/>
    <w:rsid w:val="0076579C"/>
    <w:rsid w:val="00767BC3"/>
    <w:rsid w:val="00773A3C"/>
    <w:rsid w:val="0077554A"/>
    <w:rsid w:val="00775C13"/>
    <w:rsid w:val="00782935"/>
    <w:rsid w:val="00790B01"/>
    <w:rsid w:val="00792974"/>
    <w:rsid w:val="00794D2F"/>
    <w:rsid w:val="007952E0"/>
    <w:rsid w:val="00795586"/>
    <w:rsid w:val="007979D5"/>
    <w:rsid w:val="00797CEC"/>
    <w:rsid w:val="007A0A2B"/>
    <w:rsid w:val="007A2339"/>
    <w:rsid w:val="007A43E5"/>
    <w:rsid w:val="007A4BDE"/>
    <w:rsid w:val="007A6355"/>
    <w:rsid w:val="007A67D7"/>
    <w:rsid w:val="007B08C1"/>
    <w:rsid w:val="007B104B"/>
    <w:rsid w:val="007B191F"/>
    <w:rsid w:val="007B41CD"/>
    <w:rsid w:val="007B5AD2"/>
    <w:rsid w:val="007B7CAC"/>
    <w:rsid w:val="007B7FF2"/>
    <w:rsid w:val="007C0E7E"/>
    <w:rsid w:val="007C16CA"/>
    <w:rsid w:val="007C615E"/>
    <w:rsid w:val="007D1EBC"/>
    <w:rsid w:val="007D2582"/>
    <w:rsid w:val="007D3E4A"/>
    <w:rsid w:val="007D4CA9"/>
    <w:rsid w:val="007D52A8"/>
    <w:rsid w:val="007D57B8"/>
    <w:rsid w:val="007D660C"/>
    <w:rsid w:val="007D6AA2"/>
    <w:rsid w:val="007E038E"/>
    <w:rsid w:val="007E158B"/>
    <w:rsid w:val="007E4381"/>
    <w:rsid w:val="007E6E55"/>
    <w:rsid w:val="007E7E41"/>
    <w:rsid w:val="007F09C3"/>
    <w:rsid w:val="007F0E9A"/>
    <w:rsid w:val="007F15DF"/>
    <w:rsid w:val="007F37AA"/>
    <w:rsid w:val="007F3A7F"/>
    <w:rsid w:val="007F5C62"/>
    <w:rsid w:val="007F6DE4"/>
    <w:rsid w:val="00800F75"/>
    <w:rsid w:val="00801069"/>
    <w:rsid w:val="00801965"/>
    <w:rsid w:val="0080327A"/>
    <w:rsid w:val="008032B7"/>
    <w:rsid w:val="0080505A"/>
    <w:rsid w:val="008052D8"/>
    <w:rsid w:val="00812815"/>
    <w:rsid w:val="00813295"/>
    <w:rsid w:val="008135B3"/>
    <w:rsid w:val="008139F4"/>
    <w:rsid w:val="00815546"/>
    <w:rsid w:val="00816054"/>
    <w:rsid w:val="00821DD3"/>
    <w:rsid w:val="00822134"/>
    <w:rsid w:val="00825C65"/>
    <w:rsid w:val="0082745E"/>
    <w:rsid w:val="008300F3"/>
    <w:rsid w:val="00831B9B"/>
    <w:rsid w:val="00832258"/>
    <w:rsid w:val="0083598C"/>
    <w:rsid w:val="0083646A"/>
    <w:rsid w:val="0084101F"/>
    <w:rsid w:val="0084158E"/>
    <w:rsid w:val="00841753"/>
    <w:rsid w:val="008417AC"/>
    <w:rsid w:val="00843B9A"/>
    <w:rsid w:val="0084435F"/>
    <w:rsid w:val="00852B2C"/>
    <w:rsid w:val="00855E93"/>
    <w:rsid w:val="0085647F"/>
    <w:rsid w:val="0086056F"/>
    <w:rsid w:val="00860DE4"/>
    <w:rsid w:val="008633C7"/>
    <w:rsid w:val="00864105"/>
    <w:rsid w:val="008642C2"/>
    <w:rsid w:val="00864807"/>
    <w:rsid w:val="0086630D"/>
    <w:rsid w:val="00867A7D"/>
    <w:rsid w:val="00872742"/>
    <w:rsid w:val="00872A72"/>
    <w:rsid w:val="008741F9"/>
    <w:rsid w:val="00875109"/>
    <w:rsid w:val="00882880"/>
    <w:rsid w:val="00882E10"/>
    <w:rsid w:val="00887D59"/>
    <w:rsid w:val="00893FB9"/>
    <w:rsid w:val="008965B8"/>
    <w:rsid w:val="00896E38"/>
    <w:rsid w:val="00897189"/>
    <w:rsid w:val="008A1DFC"/>
    <w:rsid w:val="008A31F5"/>
    <w:rsid w:val="008A3299"/>
    <w:rsid w:val="008A36E4"/>
    <w:rsid w:val="008A49B0"/>
    <w:rsid w:val="008A6095"/>
    <w:rsid w:val="008A66F4"/>
    <w:rsid w:val="008B0125"/>
    <w:rsid w:val="008B172F"/>
    <w:rsid w:val="008B1904"/>
    <w:rsid w:val="008B2240"/>
    <w:rsid w:val="008B36E9"/>
    <w:rsid w:val="008B382C"/>
    <w:rsid w:val="008B3E2C"/>
    <w:rsid w:val="008B714C"/>
    <w:rsid w:val="008B79BF"/>
    <w:rsid w:val="008C02E7"/>
    <w:rsid w:val="008C3913"/>
    <w:rsid w:val="008C643A"/>
    <w:rsid w:val="008C68BF"/>
    <w:rsid w:val="008C7A3B"/>
    <w:rsid w:val="008D1901"/>
    <w:rsid w:val="008D43B2"/>
    <w:rsid w:val="008D618A"/>
    <w:rsid w:val="008D7AA6"/>
    <w:rsid w:val="008E1966"/>
    <w:rsid w:val="008E3674"/>
    <w:rsid w:val="008E58C4"/>
    <w:rsid w:val="008E6B75"/>
    <w:rsid w:val="008F37C5"/>
    <w:rsid w:val="008F3C95"/>
    <w:rsid w:val="008F5E6A"/>
    <w:rsid w:val="00900492"/>
    <w:rsid w:val="00900C98"/>
    <w:rsid w:val="00900DF3"/>
    <w:rsid w:val="00901818"/>
    <w:rsid w:val="009019F5"/>
    <w:rsid w:val="00902C3E"/>
    <w:rsid w:val="00905898"/>
    <w:rsid w:val="009070C6"/>
    <w:rsid w:val="00907421"/>
    <w:rsid w:val="009105C9"/>
    <w:rsid w:val="00912484"/>
    <w:rsid w:val="00914B68"/>
    <w:rsid w:val="00915229"/>
    <w:rsid w:val="009175B0"/>
    <w:rsid w:val="009230CC"/>
    <w:rsid w:val="009233FC"/>
    <w:rsid w:val="009250AD"/>
    <w:rsid w:val="009250D6"/>
    <w:rsid w:val="0092673F"/>
    <w:rsid w:val="009278C8"/>
    <w:rsid w:val="00933FFC"/>
    <w:rsid w:val="009348C7"/>
    <w:rsid w:val="00934A5C"/>
    <w:rsid w:val="00934E3A"/>
    <w:rsid w:val="00937E1E"/>
    <w:rsid w:val="00940A3E"/>
    <w:rsid w:val="00941414"/>
    <w:rsid w:val="00942D04"/>
    <w:rsid w:val="00945901"/>
    <w:rsid w:val="00945DDB"/>
    <w:rsid w:val="00946BAC"/>
    <w:rsid w:val="0095067E"/>
    <w:rsid w:val="00951C32"/>
    <w:rsid w:val="00951EDD"/>
    <w:rsid w:val="00952B66"/>
    <w:rsid w:val="009607F3"/>
    <w:rsid w:val="0096151F"/>
    <w:rsid w:val="00961D03"/>
    <w:rsid w:val="009626ED"/>
    <w:rsid w:val="00962EF3"/>
    <w:rsid w:val="00963DA5"/>
    <w:rsid w:val="00964621"/>
    <w:rsid w:val="00966740"/>
    <w:rsid w:val="00967568"/>
    <w:rsid w:val="00970124"/>
    <w:rsid w:val="00970E08"/>
    <w:rsid w:val="00971353"/>
    <w:rsid w:val="00972820"/>
    <w:rsid w:val="00975140"/>
    <w:rsid w:val="0097680E"/>
    <w:rsid w:val="00976847"/>
    <w:rsid w:val="00977C33"/>
    <w:rsid w:val="00980BC8"/>
    <w:rsid w:val="00982066"/>
    <w:rsid w:val="0098399B"/>
    <w:rsid w:val="00984D09"/>
    <w:rsid w:val="009876C7"/>
    <w:rsid w:val="00991A3E"/>
    <w:rsid w:val="009931C8"/>
    <w:rsid w:val="00995FBE"/>
    <w:rsid w:val="009975CF"/>
    <w:rsid w:val="009A36B3"/>
    <w:rsid w:val="009A3755"/>
    <w:rsid w:val="009A3BB0"/>
    <w:rsid w:val="009A3EFC"/>
    <w:rsid w:val="009A432E"/>
    <w:rsid w:val="009A4DCE"/>
    <w:rsid w:val="009B132D"/>
    <w:rsid w:val="009B31F5"/>
    <w:rsid w:val="009C1240"/>
    <w:rsid w:val="009C19F8"/>
    <w:rsid w:val="009C2E4F"/>
    <w:rsid w:val="009C6607"/>
    <w:rsid w:val="009C7885"/>
    <w:rsid w:val="009C7E91"/>
    <w:rsid w:val="009D0B4C"/>
    <w:rsid w:val="009D13FC"/>
    <w:rsid w:val="009D2252"/>
    <w:rsid w:val="009D42B1"/>
    <w:rsid w:val="009D465C"/>
    <w:rsid w:val="009D539A"/>
    <w:rsid w:val="009D5522"/>
    <w:rsid w:val="009D5DBD"/>
    <w:rsid w:val="009D655D"/>
    <w:rsid w:val="009D787A"/>
    <w:rsid w:val="009E0AC0"/>
    <w:rsid w:val="009E0C95"/>
    <w:rsid w:val="009E2B3C"/>
    <w:rsid w:val="009E48C2"/>
    <w:rsid w:val="009F0DD2"/>
    <w:rsid w:val="009F0F9B"/>
    <w:rsid w:val="009F1681"/>
    <w:rsid w:val="009F35EE"/>
    <w:rsid w:val="009F4DF5"/>
    <w:rsid w:val="009F63FC"/>
    <w:rsid w:val="009F6F12"/>
    <w:rsid w:val="00A018B2"/>
    <w:rsid w:val="00A03452"/>
    <w:rsid w:val="00A03E34"/>
    <w:rsid w:val="00A04584"/>
    <w:rsid w:val="00A13158"/>
    <w:rsid w:val="00A13404"/>
    <w:rsid w:val="00A1500B"/>
    <w:rsid w:val="00A151B6"/>
    <w:rsid w:val="00A16A59"/>
    <w:rsid w:val="00A17774"/>
    <w:rsid w:val="00A212CB"/>
    <w:rsid w:val="00A2439B"/>
    <w:rsid w:val="00A2485A"/>
    <w:rsid w:val="00A25655"/>
    <w:rsid w:val="00A25A9A"/>
    <w:rsid w:val="00A25E02"/>
    <w:rsid w:val="00A26ED1"/>
    <w:rsid w:val="00A26F6E"/>
    <w:rsid w:val="00A3136E"/>
    <w:rsid w:val="00A316A1"/>
    <w:rsid w:val="00A327E0"/>
    <w:rsid w:val="00A334C9"/>
    <w:rsid w:val="00A35D52"/>
    <w:rsid w:val="00A35E49"/>
    <w:rsid w:val="00A36D40"/>
    <w:rsid w:val="00A370DD"/>
    <w:rsid w:val="00A412EE"/>
    <w:rsid w:val="00A431FD"/>
    <w:rsid w:val="00A46171"/>
    <w:rsid w:val="00A47C90"/>
    <w:rsid w:val="00A50C29"/>
    <w:rsid w:val="00A543C8"/>
    <w:rsid w:val="00A563C0"/>
    <w:rsid w:val="00A604E5"/>
    <w:rsid w:val="00A60FC4"/>
    <w:rsid w:val="00A6147D"/>
    <w:rsid w:val="00A61C81"/>
    <w:rsid w:val="00A63380"/>
    <w:rsid w:val="00A639A3"/>
    <w:rsid w:val="00A63A71"/>
    <w:rsid w:val="00A64738"/>
    <w:rsid w:val="00A64E06"/>
    <w:rsid w:val="00A71D12"/>
    <w:rsid w:val="00A734A5"/>
    <w:rsid w:val="00A7444E"/>
    <w:rsid w:val="00A747A8"/>
    <w:rsid w:val="00A76B79"/>
    <w:rsid w:val="00A7711E"/>
    <w:rsid w:val="00A77491"/>
    <w:rsid w:val="00A8277B"/>
    <w:rsid w:val="00A82AA5"/>
    <w:rsid w:val="00A8353C"/>
    <w:rsid w:val="00A86BD5"/>
    <w:rsid w:val="00A90C43"/>
    <w:rsid w:val="00A91551"/>
    <w:rsid w:val="00A93A91"/>
    <w:rsid w:val="00A94EBB"/>
    <w:rsid w:val="00AA266A"/>
    <w:rsid w:val="00AA4E8B"/>
    <w:rsid w:val="00AA4E94"/>
    <w:rsid w:val="00AA57E8"/>
    <w:rsid w:val="00AA5827"/>
    <w:rsid w:val="00AA7EDD"/>
    <w:rsid w:val="00AB0BC6"/>
    <w:rsid w:val="00AB2E7E"/>
    <w:rsid w:val="00AB40FD"/>
    <w:rsid w:val="00AB523A"/>
    <w:rsid w:val="00AC057A"/>
    <w:rsid w:val="00AC0778"/>
    <w:rsid w:val="00AC1ECB"/>
    <w:rsid w:val="00AC382E"/>
    <w:rsid w:val="00AC44B2"/>
    <w:rsid w:val="00AD16C4"/>
    <w:rsid w:val="00AD1E3D"/>
    <w:rsid w:val="00AD2481"/>
    <w:rsid w:val="00AD2789"/>
    <w:rsid w:val="00AD68F6"/>
    <w:rsid w:val="00AE1F9D"/>
    <w:rsid w:val="00AE2856"/>
    <w:rsid w:val="00AE2976"/>
    <w:rsid w:val="00AE2EB0"/>
    <w:rsid w:val="00AE7333"/>
    <w:rsid w:val="00AE7996"/>
    <w:rsid w:val="00AE7CEA"/>
    <w:rsid w:val="00AF2EB1"/>
    <w:rsid w:val="00AF6B18"/>
    <w:rsid w:val="00AF7058"/>
    <w:rsid w:val="00B00FD9"/>
    <w:rsid w:val="00B0178D"/>
    <w:rsid w:val="00B01A8C"/>
    <w:rsid w:val="00B039EC"/>
    <w:rsid w:val="00B04F87"/>
    <w:rsid w:val="00B05295"/>
    <w:rsid w:val="00B063F7"/>
    <w:rsid w:val="00B1004B"/>
    <w:rsid w:val="00B126C1"/>
    <w:rsid w:val="00B14919"/>
    <w:rsid w:val="00B17627"/>
    <w:rsid w:val="00B22403"/>
    <w:rsid w:val="00B22C78"/>
    <w:rsid w:val="00B25C95"/>
    <w:rsid w:val="00B264AD"/>
    <w:rsid w:val="00B32024"/>
    <w:rsid w:val="00B330EA"/>
    <w:rsid w:val="00B36359"/>
    <w:rsid w:val="00B36691"/>
    <w:rsid w:val="00B37CD7"/>
    <w:rsid w:val="00B40640"/>
    <w:rsid w:val="00B442AC"/>
    <w:rsid w:val="00B4527F"/>
    <w:rsid w:val="00B463A2"/>
    <w:rsid w:val="00B518BF"/>
    <w:rsid w:val="00B51B4A"/>
    <w:rsid w:val="00B51C19"/>
    <w:rsid w:val="00B51EA1"/>
    <w:rsid w:val="00B5207A"/>
    <w:rsid w:val="00B53871"/>
    <w:rsid w:val="00B55E99"/>
    <w:rsid w:val="00B57E0E"/>
    <w:rsid w:val="00B60808"/>
    <w:rsid w:val="00B619A4"/>
    <w:rsid w:val="00B64340"/>
    <w:rsid w:val="00B65147"/>
    <w:rsid w:val="00B6706F"/>
    <w:rsid w:val="00B703B8"/>
    <w:rsid w:val="00B70FE6"/>
    <w:rsid w:val="00B7167D"/>
    <w:rsid w:val="00B72AA7"/>
    <w:rsid w:val="00B74B2E"/>
    <w:rsid w:val="00B77CE2"/>
    <w:rsid w:val="00B8066A"/>
    <w:rsid w:val="00B80CEE"/>
    <w:rsid w:val="00B80F55"/>
    <w:rsid w:val="00B8505E"/>
    <w:rsid w:val="00B87D98"/>
    <w:rsid w:val="00B9659B"/>
    <w:rsid w:val="00BA2338"/>
    <w:rsid w:val="00BA518C"/>
    <w:rsid w:val="00BA55EB"/>
    <w:rsid w:val="00BB1D0F"/>
    <w:rsid w:val="00BB1F98"/>
    <w:rsid w:val="00BB312E"/>
    <w:rsid w:val="00BB4FAA"/>
    <w:rsid w:val="00BB5C39"/>
    <w:rsid w:val="00BB65E5"/>
    <w:rsid w:val="00BB78F5"/>
    <w:rsid w:val="00BC0536"/>
    <w:rsid w:val="00BC09EE"/>
    <w:rsid w:val="00BC2109"/>
    <w:rsid w:val="00BC6524"/>
    <w:rsid w:val="00BD0BF3"/>
    <w:rsid w:val="00BD187C"/>
    <w:rsid w:val="00BD4A80"/>
    <w:rsid w:val="00BD6A86"/>
    <w:rsid w:val="00BD742E"/>
    <w:rsid w:val="00BE16EA"/>
    <w:rsid w:val="00BE40EC"/>
    <w:rsid w:val="00BE4DB9"/>
    <w:rsid w:val="00BE6C8F"/>
    <w:rsid w:val="00BF1205"/>
    <w:rsid w:val="00BF1247"/>
    <w:rsid w:val="00BF30ED"/>
    <w:rsid w:val="00BF3D2E"/>
    <w:rsid w:val="00BF52DF"/>
    <w:rsid w:val="00BF63C0"/>
    <w:rsid w:val="00BF6CDB"/>
    <w:rsid w:val="00C044F0"/>
    <w:rsid w:val="00C072DA"/>
    <w:rsid w:val="00C078F5"/>
    <w:rsid w:val="00C126CC"/>
    <w:rsid w:val="00C1276E"/>
    <w:rsid w:val="00C130E1"/>
    <w:rsid w:val="00C14C49"/>
    <w:rsid w:val="00C15DA9"/>
    <w:rsid w:val="00C20330"/>
    <w:rsid w:val="00C213D0"/>
    <w:rsid w:val="00C219A6"/>
    <w:rsid w:val="00C21FC6"/>
    <w:rsid w:val="00C23115"/>
    <w:rsid w:val="00C33766"/>
    <w:rsid w:val="00C33E9A"/>
    <w:rsid w:val="00C3475E"/>
    <w:rsid w:val="00C34879"/>
    <w:rsid w:val="00C35EE7"/>
    <w:rsid w:val="00C37BE2"/>
    <w:rsid w:val="00C40318"/>
    <w:rsid w:val="00C42890"/>
    <w:rsid w:val="00C43704"/>
    <w:rsid w:val="00C43B24"/>
    <w:rsid w:val="00C4430B"/>
    <w:rsid w:val="00C4684B"/>
    <w:rsid w:val="00C472D2"/>
    <w:rsid w:val="00C4764A"/>
    <w:rsid w:val="00C50B9E"/>
    <w:rsid w:val="00C521D9"/>
    <w:rsid w:val="00C5398B"/>
    <w:rsid w:val="00C55893"/>
    <w:rsid w:val="00C55D76"/>
    <w:rsid w:val="00C601B7"/>
    <w:rsid w:val="00C610DE"/>
    <w:rsid w:val="00C62A7B"/>
    <w:rsid w:val="00C632EC"/>
    <w:rsid w:val="00C634EA"/>
    <w:rsid w:val="00C67520"/>
    <w:rsid w:val="00C67AD6"/>
    <w:rsid w:val="00C71879"/>
    <w:rsid w:val="00C72B26"/>
    <w:rsid w:val="00C73228"/>
    <w:rsid w:val="00C7515A"/>
    <w:rsid w:val="00C7787F"/>
    <w:rsid w:val="00C77F52"/>
    <w:rsid w:val="00C83697"/>
    <w:rsid w:val="00C83B18"/>
    <w:rsid w:val="00C86CAF"/>
    <w:rsid w:val="00C874AE"/>
    <w:rsid w:val="00C91C3E"/>
    <w:rsid w:val="00C96ADF"/>
    <w:rsid w:val="00C97C8A"/>
    <w:rsid w:val="00CA1043"/>
    <w:rsid w:val="00CA19B2"/>
    <w:rsid w:val="00CA2762"/>
    <w:rsid w:val="00CA289F"/>
    <w:rsid w:val="00CA335B"/>
    <w:rsid w:val="00CA3F4C"/>
    <w:rsid w:val="00CA40B3"/>
    <w:rsid w:val="00CA480A"/>
    <w:rsid w:val="00CA490B"/>
    <w:rsid w:val="00CA53B7"/>
    <w:rsid w:val="00CA63FC"/>
    <w:rsid w:val="00CA64C0"/>
    <w:rsid w:val="00CB0E8E"/>
    <w:rsid w:val="00CB1316"/>
    <w:rsid w:val="00CB20B8"/>
    <w:rsid w:val="00CB242A"/>
    <w:rsid w:val="00CB4F25"/>
    <w:rsid w:val="00CD1ED9"/>
    <w:rsid w:val="00CD2A36"/>
    <w:rsid w:val="00CD4C8F"/>
    <w:rsid w:val="00CD5050"/>
    <w:rsid w:val="00CD5D71"/>
    <w:rsid w:val="00CD775C"/>
    <w:rsid w:val="00CE0C7B"/>
    <w:rsid w:val="00CE11DF"/>
    <w:rsid w:val="00CE1C82"/>
    <w:rsid w:val="00CE36B8"/>
    <w:rsid w:val="00CE531F"/>
    <w:rsid w:val="00CF25B4"/>
    <w:rsid w:val="00CF35E0"/>
    <w:rsid w:val="00CF41EC"/>
    <w:rsid w:val="00CF7483"/>
    <w:rsid w:val="00CF74B3"/>
    <w:rsid w:val="00CF74F4"/>
    <w:rsid w:val="00D00D91"/>
    <w:rsid w:val="00D0123E"/>
    <w:rsid w:val="00D013E9"/>
    <w:rsid w:val="00D0458F"/>
    <w:rsid w:val="00D06DBC"/>
    <w:rsid w:val="00D12F42"/>
    <w:rsid w:val="00D12F53"/>
    <w:rsid w:val="00D15374"/>
    <w:rsid w:val="00D16D55"/>
    <w:rsid w:val="00D209C8"/>
    <w:rsid w:val="00D256D8"/>
    <w:rsid w:val="00D26452"/>
    <w:rsid w:val="00D27CFA"/>
    <w:rsid w:val="00D329A4"/>
    <w:rsid w:val="00D34D64"/>
    <w:rsid w:val="00D35FF1"/>
    <w:rsid w:val="00D364F9"/>
    <w:rsid w:val="00D36ADA"/>
    <w:rsid w:val="00D36CE3"/>
    <w:rsid w:val="00D36ECE"/>
    <w:rsid w:val="00D37CE4"/>
    <w:rsid w:val="00D428B6"/>
    <w:rsid w:val="00D431AA"/>
    <w:rsid w:val="00D432B2"/>
    <w:rsid w:val="00D432F8"/>
    <w:rsid w:val="00D44A50"/>
    <w:rsid w:val="00D453AA"/>
    <w:rsid w:val="00D4576B"/>
    <w:rsid w:val="00D468AD"/>
    <w:rsid w:val="00D47451"/>
    <w:rsid w:val="00D47992"/>
    <w:rsid w:val="00D52C0D"/>
    <w:rsid w:val="00D53456"/>
    <w:rsid w:val="00D61895"/>
    <w:rsid w:val="00D656A0"/>
    <w:rsid w:val="00D75788"/>
    <w:rsid w:val="00D813FE"/>
    <w:rsid w:val="00D82718"/>
    <w:rsid w:val="00D84B3E"/>
    <w:rsid w:val="00D87F25"/>
    <w:rsid w:val="00D90CE3"/>
    <w:rsid w:val="00D90D1A"/>
    <w:rsid w:val="00D91490"/>
    <w:rsid w:val="00D95E74"/>
    <w:rsid w:val="00DA064E"/>
    <w:rsid w:val="00DA27C6"/>
    <w:rsid w:val="00DA2831"/>
    <w:rsid w:val="00DA33FF"/>
    <w:rsid w:val="00DA3E90"/>
    <w:rsid w:val="00DA5463"/>
    <w:rsid w:val="00DA786B"/>
    <w:rsid w:val="00DB2018"/>
    <w:rsid w:val="00DB2560"/>
    <w:rsid w:val="00DB3F48"/>
    <w:rsid w:val="00DB41D9"/>
    <w:rsid w:val="00DC14DB"/>
    <w:rsid w:val="00DC1870"/>
    <w:rsid w:val="00DC312C"/>
    <w:rsid w:val="00DC352D"/>
    <w:rsid w:val="00DC408E"/>
    <w:rsid w:val="00DC50C4"/>
    <w:rsid w:val="00DC7451"/>
    <w:rsid w:val="00DC7ACB"/>
    <w:rsid w:val="00DD04D7"/>
    <w:rsid w:val="00DD06C9"/>
    <w:rsid w:val="00DD0CA6"/>
    <w:rsid w:val="00DD0D62"/>
    <w:rsid w:val="00DD1FAE"/>
    <w:rsid w:val="00DD4B1A"/>
    <w:rsid w:val="00DD5880"/>
    <w:rsid w:val="00DD63AE"/>
    <w:rsid w:val="00DD63FB"/>
    <w:rsid w:val="00DD6719"/>
    <w:rsid w:val="00DD77C6"/>
    <w:rsid w:val="00DD7C4C"/>
    <w:rsid w:val="00DE174A"/>
    <w:rsid w:val="00DE35F2"/>
    <w:rsid w:val="00DE3B8A"/>
    <w:rsid w:val="00DE61CA"/>
    <w:rsid w:val="00DE7070"/>
    <w:rsid w:val="00DF2D2D"/>
    <w:rsid w:val="00DF39C0"/>
    <w:rsid w:val="00DF63F1"/>
    <w:rsid w:val="00DF7A41"/>
    <w:rsid w:val="00E009CB"/>
    <w:rsid w:val="00E01651"/>
    <w:rsid w:val="00E02049"/>
    <w:rsid w:val="00E02E2F"/>
    <w:rsid w:val="00E06C7E"/>
    <w:rsid w:val="00E06D2A"/>
    <w:rsid w:val="00E107FE"/>
    <w:rsid w:val="00E10C47"/>
    <w:rsid w:val="00E114A0"/>
    <w:rsid w:val="00E12AC9"/>
    <w:rsid w:val="00E151B3"/>
    <w:rsid w:val="00E160F3"/>
    <w:rsid w:val="00E217DB"/>
    <w:rsid w:val="00E309CE"/>
    <w:rsid w:val="00E30DC2"/>
    <w:rsid w:val="00E352A9"/>
    <w:rsid w:val="00E36E1D"/>
    <w:rsid w:val="00E36FE1"/>
    <w:rsid w:val="00E37864"/>
    <w:rsid w:val="00E37904"/>
    <w:rsid w:val="00E4295C"/>
    <w:rsid w:val="00E429D0"/>
    <w:rsid w:val="00E43BE0"/>
    <w:rsid w:val="00E45322"/>
    <w:rsid w:val="00E46AFB"/>
    <w:rsid w:val="00E474AD"/>
    <w:rsid w:val="00E50A98"/>
    <w:rsid w:val="00E50E81"/>
    <w:rsid w:val="00E52662"/>
    <w:rsid w:val="00E52FB2"/>
    <w:rsid w:val="00E556E2"/>
    <w:rsid w:val="00E56139"/>
    <w:rsid w:val="00E608E5"/>
    <w:rsid w:val="00E61ED5"/>
    <w:rsid w:val="00E6263A"/>
    <w:rsid w:val="00E65C09"/>
    <w:rsid w:val="00E67AD9"/>
    <w:rsid w:val="00E708A2"/>
    <w:rsid w:val="00E7230A"/>
    <w:rsid w:val="00E72EA0"/>
    <w:rsid w:val="00E73B18"/>
    <w:rsid w:val="00E740A7"/>
    <w:rsid w:val="00E7456C"/>
    <w:rsid w:val="00E74746"/>
    <w:rsid w:val="00E755EA"/>
    <w:rsid w:val="00E771A3"/>
    <w:rsid w:val="00E77B8F"/>
    <w:rsid w:val="00E82F49"/>
    <w:rsid w:val="00E839B4"/>
    <w:rsid w:val="00E902D3"/>
    <w:rsid w:val="00E92177"/>
    <w:rsid w:val="00E93106"/>
    <w:rsid w:val="00E939D6"/>
    <w:rsid w:val="00E93D7A"/>
    <w:rsid w:val="00E940B3"/>
    <w:rsid w:val="00E95D73"/>
    <w:rsid w:val="00EA0325"/>
    <w:rsid w:val="00EA0E52"/>
    <w:rsid w:val="00EA2F30"/>
    <w:rsid w:val="00EA456C"/>
    <w:rsid w:val="00EA690D"/>
    <w:rsid w:val="00EA792D"/>
    <w:rsid w:val="00EB1C61"/>
    <w:rsid w:val="00EB3173"/>
    <w:rsid w:val="00EB58A6"/>
    <w:rsid w:val="00EB7465"/>
    <w:rsid w:val="00EB79B0"/>
    <w:rsid w:val="00EB7ABB"/>
    <w:rsid w:val="00EC102B"/>
    <w:rsid w:val="00EC2DA1"/>
    <w:rsid w:val="00EC322B"/>
    <w:rsid w:val="00EC38B6"/>
    <w:rsid w:val="00EC5D97"/>
    <w:rsid w:val="00ED074D"/>
    <w:rsid w:val="00ED166A"/>
    <w:rsid w:val="00ED21F8"/>
    <w:rsid w:val="00ED32F0"/>
    <w:rsid w:val="00EE0AC3"/>
    <w:rsid w:val="00EE1ACA"/>
    <w:rsid w:val="00EE3ABC"/>
    <w:rsid w:val="00EE5A8B"/>
    <w:rsid w:val="00EE6A34"/>
    <w:rsid w:val="00EF046A"/>
    <w:rsid w:val="00EF179E"/>
    <w:rsid w:val="00EF3521"/>
    <w:rsid w:val="00EF38A2"/>
    <w:rsid w:val="00EF4D01"/>
    <w:rsid w:val="00EF6F90"/>
    <w:rsid w:val="00EF7E60"/>
    <w:rsid w:val="00F01600"/>
    <w:rsid w:val="00F032D9"/>
    <w:rsid w:val="00F05A59"/>
    <w:rsid w:val="00F06DF5"/>
    <w:rsid w:val="00F119C9"/>
    <w:rsid w:val="00F13EBC"/>
    <w:rsid w:val="00F15B84"/>
    <w:rsid w:val="00F23879"/>
    <w:rsid w:val="00F2471C"/>
    <w:rsid w:val="00F276AB"/>
    <w:rsid w:val="00F27A9E"/>
    <w:rsid w:val="00F31BC1"/>
    <w:rsid w:val="00F31BDC"/>
    <w:rsid w:val="00F3240E"/>
    <w:rsid w:val="00F324FF"/>
    <w:rsid w:val="00F33DE2"/>
    <w:rsid w:val="00F33EAB"/>
    <w:rsid w:val="00F33F9C"/>
    <w:rsid w:val="00F34192"/>
    <w:rsid w:val="00F3534B"/>
    <w:rsid w:val="00F35508"/>
    <w:rsid w:val="00F4097D"/>
    <w:rsid w:val="00F40EF1"/>
    <w:rsid w:val="00F42EBD"/>
    <w:rsid w:val="00F45019"/>
    <w:rsid w:val="00F470AB"/>
    <w:rsid w:val="00F47309"/>
    <w:rsid w:val="00F505DB"/>
    <w:rsid w:val="00F50E34"/>
    <w:rsid w:val="00F514DB"/>
    <w:rsid w:val="00F51949"/>
    <w:rsid w:val="00F529D9"/>
    <w:rsid w:val="00F53E2E"/>
    <w:rsid w:val="00F573A2"/>
    <w:rsid w:val="00F57A60"/>
    <w:rsid w:val="00F57B88"/>
    <w:rsid w:val="00F60CA4"/>
    <w:rsid w:val="00F623DC"/>
    <w:rsid w:val="00F70485"/>
    <w:rsid w:val="00F72941"/>
    <w:rsid w:val="00F73706"/>
    <w:rsid w:val="00F74526"/>
    <w:rsid w:val="00F77B36"/>
    <w:rsid w:val="00F86721"/>
    <w:rsid w:val="00F91582"/>
    <w:rsid w:val="00F920E3"/>
    <w:rsid w:val="00F93F81"/>
    <w:rsid w:val="00F95F4F"/>
    <w:rsid w:val="00F96337"/>
    <w:rsid w:val="00F976E6"/>
    <w:rsid w:val="00F97F20"/>
    <w:rsid w:val="00FA0BAE"/>
    <w:rsid w:val="00FA1423"/>
    <w:rsid w:val="00FA1F8D"/>
    <w:rsid w:val="00FB09C4"/>
    <w:rsid w:val="00FB1D55"/>
    <w:rsid w:val="00FB2D0E"/>
    <w:rsid w:val="00FB4350"/>
    <w:rsid w:val="00FB56A7"/>
    <w:rsid w:val="00FB5EEC"/>
    <w:rsid w:val="00FB684A"/>
    <w:rsid w:val="00FB76F9"/>
    <w:rsid w:val="00FB7A7D"/>
    <w:rsid w:val="00FB7AA5"/>
    <w:rsid w:val="00FB7AF8"/>
    <w:rsid w:val="00FC36A0"/>
    <w:rsid w:val="00FC40A9"/>
    <w:rsid w:val="00FC5A8B"/>
    <w:rsid w:val="00FC6E1A"/>
    <w:rsid w:val="00FC70D6"/>
    <w:rsid w:val="00FC7E74"/>
    <w:rsid w:val="00FD0D40"/>
    <w:rsid w:val="00FD2490"/>
    <w:rsid w:val="00FD760D"/>
    <w:rsid w:val="00FE0A3A"/>
    <w:rsid w:val="00FE1D42"/>
    <w:rsid w:val="00FE3162"/>
    <w:rsid w:val="00FE3DAD"/>
    <w:rsid w:val="00FE3F0D"/>
    <w:rsid w:val="00FE42C2"/>
    <w:rsid w:val="00FE7689"/>
    <w:rsid w:val="00FE7E8C"/>
    <w:rsid w:val="00FF17A9"/>
    <w:rsid w:val="00FF53BC"/>
    <w:rsid w:val="00FF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5:docId w15:val="{D88D0706-D8AA-408D-97F1-21803620B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88A"/>
    <w:rPr>
      <w:rFonts w:ascii="Arial" w:hAnsi="Arial"/>
      <w:sz w:val="24"/>
      <w:lang w:val="uk-UA"/>
    </w:rPr>
  </w:style>
  <w:style w:type="paragraph" w:styleId="1">
    <w:name w:val="heading 1"/>
    <w:basedOn w:val="a"/>
    <w:next w:val="a"/>
    <w:qFormat/>
    <w:rsid w:val="00A212CB"/>
    <w:pPr>
      <w:keepNext/>
      <w:jc w:val="center"/>
      <w:outlineLvl w:val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12CB"/>
    <w:pPr>
      <w:jc w:val="both"/>
    </w:pPr>
  </w:style>
  <w:style w:type="paragraph" w:styleId="a5">
    <w:name w:val="Document Map"/>
    <w:basedOn w:val="a"/>
    <w:semiHidden/>
    <w:rsid w:val="00A212CB"/>
    <w:pPr>
      <w:shd w:val="clear" w:color="auto" w:fill="000080"/>
    </w:pPr>
    <w:rPr>
      <w:rFonts w:ascii="Tahoma" w:hAnsi="Tahoma"/>
    </w:rPr>
  </w:style>
  <w:style w:type="paragraph" w:styleId="a6">
    <w:name w:val="Balloon Text"/>
    <w:basedOn w:val="a"/>
    <w:semiHidden/>
    <w:rsid w:val="003B208B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0A3B1B"/>
    <w:pPr>
      <w:spacing w:after="120"/>
      <w:ind w:left="283"/>
    </w:pPr>
  </w:style>
  <w:style w:type="paragraph" w:styleId="2">
    <w:name w:val="Body Text Indent 2"/>
    <w:basedOn w:val="a"/>
    <w:rsid w:val="000A3B1B"/>
    <w:pPr>
      <w:spacing w:after="120" w:line="480" w:lineRule="auto"/>
      <w:ind w:left="283"/>
    </w:pPr>
  </w:style>
  <w:style w:type="paragraph" w:customStyle="1" w:styleId="FR3">
    <w:name w:val="FR3"/>
    <w:rsid w:val="00275161"/>
    <w:pPr>
      <w:widowControl w:val="0"/>
      <w:autoSpaceDE w:val="0"/>
      <w:autoSpaceDN w:val="0"/>
      <w:ind w:left="40"/>
      <w:jc w:val="center"/>
    </w:pPr>
    <w:rPr>
      <w:rFonts w:ascii="Arial" w:hAnsi="Arial" w:cs="Arial"/>
      <w:b/>
      <w:bCs/>
      <w:noProof/>
      <w:sz w:val="16"/>
      <w:szCs w:val="16"/>
      <w:lang w:val="en-US"/>
    </w:rPr>
  </w:style>
  <w:style w:type="paragraph" w:styleId="a9">
    <w:name w:val="footer"/>
    <w:basedOn w:val="a"/>
    <w:rsid w:val="003C10F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3C10FC"/>
  </w:style>
  <w:style w:type="paragraph" w:styleId="ab">
    <w:name w:val="Normal (Web)"/>
    <w:basedOn w:val="a"/>
    <w:uiPriority w:val="99"/>
    <w:rsid w:val="00F95F4F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character" w:customStyle="1" w:styleId="a8">
    <w:name w:val="Основний текст з відступом Знак"/>
    <w:basedOn w:val="a0"/>
    <w:link w:val="a7"/>
    <w:rsid w:val="00D4576B"/>
    <w:rPr>
      <w:rFonts w:ascii="Arial" w:hAnsi="Arial"/>
      <w:sz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327E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rsid w:val="00327E56"/>
    <w:rPr>
      <w:rFonts w:ascii="Courier New" w:hAnsi="Courier New" w:cs="Courier New"/>
    </w:rPr>
  </w:style>
  <w:style w:type="character" w:customStyle="1" w:styleId="a4">
    <w:name w:val="Основний текст Знак"/>
    <w:basedOn w:val="a0"/>
    <w:link w:val="a3"/>
    <w:rsid w:val="006603D4"/>
    <w:rPr>
      <w:rFonts w:ascii="Arial" w:hAnsi="Arial"/>
      <w:sz w:val="24"/>
      <w:lang w:val="uk-UA"/>
    </w:rPr>
  </w:style>
  <w:style w:type="character" w:styleId="ac">
    <w:name w:val="Hyperlink"/>
    <w:basedOn w:val="a0"/>
    <w:uiPriority w:val="99"/>
    <w:unhideWhenUsed/>
    <w:rsid w:val="00DE61CA"/>
    <w:rPr>
      <w:color w:val="0000FF"/>
      <w:u w:val="single"/>
    </w:rPr>
  </w:style>
  <w:style w:type="paragraph" w:customStyle="1" w:styleId="rvps2">
    <w:name w:val="rvps2"/>
    <w:basedOn w:val="a"/>
    <w:rsid w:val="00BF6CDB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character" w:customStyle="1" w:styleId="rvts46">
    <w:name w:val="rvts46"/>
    <w:basedOn w:val="a0"/>
    <w:rsid w:val="00BF6CDB"/>
  </w:style>
  <w:style w:type="character" w:customStyle="1" w:styleId="rvts11">
    <w:name w:val="rvts11"/>
    <w:basedOn w:val="a0"/>
    <w:rsid w:val="00BF6CDB"/>
  </w:style>
  <w:style w:type="character" w:customStyle="1" w:styleId="apple-converted-space">
    <w:name w:val="apple-converted-space"/>
    <w:rsid w:val="00CA64C0"/>
  </w:style>
  <w:style w:type="table" w:styleId="ad">
    <w:name w:val="Table Grid"/>
    <w:basedOn w:val="a1"/>
    <w:uiPriority w:val="59"/>
    <w:rsid w:val="007D4CA9"/>
    <w:rPr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rsid w:val="008C02E7"/>
    <w:pPr>
      <w:tabs>
        <w:tab w:val="center" w:pos="4677"/>
        <w:tab w:val="right" w:pos="9355"/>
      </w:tabs>
    </w:pPr>
  </w:style>
  <w:style w:type="character" w:customStyle="1" w:styleId="af">
    <w:name w:val="Верхній колонтитул Знак"/>
    <w:basedOn w:val="a0"/>
    <w:link w:val="ae"/>
    <w:rsid w:val="008C02E7"/>
    <w:rPr>
      <w:rFonts w:ascii="Arial" w:hAnsi="Arial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F7E217-7B92-494F-95CF-95FEED812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IGFO</Company>
  <LinksUpToDate>false</LinksUpToDate>
  <CharactersWithSpaces>1642</CharactersWithSpaces>
  <SharedDoc>false</SharedDoc>
  <HLinks>
    <vt:vector size="90" baseType="variant">
      <vt:variant>
        <vt:i4>589858</vt:i4>
      </vt:variant>
      <vt:variant>
        <vt:i4>42</vt:i4>
      </vt:variant>
      <vt:variant>
        <vt:i4>0</vt:i4>
      </vt:variant>
      <vt:variant>
        <vt:i4>5</vt:i4>
      </vt:variant>
      <vt:variant>
        <vt:lpwstr>http://search.ligazakon.ua/l_doc2.nsf/link1/T102456.html</vt:lpwstr>
      </vt:variant>
      <vt:variant>
        <vt:lpwstr/>
      </vt:variant>
      <vt:variant>
        <vt:i4>7274622</vt:i4>
      </vt:variant>
      <vt:variant>
        <vt:i4>39</vt:i4>
      </vt:variant>
      <vt:variant>
        <vt:i4>0</vt:i4>
      </vt:variant>
      <vt:variant>
        <vt:i4>5</vt:i4>
      </vt:variant>
      <vt:variant>
        <vt:lpwstr>https://zakon.rada.gov.ua/laws/show/2456-17</vt:lpwstr>
      </vt:variant>
      <vt:variant>
        <vt:lpwstr>n1664</vt:lpwstr>
      </vt:variant>
      <vt:variant>
        <vt:i4>6881406</vt:i4>
      </vt:variant>
      <vt:variant>
        <vt:i4>36</vt:i4>
      </vt:variant>
      <vt:variant>
        <vt:i4>0</vt:i4>
      </vt:variant>
      <vt:variant>
        <vt:i4>5</vt:i4>
      </vt:variant>
      <vt:variant>
        <vt:lpwstr>https://zakon.rada.gov.ua/laws/show/2456-17</vt:lpwstr>
      </vt:variant>
      <vt:variant>
        <vt:lpwstr>n1609</vt:lpwstr>
      </vt:variant>
      <vt:variant>
        <vt:i4>589858</vt:i4>
      </vt:variant>
      <vt:variant>
        <vt:i4>33</vt:i4>
      </vt:variant>
      <vt:variant>
        <vt:i4>0</vt:i4>
      </vt:variant>
      <vt:variant>
        <vt:i4>5</vt:i4>
      </vt:variant>
      <vt:variant>
        <vt:lpwstr>http://search.ligazakon.ua/l_doc2.nsf/link1/T102456.html</vt:lpwstr>
      </vt:variant>
      <vt:variant>
        <vt:lpwstr/>
      </vt:variant>
      <vt:variant>
        <vt:i4>589858</vt:i4>
      </vt:variant>
      <vt:variant>
        <vt:i4>30</vt:i4>
      </vt:variant>
      <vt:variant>
        <vt:i4>0</vt:i4>
      </vt:variant>
      <vt:variant>
        <vt:i4>5</vt:i4>
      </vt:variant>
      <vt:variant>
        <vt:lpwstr>http://search.ligazakon.ua/l_doc2.nsf/link1/T102456.html</vt:lpwstr>
      </vt:variant>
      <vt:variant>
        <vt:lpwstr/>
      </vt:variant>
      <vt:variant>
        <vt:i4>589858</vt:i4>
      </vt:variant>
      <vt:variant>
        <vt:i4>27</vt:i4>
      </vt:variant>
      <vt:variant>
        <vt:i4>0</vt:i4>
      </vt:variant>
      <vt:variant>
        <vt:i4>5</vt:i4>
      </vt:variant>
      <vt:variant>
        <vt:lpwstr>http://search.ligazakon.ua/l_doc2.nsf/link1/T102456.html</vt:lpwstr>
      </vt:variant>
      <vt:variant>
        <vt:lpwstr/>
      </vt:variant>
      <vt:variant>
        <vt:i4>589858</vt:i4>
      </vt:variant>
      <vt:variant>
        <vt:i4>24</vt:i4>
      </vt:variant>
      <vt:variant>
        <vt:i4>0</vt:i4>
      </vt:variant>
      <vt:variant>
        <vt:i4>5</vt:i4>
      </vt:variant>
      <vt:variant>
        <vt:lpwstr>http://search.ligazakon.ua/l_doc2.nsf/link1/T102456.html</vt:lpwstr>
      </vt:variant>
      <vt:variant>
        <vt:lpwstr/>
      </vt:variant>
      <vt:variant>
        <vt:i4>589858</vt:i4>
      </vt:variant>
      <vt:variant>
        <vt:i4>21</vt:i4>
      </vt:variant>
      <vt:variant>
        <vt:i4>0</vt:i4>
      </vt:variant>
      <vt:variant>
        <vt:i4>5</vt:i4>
      </vt:variant>
      <vt:variant>
        <vt:lpwstr>http://search.ligazakon.ua/l_doc2.nsf/link1/T102456.html</vt:lpwstr>
      </vt:variant>
      <vt:variant>
        <vt:lpwstr/>
      </vt:variant>
      <vt:variant>
        <vt:i4>589858</vt:i4>
      </vt:variant>
      <vt:variant>
        <vt:i4>18</vt:i4>
      </vt:variant>
      <vt:variant>
        <vt:i4>0</vt:i4>
      </vt:variant>
      <vt:variant>
        <vt:i4>5</vt:i4>
      </vt:variant>
      <vt:variant>
        <vt:lpwstr>http://search.ligazakon.ua/l_doc2.nsf/link1/T102456.html</vt:lpwstr>
      </vt:variant>
      <vt:variant>
        <vt:lpwstr/>
      </vt:variant>
      <vt:variant>
        <vt:i4>589858</vt:i4>
      </vt:variant>
      <vt:variant>
        <vt:i4>15</vt:i4>
      </vt:variant>
      <vt:variant>
        <vt:i4>0</vt:i4>
      </vt:variant>
      <vt:variant>
        <vt:i4>5</vt:i4>
      </vt:variant>
      <vt:variant>
        <vt:lpwstr>http://search.ligazakon.ua/l_doc2.nsf/link1/T102456.html</vt:lpwstr>
      </vt:variant>
      <vt:variant>
        <vt:lpwstr/>
      </vt:variant>
      <vt:variant>
        <vt:i4>589858</vt:i4>
      </vt:variant>
      <vt:variant>
        <vt:i4>12</vt:i4>
      </vt:variant>
      <vt:variant>
        <vt:i4>0</vt:i4>
      </vt:variant>
      <vt:variant>
        <vt:i4>5</vt:i4>
      </vt:variant>
      <vt:variant>
        <vt:lpwstr>http://search.ligazakon.ua/l_doc2.nsf/link1/T102456.html</vt:lpwstr>
      </vt:variant>
      <vt:variant>
        <vt:lpwstr/>
      </vt:variant>
      <vt:variant>
        <vt:i4>589858</vt:i4>
      </vt:variant>
      <vt:variant>
        <vt:i4>9</vt:i4>
      </vt:variant>
      <vt:variant>
        <vt:i4>0</vt:i4>
      </vt:variant>
      <vt:variant>
        <vt:i4>5</vt:i4>
      </vt:variant>
      <vt:variant>
        <vt:lpwstr>http://search.ligazakon.ua/l_doc2.nsf/link1/T102456.html</vt:lpwstr>
      </vt:variant>
      <vt:variant>
        <vt:lpwstr/>
      </vt:variant>
      <vt:variant>
        <vt:i4>589858</vt:i4>
      </vt:variant>
      <vt:variant>
        <vt:i4>6</vt:i4>
      </vt:variant>
      <vt:variant>
        <vt:i4>0</vt:i4>
      </vt:variant>
      <vt:variant>
        <vt:i4>5</vt:i4>
      </vt:variant>
      <vt:variant>
        <vt:lpwstr>http://search.ligazakon.ua/l_doc2.nsf/link1/T102456.html</vt:lpwstr>
      </vt:variant>
      <vt:variant>
        <vt:lpwstr/>
      </vt:variant>
      <vt:variant>
        <vt:i4>589858</vt:i4>
      </vt:variant>
      <vt:variant>
        <vt:i4>3</vt:i4>
      </vt:variant>
      <vt:variant>
        <vt:i4>0</vt:i4>
      </vt:variant>
      <vt:variant>
        <vt:i4>5</vt:i4>
      </vt:variant>
      <vt:variant>
        <vt:lpwstr>http://search.ligazakon.ua/l_doc2.nsf/link1/T102456.html</vt:lpwstr>
      </vt:variant>
      <vt:variant>
        <vt:lpwstr/>
      </vt:variant>
      <vt:variant>
        <vt:i4>589858</vt:i4>
      </vt:variant>
      <vt:variant>
        <vt:i4>0</vt:i4>
      </vt:variant>
      <vt:variant>
        <vt:i4>0</vt:i4>
      </vt:variant>
      <vt:variant>
        <vt:i4>5</vt:i4>
      </vt:variant>
      <vt:variant>
        <vt:lpwstr>http://search.ligazakon.ua/l_doc2.nsf/link1/T102456.html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BU</dc:creator>
  <cp:lastModifiedBy>220FU11</cp:lastModifiedBy>
  <cp:revision>23</cp:revision>
  <cp:lastPrinted>2019-11-06T18:56:00Z</cp:lastPrinted>
  <dcterms:created xsi:type="dcterms:W3CDTF">2019-11-05T07:25:00Z</dcterms:created>
  <dcterms:modified xsi:type="dcterms:W3CDTF">2026-08-13T06:42:00Z</dcterms:modified>
</cp:coreProperties>
</file>