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83AA" w14:textId="1C4E473E" w:rsidR="00E96D86" w:rsidRPr="00124175" w:rsidRDefault="009107F6" w:rsidP="00E96D86">
      <w:pPr>
        <w:tabs>
          <w:tab w:val="left" w:pos="5954"/>
        </w:tabs>
        <w:spacing w:after="0"/>
        <w:jc w:val="center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</w:t>
      </w:r>
      <w:r w:rsidR="00E96D86">
        <w:rPr>
          <w:lang w:val="uk-UA"/>
        </w:rPr>
        <w:t xml:space="preserve">       </w:t>
      </w:r>
      <w:r w:rsidR="00E96D86" w:rsidRPr="00124175">
        <w:rPr>
          <w:sz w:val="24"/>
          <w:szCs w:val="24"/>
          <w:lang w:val="uk-UA"/>
        </w:rPr>
        <w:t>Додаток 1</w:t>
      </w:r>
    </w:p>
    <w:p w14:paraId="230DDD7D" w14:textId="7203FB6E" w:rsidR="00E96D86" w:rsidRPr="00124175" w:rsidRDefault="00E96D86" w:rsidP="00E96D86">
      <w:pPr>
        <w:spacing w:after="0"/>
        <w:jc w:val="center"/>
        <w:rPr>
          <w:sz w:val="24"/>
          <w:szCs w:val="24"/>
          <w:lang w:val="uk-UA"/>
        </w:rPr>
      </w:pPr>
      <w:r w:rsidRPr="00124175">
        <w:rPr>
          <w:sz w:val="24"/>
          <w:szCs w:val="24"/>
          <w:lang w:val="uk-UA"/>
        </w:rPr>
        <w:t xml:space="preserve">                                                                         </w:t>
      </w:r>
      <w:r w:rsidR="006234E6" w:rsidRPr="00124175">
        <w:rPr>
          <w:sz w:val="24"/>
          <w:szCs w:val="24"/>
          <w:lang w:val="uk-UA"/>
        </w:rPr>
        <w:t xml:space="preserve">  </w:t>
      </w:r>
      <w:r w:rsidRPr="00124175">
        <w:rPr>
          <w:sz w:val="24"/>
          <w:szCs w:val="24"/>
          <w:lang w:val="uk-UA"/>
        </w:rPr>
        <w:t xml:space="preserve"> до рішення виконавчого комітету </w:t>
      </w:r>
    </w:p>
    <w:p w14:paraId="65F6B7E2" w14:textId="1DD1A6E5" w:rsidR="00E96D86" w:rsidRPr="00124175" w:rsidRDefault="00E96D86" w:rsidP="00E96D86">
      <w:pPr>
        <w:tabs>
          <w:tab w:val="left" w:pos="5954"/>
        </w:tabs>
        <w:spacing w:after="0"/>
        <w:jc w:val="center"/>
        <w:rPr>
          <w:sz w:val="24"/>
          <w:szCs w:val="24"/>
          <w:lang w:val="uk-UA"/>
        </w:rPr>
      </w:pPr>
      <w:r w:rsidRPr="00124175">
        <w:rPr>
          <w:sz w:val="24"/>
          <w:szCs w:val="24"/>
          <w:lang w:val="uk-UA"/>
        </w:rPr>
        <w:t xml:space="preserve">                                                               </w:t>
      </w:r>
      <w:r w:rsidR="006234E6" w:rsidRPr="00124175">
        <w:rPr>
          <w:sz w:val="24"/>
          <w:szCs w:val="24"/>
          <w:lang w:val="uk-UA"/>
        </w:rPr>
        <w:t xml:space="preserve">  </w:t>
      </w:r>
      <w:r w:rsidRPr="00124175">
        <w:rPr>
          <w:sz w:val="24"/>
          <w:szCs w:val="24"/>
          <w:lang w:val="uk-UA"/>
        </w:rPr>
        <w:t xml:space="preserve">  Чорноморської міської ради</w:t>
      </w:r>
    </w:p>
    <w:p w14:paraId="44F95123" w14:textId="03A4E3E0" w:rsidR="00E96D86" w:rsidRPr="003B757B" w:rsidRDefault="00E96D86" w:rsidP="00E96D86">
      <w:pPr>
        <w:tabs>
          <w:tab w:val="left" w:pos="5954"/>
        </w:tabs>
        <w:spacing w:after="0"/>
        <w:jc w:val="center"/>
        <w:rPr>
          <w:lang w:val="uk-UA"/>
        </w:rPr>
      </w:pPr>
      <w:r w:rsidRPr="00124175">
        <w:rPr>
          <w:sz w:val="24"/>
          <w:szCs w:val="24"/>
          <w:lang w:val="uk-UA"/>
        </w:rPr>
        <w:t xml:space="preserve">                                 </w:t>
      </w:r>
      <w:r w:rsidR="005947F4">
        <w:rPr>
          <w:sz w:val="24"/>
          <w:szCs w:val="24"/>
          <w:lang w:val="uk-UA"/>
        </w:rPr>
        <w:t xml:space="preserve">                           </w:t>
      </w:r>
      <w:bookmarkStart w:id="0" w:name="_GoBack"/>
      <w:r w:rsidR="006234E6" w:rsidRPr="00124175">
        <w:rPr>
          <w:sz w:val="24"/>
          <w:szCs w:val="24"/>
          <w:lang w:val="uk-UA"/>
        </w:rPr>
        <w:t>в</w:t>
      </w:r>
      <w:r w:rsidRPr="00124175">
        <w:rPr>
          <w:sz w:val="24"/>
          <w:szCs w:val="24"/>
          <w:lang w:val="uk-UA"/>
        </w:rPr>
        <w:t>ід</w:t>
      </w:r>
      <w:r w:rsidR="006234E6" w:rsidRPr="00124175">
        <w:rPr>
          <w:sz w:val="24"/>
          <w:szCs w:val="24"/>
          <w:lang w:val="uk-UA"/>
        </w:rPr>
        <w:t xml:space="preserve">  </w:t>
      </w:r>
      <w:r w:rsidR="005947F4">
        <w:rPr>
          <w:sz w:val="24"/>
          <w:szCs w:val="24"/>
          <w:lang w:val="uk-UA"/>
        </w:rPr>
        <w:t>25.11.</w:t>
      </w:r>
      <w:r w:rsidR="006234E6" w:rsidRPr="00124175">
        <w:rPr>
          <w:sz w:val="24"/>
          <w:szCs w:val="24"/>
          <w:lang w:val="uk-UA"/>
        </w:rPr>
        <w:t xml:space="preserve"> 2022 </w:t>
      </w:r>
      <w:r w:rsidRPr="00124175">
        <w:rPr>
          <w:sz w:val="24"/>
          <w:szCs w:val="24"/>
          <w:lang w:val="uk-UA"/>
        </w:rPr>
        <w:t xml:space="preserve"> №</w:t>
      </w:r>
      <w:r w:rsidR="006234E6" w:rsidRPr="00124175">
        <w:rPr>
          <w:sz w:val="24"/>
          <w:szCs w:val="24"/>
          <w:lang w:val="uk-UA"/>
        </w:rPr>
        <w:t xml:space="preserve"> </w:t>
      </w:r>
      <w:r w:rsidR="005947F4">
        <w:rPr>
          <w:sz w:val="24"/>
          <w:szCs w:val="24"/>
          <w:lang w:val="uk-UA"/>
        </w:rPr>
        <w:t>334</w:t>
      </w:r>
      <w:bookmarkEnd w:id="0"/>
    </w:p>
    <w:p w14:paraId="4DD59B7F" w14:textId="0E859053" w:rsidR="009107F6" w:rsidRDefault="009107F6" w:rsidP="00E96D86">
      <w:pPr>
        <w:spacing w:after="0"/>
        <w:ind w:firstLine="709"/>
        <w:jc w:val="center"/>
        <w:rPr>
          <w:lang w:val="uk-UA"/>
        </w:rPr>
      </w:pPr>
    </w:p>
    <w:p w14:paraId="2877BFCB" w14:textId="15059448" w:rsidR="009107F6" w:rsidRDefault="009107F6" w:rsidP="009107F6">
      <w:pPr>
        <w:spacing w:after="0"/>
        <w:ind w:firstLine="709"/>
        <w:jc w:val="center"/>
        <w:rPr>
          <w:lang w:val="uk-UA"/>
        </w:rPr>
      </w:pPr>
    </w:p>
    <w:p w14:paraId="031D3C1A" w14:textId="6836565B" w:rsidR="009107F6" w:rsidRPr="009107F6" w:rsidRDefault="009107F6" w:rsidP="009107F6">
      <w:pPr>
        <w:spacing w:after="0"/>
        <w:ind w:firstLine="709"/>
        <w:jc w:val="center"/>
        <w:rPr>
          <w:b/>
          <w:lang w:val="uk-UA"/>
        </w:rPr>
      </w:pPr>
      <w:r w:rsidRPr="009107F6">
        <w:rPr>
          <w:b/>
          <w:lang w:val="uk-UA"/>
        </w:rPr>
        <w:t>ПЛАН</w:t>
      </w:r>
    </w:p>
    <w:p w14:paraId="33A14BD7" w14:textId="5B423008" w:rsidR="009107F6" w:rsidRPr="006234E6" w:rsidRDefault="006234E6" w:rsidP="009107F6">
      <w:pPr>
        <w:spacing w:after="0"/>
        <w:ind w:firstLine="709"/>
        <w:jc w:val="center"/>
        <w:rPr>
          <w:rFonts w:cs="Times New Roman"/>
          <w:color w:val="000000" w:themeColor="text1"/>
          <w:szCs w:val="28"/>
          <w:lang w:val="uk-UA"/>
        </w:rPr>
      </w:pPr>
      <w:r w:rsidRPr="006234E6">
        <w:rPr>
          <w:rFonts w:cs="Times New Roman"/>
          <w:color w:val="000000" w:themeColor="text1"/>
          <w:w w:val="95"/>
          <w:szCs w:val="28"/>
          <w:lang w:val="uk-UA"/>
        </w:rPr>
        <w:t>підготовки та дій на</w:t>
      </w:r>
      <w:r w:rsidRPr="006234E6">
        <w:rPr>
          <w:rFonts w:cs="Times New Roman"/>
          <w:color w:val="000000" w:themeColor="text1"/>
          <w:spacing w:val="-1"/>
          <w:w w:val="95"/>
          <w:szCs w:val="28"/>
          <w:lang w:val="uk-UA"/>
        </w:rPr>
        <w:t xml:space="preserve"> випадок надзвичайної ситуації </w:t>
      </w:r>
      <w:r w:rsidRPr="006234E6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"блек-аут" </w:t>
      </w:r>
      <w:r w:rsidRPr="006234E6">
        <w:rPr>
          <w:rFonts w:cs="Times New Roman"/>
          <w:color w:val="000000" w:themeColor="text1"/>
          <w:szCs w:val="28"/>
          <w:lang w:val="uk-UA"/>
        </w:rPr>
        <w:t xml:space="preserve">та розгортання "Пунктів </w:t>
      </w:r>
      <w:r w:rsidR="00FB5A04">
        <w:rPr>
          <w:rFonts w:cs="Times New Roman"/>
          <w:color w:val="000000" w:themeColor="text1"/>
          <w:szCs w:val="28"/>
          <w:lang w:val="uk-UA"/>
        </w:rPr>
        <w:t>Н</w:t>
      </w:r>
      <w:r w:rsidRPr="006234E6">
        <w:rPr>
          <w:rFonts w:cs="Times New Roman"/>
          <w:color w:val="000000" w:themeColor="text1"/>
          <w:szCs w:val="28"/>
          <w:lang w:val="uk-UA"/>
        </w:rPr>
        <w:t>езламності"</w:t>
      </w:r>
      <w:r w:rsidR="00AB3427">
        <w:rPr>
          <w:rFonts w:cs="Times New Roman"/>
          <w:color w:val="000000" w:themeColor="text1"/>
          <w:szCs w:val="28"/>
          <w:lang w:val="uk-UA"/>
        </w:rPr>
        <w:t xml:space="preserve"> (</w:t>
      </w:r>
      <w:r w:rsidRPr="006234E6">
        <w:rPr>
          <w:rFonts w:cs="Times New Roman"/>
          <w:color w:val="000000" w:themeColor="text1"/>
          <w:szCs w:val="28"/>
          <w:lang w:val="uk-UA"/>
        </w:rPr>
        <w:t>стаціонарних  пунктів обігріву</w:t>
      </w:r>
      <w:r w:rsidR="00AB3427">
        <w:rPr>
          <w:rFonts w:cs="Times New Roman"/>
          <w:color w:val="000000" w:themeColor="text1"/>
          <w:szCs w:val="28"/>
          <w:lang w:val="uk-UA"/>
        </w:rPr>
        <w:t>)</w:t>
      </w:r>
      <w:r w:rsidRPr="006234E6">
        <w:rPr>
          <w:rFonts w:cs="Times New Roman"/>
          <w:color w:val="000000" w:themeColor="text1"/>
          <w:szCs w:val="28"/>
          <w:lang w:val="uk-UA"/>
        </w:rPr>
        <w:t xml:space="preserve"> та тимчасових пунктів обігріву, що використовуються в якості  найпростіших </w:t>
      </w:r>
      <w:proofErr w:type="spellStart"/>
      <w:r w:rsidRPr="006234E6">
        <w:rPr>
          <w:rFonts w:cs="Times New Roman"/>
          <w:color w:val="000000" w:themeColor="text1"/>
          <w:szCs w:val="28"/>
          <w:lang w:val="uk-UA"/>
        </w:rPr>
        <w:t>укриттів</w:t>
      </w:r>
      <w:proofErr w:type="spellEnd"/>
      <w:r w:rsidRPr="006234E6">
        <w:rPr>
          <w:rFonts w:cs="Times New Roman"/>
          <w:color w:val="000000" w:themeColor="text1"/>
          <w:szCs w:val="28"/>
          <w:lang w:val="uk-UA"/>
        </w:rPr>
        <w:t xml:space="preserve"> на території Чорноморської міської територіальної громади Одеського району Одеської області</w:t>
      </w:r>
    </w:p>
    <w:p w14:paraId="30C60A4A" w14:textId="77777777" w:rsidR="006234E6" w:rsidRDefault="006234E6" w:rsidP="009107F6">
      <w:pPr>
        <w:spacing w:after="0"/>
        <w:ind w:firstLine="709"/>
        <w:jc w:val="center"/>
        <w:rPr>
          <w:b/>
          <w:lang w:val="uk-UA"/>
        </w:rPr>
      </w:pPr>
    </w:p>
    <w:tbl>
      <w:tblPr>
        <w:tblStyle w:val="a3"/>
        <w:tblW w:w="9910" w:type="dxa"/>
        <w:tblLook w:val="04A0" w:firstRow="1" w:lastRow="0" w:firstColumn="1" w:lastColumn="0" w:noHBand="0" w:noVBand="1"/>
      </w:tblPr>
      <w:tblGrid>
        <w:gridCol w:w="516"/>
        <w:gridCol w:w="4401"/>
        <w:gridCol w:w="3494"/>
        <w:gridCol w:w="1499"/>
      </w:tblGrid>
      <w:tr w:rsidR="00301E81" w:rsidRPr="009107F6" w14:paraId="1F1A7381" w14:textId="77777777" w:rsidTr="001D61B3">
        <w:tc>
          <w:tcPr>
            <w:tcW w:w="506" w:type="dxa"/>
          </w:tcPr>
          <w:p w14:paraId="621F9B9F" w14:textId="50359490" w:rsidR="006234E6" w:rsidRPr="009107F6" w:rsidRDefault="006234E6" w:rsidP="009107F6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409" w:type="dxa"/>
          </w:tcPr>
          <w:p w14:paraId="71A2079D" w14:textId="5C807AA9" w:rsidR="006234E6" w:rsidRPr="009107F6" w:rsidRDefault="006234E6" w:rsidP="009107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Дії та заходи</w:t>
            </w:r>
            <w:r w:rsidRPr="009107F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96" w:type="dxa"/>
          </w:tcPr>
          <w:p w14:paraId="700AFE9B" w14:textId="1212ECD5" w:rsidR="006234E6" w:rsidRPr="009107F6" w:rsidRDefault="006234E6" w:rsidP="009107F6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499" w:type="dxa"/>
          </w:tcPr>
          <w:p w14:paraId="70D661CA" w14:textId="2055812E" w:rsidR="006234E6" w:rsidRPr="009107F6" w:rsidRDefault="006234E6" w:rsidP="009107F6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 xml:space="preserve">Термін виконання </w:t>
            </w:r>
          </w:p>
        </w:tc>
      </w:tr>
      <w:tr w:rsidR="00301E81" w:rsidRPr="009107F6" w14:paraId="422A4C12" w14:textId="77777777" w:rsidTr="001D61B3">
        <w:tc>
          <w:tcPr>
            <w:tcW w:w="506" w:type="dxa"/>
          </w:tcPr>
          <w:p w14:paraId="40EA6479" w14:textId="6BB5223B" w:rsidR="006234E6" w:rsidRPr="009107F6" w:rsidRDefault="006234E6" w:rsidP="009107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409" w:type="dxa"/>
          </w:tcPr>
          <w:p w14:paraId="7B1D557D" w14:textId="1EEF2D84" w:rsidR="006234E6" w:rsidRPr="009107F6" w:rsidRDefault="006234E6" w:rsidP="009107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96" w:type="dxa"/>
          </w:tcPr>
          <w:p w14:paraId="2F658CF4" w14:textId="58B1F300" w:rsidR="006234E6" w:rsidRPr="009107F6" w:rsidRDefault="006234E6" w:rsidP="009107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99" w:type="dxa"/>
          </w:tcPr>
          <w:p w14:paraId="65DD3FE2" w14:textId="3DC41CDE" w:rsidR="006234E6" w:rsidRPr="009107F6" w:rsidRDefault="006234E6" w:rsidP="009107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01E81" w:rsidRPr="00473726" w14:paraId="0CE49E79" w14:textId="77777777" w:rsidTr="001D61B3">
        <w:tc>
          <w:tcPr>
            <w:tcW w:w="506" w:type="dxa"/>
          </w:tcPr>
          <w:p w14:paraId="6DE799C4" w14:textId="5B4DC7B8" w:rsidR="006234E6" w:rsidRPr="006234E6" w:rsidRDefault="006234E6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="00FB5A04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</w:tcPr>
          <w:p w14:paraId="57246436" w14:textId="77777777" w:rsidR="00F733E7" w:rsidRDefault="006234E6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</w:p>
          <w:p w14:paraId="0C7EEF7F" w14:textId="77777777" w:rsidR="00F733E7" w:rsidRDefault="00F733E7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КП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="006234E6" w:rsidRPr="006234E6">
              <w:rPr>
                <w:rFonts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6234E6" w:rsidRPr="006234E6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</w:p>
          <w:p w14:paraId="6902D7EE" w14:textId="7CB69C52" w:rsidR="006234E6" w:rsidRPr="006234E6" w:rsidRDefault="00F733E7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КП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="006234E6" w:rsidRPr="006234E6">
              <w:rPr>
                <w:rFonts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6234E6" w:rsidRPr="006234E6">
              <w:rPr>
                <w:rFonts w:cs="Times New Roman"/>
                <w:sz w:val="24"/>
                <w:szCs w:val="24"/>
                <w:lang w:val="uk-UA"/>
              </w:rPr>
              <w:t xml:space="preserve"> розгорнути на території </w:t>
            </w:r>
            <w:r w:rsidR="006234E6">
              <w:rPr>
                <w:rFonts w:cs="Times New Roman"/>
                <w:sz w:val="24"/>
                <w:szCs w:val="24"/>
                <w:lang w:val="uk-UA"/>
              </w:rPr>
              <w:t xml:space="preserve">Чорноморської міської територіальної громади </w:t>
            </w:r>
            <w:r w:rsidR="006234E6" w:rsidRPr="006234E6">
              <w:rPr>
                <w:rFonts w:cs="Times New Roman"/>
                <w:sz w:val="24"/>
                <w:szCs w:val="24"/>
                <w:lang w:val="uk-UA"/>
              </w:rPr>
              <w:t>місця для зарядки телефонів та іншої техніки, забезпечити такі місця генераторами, паливом та постійними черговими</w:t>
            </w:r>
          </w:p>
        </w:tc>
        <w:tc>
          <w:tcPr>
            <w:tcW w:w="3496" w:type="dxa"/>
          </w:tcPr>
          <w:p w14:paraId="6DBAF769" w14:textId="34DB1042" w:rsidR="00473726" w:rsidRDefault="00301E81" w:rsidP="006234E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Начальник</w:t>
            </w:r>
            <w:r w:rsidR="0047372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473726" w:rsidRPr="006234E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473726" w:rsidRPr="006234E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47372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281FE1A5" w14:textId="24F88765" w:rsidR="00F733E7" w:rsidRDefault="005E3824" w:rsidP="006234E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47372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</w:p>
          <w:p w14:paraId="2FF5E31E" w14:textId="6A20464A" w:rsidR="00473726" w:rsidRDefault="00473726" w:rsidP="006234E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F733E7" w:rsidRPr="006234E6">
              <w:rPr>
                <w:rFonts w:cs="Times New Roman"/>
                <w:sz w:val="24"/>
                <w:szCs w:val="24"/>
                <w:lang w:val="uk-UA"/>
              </w:rPr>
              <w:t>КП</w:t>
            </w:r>
            <w:r w:rsidR="00F733E7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Pr="006234E6">
              <w:rPr>
                <w:rFonts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4F073332" w14:textId="56EB44CD" w:rsidR="00F733E7" w:rsidRDefault="005E3824" w:rsidP="006234E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473726" w:rsidRPr="0047372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</w:p>
          <w:p w14:paraId="2D22BCAC" w14:textId="5EE37126" w:rsidR="006234E6" w:rsidRPr="006234E6" w:rsidRDefault="00F733E7" w:rsidP="006234E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КП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="00473726" w:rsidRPr="006234E6">
              <w:rPr>
                <w:rFonts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</w:p>
        </w:tc>
        <w:tc>
          <w:tcPr>
            <w:tcW w:w="1499" w:type="dxa"/>
          </w:tcPr>
          <w:p w14:paraId="28ACEBF3" w14:textId="3C3B0C46" w:rsidR="006234E6" w:rsidRPr="006234E6" w:rsidRDefault="006234E6" w:rsidP="00F733E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Не пізніше </w:t>
            </w:r>
            <w:r w:rsidR="00473726">
              <w:rPr>
                <w:rFonts w:cs="Times New Roman"/>
                <w:sz w:val="24"/>
                <w:szCs w:val="24"/>
                <w:lang w:val="uk-UA"/>
              </w:rPr>
              <w:t xml:space="preserve">25 листопада 2022 </w:t>
            </w:r>
          </w:p>
        </w:tc>
      </w:tr>
      <w:tr w:rsidR="00301E81" w:rsidRPr="006234E6" w14:paraId="26400CD3" w14:textId="77777777" w:rsidTr="001D61B3">
        <w:tc>
          <w:tcPr>
            <w:tcW w:w="506" w:type="dxa"/>
          </w:tcPr>
          <w:p w14:paraId="13A78421" w14:textId="51F3C1CC" w:rsidR="006234E6" w:rsidRPr="006234E6" w:rsidRDefault="00473726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FB5A04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</w:tcPr>
          <w:p w14:paraId="5678A65B" w14:textId="1539891D" w:rsidR="00F733E7" w:rsidRDefault="006234E6" w:rsidP="00473726">
            <w:pPr>
              <w:spacing w:line="259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234E6">
              <w:rPr>
                <w:rFonts w:eastAsia="Times New Roman" w:cs="Times New Roman"/>
                <w:sz w:val="24"/>
                <w:szCs w:val="24"/>
                <w:lang w:val="uk-UA"/>
              </w:rPr>
              <w:t>Відділу освіти для оперативного реагування на надзвичайні ситуації, які виникають під час збройної агресії російської федерації</w:t>
            </w:r>
            <w:r w:rsidR="00FB5A04">
              <w:rPr>
                <w:rFonts w:eastAsia="Times New Roman" w:cs="Times New Roman"/>
                <w:sz w:val="24"/>
                <w:szCs w:val="24"/>
                <w:lang w:val="uk-UA"/>
              </w:rPr>
              <w:t>,</w:t>
            </w:r>
            <w:r w:rsidRPr="006234E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надати </w:t>
            </w:r>
            <w:r w:rsidR="0047372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в тимчасове користування </w:t>
            </w:r>
            <w:r w:rsidRPr="006234E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КП </w:t>
            </w:r>
            <w:r w:rsidR="00473726">
              <w:rPr>
                <w:rFonts w:ascii="Calibri" w:eastAsia="Times New Roman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eastAsia="Times New Roman" w:cs="Times New Roman"/>
                <w:sz w:val="24"/>
                <w:szCs w:val="24"/>
                <w:lang w:val="uk-UA"/>
              </w:rPr>
              <w:t>МУЖКГ</w:t>
            </w:r>
            <w:r w:rsidR="00473726">
              <w:rPr>
                <w:rFonts w:ascii="Calibri" w:eastAsia="Times New Roman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eastAsia="Times New Roman" w:cs="Times New Roman"/>
                <w:sz w:val="24"/>
                <w:szCs w:val="24"/>
                <w:lang w:val="uk-UA"/>
              </w:rPr>
              <w:t>,</w:t>
            </w:r>
          </w:p>
          <w:p w14:paraId="5F2E5C9F" w14:textId="77777777" w:rsidR="00F733E7" w:rsidRDefault="00F733E7" w:rsidP="00F733E7">
            <w:pPr>
              <w:spacing w:line="259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КП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473726">
              <w:rPr>
                <w:rFonts w:ascii="Calibri" w:eastAsia="Times New Roman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="006234E6" w:rsidRPr="006234E6">
              <w:rPr>
                <w:rFonts w:eastAsia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="00473726">
              <w:rPr>
                <w:rFonts w:ascii="Calibri" w:eastAsia="Times New Roman" w:hAnsi="Calibri" w:cs="Calibri"/>
                <w:sz w:val="24"/>
                <w:szCs w:val="24"/>
                <w:lang w:val="uk-UA"/>
              </w:rPr>
              <w:t>"</w:t>
            </w:r>
            <w:r w:rsidR="006234E6" w:rsidRPr="006234E6">
              <w:rPr>
                <w:rFonts w:eastAsia="Times New Roman" w:cs="Times New Roman"/>
                <w:sz w:val="24"/>
                <w:szCs w:val="24"/>
                <w:lang w:val="uk-UA"/>
              </w:rPr>
              <w:t>,</w:t>
            </w:r>
          </w:p>
          <w:p w14:paraId="67AB25A2" w14:textId="77777777" w:rsidR="00F733E7" w:rsidRDefault="00F733E7" w:rsidP="00F733E7">
            <w:pPr>
              <w:spacing w:line="259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КП</w:t>
            </w:r>
            <w:r>
              <w:rPr>
                <w:rFonts w:ascii="Calibri" w:eastAsia="Times New Roman" w:hAnsi="Calibri" w:cs="Calibri"/>
                <w:sz w:val="24"/>
                <w:szCs w:val="24"/>
                <w:lang w:val="uk-UA"/>
              </w:rPr>
              <w:t xml:space="preserve"> </w:t>
            </w:r>
            <w:r w:rsidR="00473726">
              <w:rPr>
                <w:rFonts w:ascii="Calibri" w:eastAsia="Times New Roman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="006234E6" w:rsidRPr="006234E6">
              <w:rPr>
                <w:rFonts w:eastAsia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473726">
              <w:rPr>
                <w:rFonts w:ascii="Calibri" w:eastAsia="Times New Roman" w:hAnsi="Calibri" w:cs="Calibri"/>
                <w:sz w:val="24"/>
                <w:szCs w:val="24"/>
                <w:lang w:val="uk-UA"/>
              </w:rPr>
              <w:t>"</w:t>
            </w:r>
            <w:r w:rsidR="006234E6" w:rsidRPr="006234E6">
              <w:rPr>
                <w:rFonts w:eastAsia="Times New Roman" w:cs="Times New Roman"/>
                <w:sz w:val="24"/>
                <w:szCs w:val="24"/>
                <w:lang w:val="uk-UA"/>
              </w:rPr>
              <w:t>,</w:t>
            </w:r>
          </w:p>
          <w:p w14:paraId="1C84914D" w14:textId="2BCFB343" w:rsidR="006234E6" w:rsidRPr="006234E6" w:rsidRDefault="006234E6" w:rsidP="00F733E7">
            <w:pPr>
              <w:spacing w:line="259" w:lineRule="auto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виконавчим органам міської ради генератори та інші необхідні ресурси для заб</w:t>
            </w:r>
            <w:r w:rsidR="00473726">
              <w:rPr>
                <w:rFonts w:eastAsia="Times New Roman" w:cs="Times New Roman"/>
                <w:sz w:val="24"/>
                <w:szCs w:val="24"/>
                <w:lang w:val="uk-UA"/>
              </w:rPr>
              <w:t>езпечення життєдіяльності людей</w:t>
            </w:r>
            <w:r w:rsidR="00473726" w:rsidRPr="006234E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96" w:type="dxa"/>
          </w:tcPr>
          <w:p w14:paraId="18F634F4" w14:textId="20D81675" w:rsidR="00473726" w:rsidRDefault="00473726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Начальник відділу освіти; </w:t>
            </w:r>
            <w:r w:rsidR="005E3824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="00301E81">
              <w:rPr>
                <w:rFonts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17CB6E7" w14:textId="2EF0D72F" w:rsidR="00F733E7" w:rsidRDefault="005E3824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47372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</w:p>
          <w:p w14:paraId="385A3E4C" w14:textId="0B6DE888" w:rsidR="00473726" w:rsidRDefault="00F733E7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КП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="00473726" w:rsidRPr="006234E6">
              <w:rPr>
                <w:rFonts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47372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E9499A1" w14:textId="74FC295F" w:rsidR="00F733E7" w:rsidRDefault="005E3824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473726" w:rsidRPr="00473726">
              <w:rPr>
                <w:rFonts w:cs="Times New Roman"/>
                <w:sz w:val="24"/>
                <w:szCs w:val="24"/>
                <w:lang w:val="uk-UA"/>
              </w:rPr>
              <w:t xml:space="preserve">иректор </w:t>
            </w:r>
          </w:p>
          <w:p w14:paraId="24C6EA00" w14:textId="75D66058" w:rsidR="006234E6" w:rsidRPr="006234E6" w:rsidRDefault="00F733E7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КП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="00473726" w:rsidRPr="006234E6">
              <w:rPr>
                <w:rFonts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</w:p>
        </w:tc>
        <w:tc>
          <w:tcPr>
            <w:tcW w:w="1499" w:type="dxa"/>
          </w:tcPr>
          <w:p w14:paraId="7E0BD039" w14:textId="4052C075" w:rsidR="006234E6" w:rsidRPr="006234E6" w:rsidRDefault="00473726" w:rsidP="00F733E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Не пізніше 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25 листопада 2022 </w:t>
            </w:r>
          </w:p>
        </w:tc>
      </w:tr>
      <w:tr w:rsidR="00301E81" w:rsidRPr="009107F6" w14:paraId="3DDA738A" w14:textId="77777777" w:rsidTr="001D61B3">
        <w:tc>
          <w:tcPr>
            <w:tcW w:w="506" w:type="dxa"/>
          </w:tcPr>
          <w:p w14:paraId="18186EB2" w14:textId="0F5E94CA" w:rsidR="006234E6" w:rsidRPr="006234E6" w:rsidRDefault="00473726" w:rsidP="0047372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="00FB5A04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</w:tcPr>
          <w:p w14:paraId="7C5B53D0" w14:textId="7BBBA389" w:rsidR="006234E6" w:rsidRPr="006234E6" w:rsidRDefault="006234E6" w:rsidP="00AB342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Скласти план інформування людей про роботу </w:t>
            </w:r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>Пунктів незламності</w:t>
            </w:r>
            <w:r w:rsidR="00473726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473726" w:rsidRPr="006234E6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</w:t>
            </w:r>
            <w:r w:rsidR="00AB3427">
              <w:rPr>
                <w:rFonts w:cs="Times New Roman"/>
                <w:color w:val="000000" w:themeColor="text1"/>
                <w:szCs w:val="28"/>
                <w:lang w:val="uk-UA"/>
              </w:rPr>
              <w:t>(</w:t>
            </w:r>
            <w:r w:rsidR="00473726"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стаціонарних  пунктів обігріву</w:t>
            </w:r>
            <w:r w:rsidR="00AB3427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="00473726"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 найпростіших </w:t>
            </w:r>
            <w:proofErr w:type="spellStart"/>
            <w:r w:rsidR="00473726"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  <w:r w:rsidR="00473726"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на території Чорноморської міської територіальної громади Одеського району Одеської області</w:t>
            </w:r>
          </w:p>
        </w:tc>
        <w:tc>
          <w:tcPr>
            <w:tcW w:w="3496" w:type="dxa"/>
          </w:tcPr>
          <w:p w14:paraId="6555CCE4" w14:textId="26660ECC" w:rsidR="006234E6" w:rsidRPr="006234E6" w:rsidRDefault="006234E6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роботи;</w:t>
            </w:r>
          </w:p>
          <w:p w14:paraId="37401DE1" w14:textId="181F9349" w:rsidR="006234E6" w:rsidRPr="006234E6" w:rsidRDefault="005E3824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="006234E6" w:rsidRPr="006234E6">
              <w:rPr>
                <w:rFonts w:cs="Times New Roman"/>
                <w:sz w:val="24"/>
                <w:szCs w:val="24"/>
                <w:lang w:val="uk-UA"/>
              </w:rPr>
              <w:t>ачальник відділу інформаційних технологій та з питань доступу до публічної інформації;</w:t>
            </w:r>
          </w:p>
          <w:p w14:paraId="762EC7A2" w14:textId="00B8FD00" w:rsidR="006234E6" w:rsidRDefault="006234E6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начальник відділу</w:t>
            </w:r>
            <w:r w:rsidR="005E3824">
              <w:rPr>
                <w:rFonts w:cs="Times New Roman"/>
                <w:sz w:val="24"/>
                <w:szCs w:val="24"/>
                <w:lang w:val="uk-UA"/>
              </w:rPr>
              <w:t xml:space="preserve"> з питань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 внутрішньої політики</w:t>
            </w:r>
            <w:r w:rsidR="00F733E7" w:rsidRPr="006234E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67314A7D" w14:textId="632A0059" w:rsidR="00F733E7" w:rsidRDefault="005E3824" w:rsidP="00F733E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F733E7">
              <w:rPr>
                <w:sz w:val="24"/>
                <w:lang w:val="uk-UA"/>
              </w:rPr>
              <w:t>иректор</w:t>
            </w:r>
          </w:p>
          <w:p w14:paraId="56AB58C2" w14:textId="48D942F2" w:rsidR="00F733E7" w:rsidRPr="006234E6" w:rsidRDefault="00F733E7" w:rsidP="00F733E7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КУ </w:t>
            </w:r>
            <w:r>
              <w:rPr>
                <w:rFonts w:ascii="Calibri" w:hAnsi="Calibri" w:cs="Calibri"/>
                <w:sz w:val="24"/>
                <w:lang w:val="uk-UA"/>
              </w:rPr>
              <w:t>"</w:t>
            </w:r>
            <w:r>
              <w:rPr>
                <w:sz w:val="24"/>
                <w:lang w:val="uk-UA"/>
              </w:rPr>
              <w:t>Муніципальна варта</w:t>
            </w:r>
            <w:r>
              <w:rPr>
                <w:rFonts w:ascii="Calibri" w:hAnsi="Calibri" w:cs="Calibri"/>
                <w:sz w:val="24"/>
                <w:lang w:val="uk-UA"/>
              </w:rPr>
              <w:t>"</w:t>
            </w:r>
          </w:p>
        </w:tc>
        <w:tc>
          <w:tcPr>
            <w:tcW w:w="1499" w:type="dxa"/>
          </w:tcPr>
          <w:p w14:paraId="0678F09C" w14:textId="4F010BCE" w:rsidR="006234E6" w:rsidRPr="006234E6" w:rsidRDefault="00F733E7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29</w:t>
            </w:r>
            <w:r w:rsidR="006234E6" w:rsidRPr="006234E6">
              <w:rPr>
                <w:rFonts w:cs="Times New Roman"/>
                <w:sz w:val="24"/>
                <w:szCs w:val="24"/>
                <w:lang w:val="uk-UA"/>
              </w:rPr>
              <w:t>.11.2022</w:t>
            </w:r>
          </w:p>
        </w:tc>
      </w:tr>
      <w:tr w:rsidR="00301E81" w:rsidRPr="005E3824" w14:paraId="6A9CD85C" w14:textId="77777777" w:rsidTr="001D61B3">
        <w:tc>
          <w:tcPr>
            <w:tcW w:w="506" w:type="dxa"/>
          </w:tcPr>
          <w:p w14:paraId="008F5A71" w14:textId="3A7ECF84" w:rsidR="006234E6" w:rsidRPr="006234E6" w:rsidRDefault="00473726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="00FB5A04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</w:tcPr>
          <w:p w14:paraId="168D4458" w14:textId="7550ED30" w:rsidR="006234E6" w:rsidRPr="006234E6" w:rsidRDefault="006234E6" w:rsidP="0047372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Скласти план </w:t>
            </w:r>
            <w:r w:rsidR="00473726">
              <w:rPr>
                <w:rFonts w:cs="Times New Roman"/>
                <w:sz w:val="24"/>
                <w:szCs w:val="24"/>
                <w:lang w:val="uk-UA"/>
              </w:rPr>
              <w:t xml:space="preserve">заходів щодо 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підтримки людей похилого віку </w:t>
            </w:r>
            <w:r w:rsidR="00473726">
              <w:rPr>
                <w:rFonts w:cs="Times New Roman"/>
                <w:sz w:val="24"/>
                <w:szCs w:val="24"/>
                <w:lang w:val="uk-UA"/>
              </w:rPr>
              <w:t>і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 людей, які мають проблеми з мобільністю</w:t>
            </w:r>
          </w:p>
        </w:tc>
        <w:tc>
          <w:tcPr>
            <w:tcW w:w="3496" w:type="dxa"/>
          </w:tcPr>
          <w:p w14:paraId="4483ACA7" w14:textId="2D4786E0" w:rsidR="006234E6" w:rsidRPr="006234E6" w:rsidRDefault="005E3824" w:rsidP="005E382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В.о. н</w:t>
            </w:r>
            <w:r w:rsidR="006234E6" w:rsidRPr="006234E6">
              <w:rPr>
                <w:rFonts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cs="Times New Roman"/>
                <w:sz w:val="24"/>
                <w:szCs w:val="24"/>
                <w:lang w:val="uk-UA"/>
              </w:rPr>
              <w:t>а</w:t>
            </w:r>
            <w:r w:rsidR="006234E6" w:rsidRPr="006234E6">
              <w:rPr>
                <w:rFonts w:cs="Times New Roman"/>
                <w:sz w:val="24"/>
                <w:szCs w:val="24"/>
                <w:lang w:val="uk-UA"/>
              </w:rPr>
              <w:t xml:space="preserve"> управління соціальної політики</w:t>
            </w:r>
          </w:p>
        </w:tc>
        <w:tc>
          <w:tcPr>
            <w:tcW w:w="1499" w:type="dxa"/>
          </w:tcPr>
          <w:p w14:paraId="0A8348FE" w14:textId="478E0730" w:rsidR="006234E6" w:rsidRPr="006234E6" w:rsidRDefault="00301E81" w:rsidP="00301E81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</w:t>
            </w:r>
            <w:r w:rsidR="006234E6" w:rsidRPr="006234E6">
              <w:rPr>
                <w:rFonts w:cs="Times New Roman"/>
                <w:sz w:val="24"/>
                <w:szCs w:val="24"/>
                <w:lang w:val="uk-UA"/>
              </w:rPr>
              <w:t>.11.2022</w:t>
            </w:r>
          </w:p>
        </w:tc>
      </w:tr>
      <w:tr w:rsidR="00301E81" w:rsidRPr="009107F6" w14:paraId="62E7A275" w14:textId="77777777" w:rsidTr="001D61B3">
        <w:tc>
          <w:tcPr>
            <w:tcW w:w="506" w:type="dxa"/>
          </w:tcPr>
          <w:p w14:paraId="1E253244" w14:textId="2DEBD565" w:rsidR="006234E6" w:rsidRPr="006234E6" w:rsidRDefault="00B63F12" w:rsidP="00B63F1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lastRenderedPageBreak/>
              <w:t>5</w:t>
            </w:r>
            <w:r w:rsidR="00FB5A04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</w:tcPr>
          <w:p w14:paraId="14062350" w14:textId="3396C867" w:rsidR="006234E6" w:rsidRPr="006234E6" w:rsidRDefault="006234E6" w:rsidP="005E3824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Надати розрахунок необхідної кількості запасів ПММ,  води, ємкостей для зберігання води, ліки                                   (з розрахунку на </w:t>
            </w:r>
            <w:r w:rsidR="005E3824">
              <w:rPr>
                <w:rFonts w:cs="Times New Roman"/>
                <w:sz w:val="24"/>
                <w:szCs w:val="24"/>
                <w:lang w:val="uk-UA"/>
              </w:rPr>
              <w:t>сім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 діб), будівельні матеріали, кількість особового складу та транспортних засобів для забезпечення життєдіяльності населення </w:t>
            </w:r>
          </w:p>
        </w:tc>
        <w:tc>
          <w:tcPr>
            <w:tcW w:w="3496" w:type="dxa"/>
          </w:tcPr>
          <w:p w14:paraId="6581BD4F" w14:textId="178CBB72" w:rsidR="00B63F12" w:rsidRDefault="00301E81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Начальник</w:t>
            </w:r>
            <w:r w:rsidR="00B63F12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B63F12" w:rsidRPr="006234E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B63F12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B63F12" w:rsidRPr="006234E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 w:rsidR="00B63F12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B63F12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3D4859B0" w14:textId="40FC72F3" w:rsidR="00B63F12" w:rsidRDefault="00E83A9C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B63F12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  <w:r w:rsidR="00301E81">
              <w:rPr>
                <w:rFonts w:cs="Times New Roman"/>
                <w:sz w:val="24"/>
                <w:szCs w:val="24"/>
                <w:lang w:val="uk-UA"/>
              </w:rPr>
              <w:t xml:space="preserve">                                               </w:t>
            </w:r>
            <w:r w:rsidR="00B63F12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301E81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B63F12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="00B63F12" w:rsidRPr="006234E6">
              <w:rPr>
                <w:rFonts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="00B63F12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B63F12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640ECE4" w14:textId="3D5AEA02" w:rsidR="006234E6" w:rsidRDefault="00E83A9C" w:rsidP="00B63F12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B63F12" w:rsidRPr="0047372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  <w:r w:rsidR="00301E81">
              <w:rPr>
                <w:rFonts w:cs="Times New Roman"/>
                <w:sz w:val="24"/>
                <w:szCs w:val="24"/>
                <w:lang w:val="uk-UA"/>
              </w:rPr>
              <w:t xml:space="preserve">                                                        КП </w:t>
            </w:r>
            <w:r w:rsidR="00B63F12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="00B63F12" w:rsidRPr="006234E6">
              <w:rPr>
                <w:rFonts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B63F12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301E81">
              <w:rPr>
                <w:rFonts w:ascii="Calibri" w:hAnsi="Calibri" w:cs="Calibri"/>
                <w:sz w:val="24"/>
                <w:szCs w:val="24"/>
                <w:lang w:val="uk-UA"/>
              </w:rPr>
              <w:t>;</w:t>
            </w:r>
          </w:p>
          <w:p w14:paraId="42342321" w14:textId="405E3AA1" w:rsidR="00301E81" w:rsidRPr="00301E81" w:rsidRDefault="00E83A9C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301E81">
              <w:rPr>
                <w:rFonts w:cs="Times New Roman"/>
                <w:sz w:val="24"/>
                <w:szCs w:val="24"/>
                <w:lang w:val="uk-UA"/>
              </w:rPr>
              <w:t xml:space="preserve">иректор </w:t>
            </w:r>
            <w:r w:rsidR="00301E81" w:rsidRPr="00301E81">
              <w:rPr>
                <w:rFonts w:cs="Times New Roman"/>
                <w:sz w:val="24"/>
                <w:szCs w:val="24"/>
                <w:lang w:val="uk-UA"/>
              </w:rPr>
              <w:t>КП "</w:t>
            </w:r>
            <w:proofErr w:type="spellStart"/>
            <w:r w:rsidR="00301E81" w:rsidRPr="00301E81">
              <w:rPr>
                <w:rFonts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 w:rsidR="00301E81" w:rsidRPr="00301E81">
              <w:rPr>
                <w:rFonts w:cs="Times New Roman"/>
                <w:sz w:val="24"/>
                <w:szCs w:val="24"/>
                <w:lang w:val="uk-UA"/>
              </w:rPr>
              <w:t>";</w:t>
            </w:r>
          </w:p>
          <w:p w14:paraId="4A8567EA" w14:textId="2BAB84EF" w:rsidR="006234E6" w:rsidRPr="006234E6" w:rsidRDefault="006234E6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генеральний директор КНП </w:t>
            </w:r>
            <w:r w:rsidR="00B63F12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>Чорноморська лікарня</w:t>
            </w:r>
            <w:r w:rsidR="00B63F12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9" w:type="dxa"/>
          </w:tcPr>
          <w:p w14:paraId="7AF04A28" w14:textId="50934764" w:rsidR="006234E6" w:rsidRPr="006234E6" w:rsidRDefault="006234E6" w:rsidP="00301E81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301E81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>.11.2022</w:t>
            </w:r>
          </w:p>
        </w:tc>
      </w:tr>
      <w:tr w:rsidR="00301E81" w:rsidRPr="009107F6" w14:paraId="17128D3A" w14:textId="77777777" w:rsidTr="001D61B3">
        <w:tc>
          <w:tcPr>
            <w:tcW w:w="506" w:type="dxa"/>
          </w:tcPr>
          <w:p w14:paraId="6B505105" w14:textId="4B664062" w:rsidR="006234E6" w:rsidRPr="006234E6" w:rsidRDefault="00B63F12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="00FB5A04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</w:tcPr>
          <w:p w14:paraId="034129F3" w14:textId="46816388" w:rsidR="006234E6" w:rsidRPr="006234E6" w:rsidRDefault="006234E6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Надати розрахунок необхідної кількості генераторів для забезпечення роботи об’єктів критичної інфраструктури для забезпечення життєдіяльності населення</w:t>
            </w:r>
          </w:p>
        </w:tc>
        <w:tc>
          <w:tcPr>
            <w:tcW w:w="3496" w:type="dxa"/>
          </w:tcPr>
          <w:p w14:paraId="353AF0A3" w14:textId="5B4ADFB3" w:rsidR="00B63F12" w:rsidRDefault="00B63F12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Директор</w:t>
            </w:r>
            <w:r w:rsidR="00AD3287">
              <w:rPr>
                <w:rFonts w:cs="Times New Roman"/>
                <w:sz w:val="24"/>
                <w:szCs w:val="24"/>
                <w:lang w:val="uk-UA"/>
              </w:rPr>
              <w:t xml:space="preserve">                                                   КП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Pr="006234E6">
              <w:rPr>
                <w:rFonts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FEF7086" w14:textId="5435926A" w:rsidR="00AD3287" w:rsidRDefault="00E83A9C" w:rsidP="00AD3287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B63F12" w:rsidRPr="00473726">
              <w:rPr>
                <w:rFonts w:cs="Times New Roman"/>
                <w:sz w:val="24"/>
                <w:szCs w:val="24"/>
                <w:lang w:val="uk-UA"/>
              </w:rPr>
              <w:t xml:space="preserve">иректор </w:t>
            </w:r>
          </w:p>
          <w:p w14:paraId="312E5C88" w14:textId="413B7A88" w:rsidR="00B63F12" w:rsidRDefault="00AD3287" w:rsidP="00B63F12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B63F12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="00B63F12" w:rsidRPr="006234E6">
              <w:rPr>
                <w:rFonts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B63F12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;</w:t>
            </w:r>
          </w:p>
          <w:p w14:paraId="1843B6EE" w14:textId="502CA2F0" w:rsidR="00AD3287" w:rsidRPr="006234E6" w:rsidRDefault="00E83A9C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AD3287" w:rsidRPr="00AD3287">
              <w:rPr>
                <w:rFonts w:cs="Times New Roman"/>
                <w:sz w:val="24"/>
                <w:szCs w:val="24"/>
                <w:lang w:val="uk-UA"/>
              </w:rPr>
              <w:t>иректор КП</w:t>
            </w:r>
            <w:r w:rsidR="00AD3287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AD3287" w:rsidRPr="00301E81">
              <w:rPr>
                <w:rFonts w:cs="Times New Roman"/>
                <w:sz w:val="24"/>
                <w:szCs w:val="24"/>
                <w:lang w:val="uk-UA"/>
              </w:rPr>
              <w:t>"</w:t>
            </w:r>
            <w:proofErr w:type="spellStart"/>
            <w:r w:rsidR="00AD3287" w:rsidRPr="00301E81">
              <w:rPr>
                <w:rFonts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 w:rsidR="00AD3287" w:rsidRPr="00301E81">
              <w:rPr>
                <w:rFonts w:cs="Times New Roman"/>
                <w:sz w:val="24"/>
                <w:szCs w:val="24"/>
                <w:lang w:val="uk-UA"/>
              </w:rPr>
              <w:t>";</w:t>
            </w:r>
          </w:p>
          <w:p w14:paraId="08851C06" w14:textId="77777777" w:rsidR="006234E6" w:rsidRDefault="00B63F12" w:rsidP="00B63F12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 xml:space="preserve">генеральний директор КНП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>Чорноморська лікарня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AD3287">
              <w:rPr>
                <w:rFonts w:ascii="Calibri" w:hAnsi="Calibri" w:cs="Calibri"/>
                <w:sz w:val="24"/>
                <w:szCs w:val="24"/>
                <w:lang w:val="uk-UA"/>
              </w:rPr>
              <w:t>;</w:t>
            </w:r>
          </w:p>
          <w:p w14:paraId="75F30FF0" w14:textId="7DE84F0F" w:rsidR="00AD3287" w:rsidRPr="00AD3287" w:rsidRDefault="00E83A9C" w:rsidP="001D61B3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</w:t>
            </w:r>
            <w:r w:rsidR="00AD3287" w:rsidRPr="00AD3287">
              <w:rPr>
                <w:rFonts w:cs="Times New Roman"/>
                <w:sz w:val="24"/>
                <w:szCs w:val="24"/>
                <w:lang w:val="uk-UA"/>
              </w:rPr>
              <w:t>.о. директора КНП</w:t>
            </w:r>
            <w:r w:rsidR="001D61B3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1D61B3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1D61B3">
              <w:rPr>
                <w:rFonts w:cs="Times New Roman"/>
                <w:sz w:val="24"/>
                <w:szCs w:val="24"/>
                <w:lang w:val="uk-UA"/>
              </w:rPr>
              <w:t>Стоматологічна поліклініка                           м. Чорноморська</w:t>
            </w:r>
            <w:r w:rsidR="001D61B3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</w:p>
        </w:tc>
        <w:tc>
          <w:tcPr>
            <w:tcW w:w="1499" w:type="dxa"/>
          </w:tcPr>
          <w:p w14:paraId="08B76108" w14:textId="721010B3" w:rsidR="006234E6" w:rsidRPr="006234E6" w:rsidRDefault="006234E6" w:rsidP="00AD328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234E6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AD3287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>.11.2022</w:t>
            </w:r>
          </w:p>
        </w:tc>
      </w:tr>
      <w:tr w:rsidR="00B63F12" w:rsidRPr="00B63F12" w14:paraId="21035568" w14:textId="77777777" w:rsidTr="001D61B3">
        <w:tc>
          <w:tcPr>
            <w:tcW w:w="506" w:type="dxa"/>
          </w:tcPr>
          <w:p w14:paraId="09AC51F0" w14:textId="2CC0CE63" w:rsidR="00B63F12" w:rsidRDefault="00B63F12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  <w:r w:rsidR="00FB5A04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</w:tcPr>
          <w:p w14:paraId="32D024C7" w14:textId="418D0F7A" w:rsidR="00B63F12" w:rsidRPr="006234E6" w:rsidRDefault="00B63F12" w:rsidP="00AB3427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Рекомендувати Чорноморському міському управлінню </w:t>
            </w:r>
            <w:proofErr w:type="spellStart"/>
            <w:r>
              <w:rPr>
                <w:sz w:val="24"/>
                <w:lang w:val="uk-UA"/>
              </w:rPr>
              <w:t>Держпродспоживслужби</w:t>
            </w:r>
            <w:proofErr w:type="spellEnd"/>
            <w:r>
              <w:rPr>
                <w:sz w:val="24"/>
                <w:lang w:val="uk-UA"/>
              </w:rPr>
              <w:t xml:space="preserve"> в Одеській області з метою дотримання санітарних умов та правил, здійснювати контроль за роботою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>Пунктів незламності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</w:t>
            </w:r>
            <w:r w:rsidR="00AB3427">
              <w:rPr>
                <w:rFonts w:cs="Times New Roman"/>
                <w:color w:val="000000" w:themeColor="text1"/>
                <w:szCs w:val="28"/>
                <w:lang w:val="uk-UA"/>
              </w:rPr>
              <w:t>(</w:t>
            </w:r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стаціонарних  пунктів обігріву</w:t>
            </w:r>
            <w:r w:rsidR="00AB3427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 найпростіших </w:t>
            </w:r>
            <w:proofErr w:type="spellStart"/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в межах наданих повноважень.</w:t>
            </w:r>
          </w:p>
        </w:tc>
        <w:tc>
          <w:tcPr>
            <w:tcW w:w="3496" w:type="dxa"/>
          </w:tcPr>
          <w:p w14:paraId="761FAFCB" w14:textId="4E6B6AB3" w:rsidR="00B63F12" w:rsidRDefault="00AE27E0" w:rsidP="00AE27E0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Керівник Чорноморського міського управління </w:t>
            </w:r>
            <w:proofErr w:type="spellStart"/>
            <w:r>
              <w:rPr>
                <w:sz w:val="24"/>
                <w:lang w:val="uk-UA"/>
              </w:rPr>
              <w:t>Держпродспоживслужби</w:t>
            </w:r>
            <w:proofErr w:type="spellEnd"/>
            <w:r>
              <w:rPr>
                <w:sz w:val="24"/>
                <w:lang w:val="uk-UA"/>
              </w:rPr>
              <w:t xml:space="preserve"> в Одеській області</w:t>
            </w:r>
          </w:p>
        </w:tc>
        <w:tc>
          <w:tcPr>
            <w:tcW w:w="1499" w:type="dxa"/>
          </w:tcPr>
          <w:p w14:paraId="38A80638" w14:textId="09E93550" w:rsidR="00B63F12" w:rsidRPr="006234E6" w:rsidRDefault="00AE27E0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B63F12" w:rsidRPr="00B63F12" w14:paraId="3A1F70F5" w14:textId="77777777" w:rsidTr="001D61B3">
        <w:tc>
          <w:tcPr>
            <w:tcW w:w="506" w:type="dxa"/>
          </w:tcPr>
          <w:p w14:paraId="73827350" w14:textId="7BBA7D2F" w:rsidR="00B63F12" w:rsidRDefault="00B63F12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="00FB5A04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</w:tcPr>
          <w:p w14:paraId="6E8EA8FD" w14:textId="43A37403" w:rsidR="00B63F12" w:rsidRDefault="00B63F12" w:rsidP="00AB342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Рекомендувати начальнику 22 Державної </w:t>
            </w:r>
            <w:proofErr w:type="spellStart"/>
            <w:r>
              <w:rPr>
                <w:sz w:val="24"/>
                <w:lang w:val="uk-UA"/>
              </w:rPr>
              <w:t>пожежно</w:t>
            </w:r>
            <w:proofErr w:type="spellEnd"/>
            <w:r>
              <w:rPr>
                <w:sz w:val="24"/>
                <w:lang w:val="uk-UA"/>
              </w:rPr>
              <w:t xml:space="preserve"> – рятувальної частини 7 Державного </w:t>
            </w:r>
            <w:proofErr w:type="spellStart"/>
            <w:r>
              <w:rPr>
                <w:sz w:val="24"/>
                <w:lang w:val="uk-UA"/>
              </w:rPr>
              <w:t>пожежно</w:t>
            </w:r>
            <w:proofErr w:type="spellEnd"/>
            <w:r>
              <w:rPr>
                <w:sz w:val="24"/>
                <w:lang w:val="uk-UA"/>
              </w:rPr>
              <w:t xml:space="preserve"> – рятувального загону ГУ ДСНС України в Одеській області ( надалі -22 ДПРЧ 7 ДПРЗ ГУ ДСНС України в Одеській області) здійснювати контроль  за дотриманням правил пожежної безпеки </w:t>
            </w:r>
            <w:r w:rsidRPr="009F3A3D">
              <w:rPr>
                <w:sz w:val="24"/>
                <w:lang w:val="uk-UA"/>
              </w:rPr>
              <w:t xml:space="preserve">в місцях розташування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>Пунктів незламності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AB3427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(</w:t>
            </w:r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стаціонарних  пунктів обігріву</w:t>
            </w:r>
            <w:r w:rsidR="00AB3427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 найпростіших </w:t>
            </w:r>
            <w:proofErr w:type="spellStart"/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96" w:type="dxa"/>
          </w:tcPr>
          <w:p w14:paraId="71F5E586" w14:textId="3E55642B" w:rsidR="00B63F12" w:rsidRDefault="00B63F12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sz w:val="24"/>
                <w:lang w:val="uk-UA"/>
              </w:rPr>
              <w:t>22 ДПРЧ 7 ДПРЗ ГУ ДСНС України в Одеській області</w:t>
            </w:r>
          </w:p>
        </w:tc>
        <w:tc>
          <w:tcPr>
            <w:tcW w:w="1499" w:type="dxa"/>
          </w:tcPr>
          <w:p w14:paraId="01732A03" w14:textId="6CF08A41" w:rsidR="00B63F12" w:rsidRPr="006234E6" w:rsidRDefault="00B63F12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B63F12" w:rsidRPr="00B63F12" w14:paraId="6F560532" w14:textId="77777777" w:rsidTr="001D61B3">
        <w:tc>
          <w:tcPr>
            <w:tcW w:w="506" w:type="dxa"/>
          </w:tcPr>
          <w:p w14:paraId="0BC0AA80" w14:textId="3C617061" w:rsidR="00B63F12" w:rsidRDefault="00B63F12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</w:t>
            </w:r>
            <w:r w:rsidR="00FB5A04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</w:tcPr>
          <w:p w14:paraId="2208CBA8" w14:textId="65EE1140" w:rsidR="00B63F12" w:rsidRDefault="00B63F12" w:rsidP="00B63F12">
            <w:pPr>
              <w:tabs>
                <w:tab w:val="left" w:pos="7680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Рекомендувати начальнику 22 ДПРЧ 7 ДПРЗ ГУ ДСНС України в Одеській області розглянути питання щодо розгортання мобільного пункту </w:t>
            </w:r>
            <w:r w:rsidR="00AB3427">
              <w:rPr>
                <w:sz w:val="24"/>
                <w:lang w:val="uk-UA"/>
              </w:rPr>
              <w:t>незламності</w:t>
            </w:r>
            <w:r>
              <w:rPr>
                <w:sz w:val="24"/>
                <w:lang w:val="uk-UA"/>
              </w:rPr>
              <w:t xml:space="preserve"> за </w:t>
            </w:r>
            <w:proofErr w:type="spellStart"/>
            <w:r>
              <w:rPr>
                <w:sz w:val="24"/>
                <w:lang w:val="uk-UA"/>
              </w:rPr>
              <w:t>адресою</w:t>
            </w:r>
            <w:proofErr w:type="spellEnd"/>
            <w:r>
              <w:rPr>
                <w:sz w:val="24"/>
                <w:lang w:val="uk-UA"/>
              </w:rPr>
              <w:t xml:space="preserve">: вул. </w:t>
            </w:r>
            <w:proofErr w:type="spellStart"/>
            <w:r>
              <w:rPr>
                <w:sz w:val="24"/>
                <w:lang w:val="uk-UA"/>
              </w:rPr>
              <w:t>В.Шума</w:t>
            </w:r>
            <w:proofErr w:type="spellEnd"/>
            <w:r>
              <w:rPr>
                <w:sz w:val="24"/>
                <w:lang w:val="uk-UA"/>
              </w:rPr>
              <w:t>,</w:t>
            </w:r>
            <w:r w:rsidR="00AB3427">
              <w:rPr>
                <w:sz w:val="24"/>
                <w:lang w:val="uk-UA"/>
              </w:rPr>
              <w:t xml:space="preserve">         6 Б, м. </w:t>
            </w:r>
            <w:proofErr w:type="spellStart"/>
            <w:r w:rsidR="00AB3427">
              <w:rPr>
                <w:sz w:val="24"/>
                <w:lang w:val="uk-UA"/>
              </w:rPr>
              <w:t>Чорноморськ</w:t>
            </w:r>
            <w:proofErr w:type="spellEnd"/>
          </w:p>
          <w:p w14:paraId="79599A3B" w14:textId="77777777" w:rsidR="00B63F12" w:rsidRDefault="00B63F12" w:rsidP="00B63F12">
            <w:pPr>
              <w:tabs>
                <w:tab w:val="left" w:pos="7680"/>
              </w:tabs>
              <w:jc w:val="both"/>
              <w:rPr>
                <w:sz w:val="24"/>
                <w:lang w:val="uk-UA"/>
              </w:rPr>
            </w:pPr>
          </w:p>
        </w:tc>
        <w:tc>
          <w:tcPr>
            <w:tcW w:w="3496" w:type="dxa"/>
          </w:tcPr>
          <w:p w14:paraId="14371856" w14:textId="77777777" w:rsidR="00B63F12" w:rsidRDefault="00B63F12" w:rsidP="00B63F12">
            <w:pPr>
              <w:rPr>
                <w:sz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sz w:val="24"/>
                <w:lang w:val="uk-UA"/>
              </w:rPr>
              <w:t>22 ДПРЧ 7 ДПРЗ ГУ ДСНС України в Одеській області</w:t>
            </w:r>
          </w:p>
          <w:p w14:paraId="37D38AED" w14:textId="77777777" w:rsidR="00FB5A04" w:rsidRDefault="00FB5A04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14:paraId="1E6ACFD0" w14:textId="77777777" w:rsidR="00FB5A04" w:rsidRDefault="00FB5A04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14:paraId="2FAD22EB" w14:textId="77777777" w:rsidR="00FB5A04" w:rsidRDefault="00FB5A04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14:paraId="3DFB1534" w14:textId="77777777" w:rsidR="00FB5A04" w:rsidRDefault="00FB5A04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14:paraId="7D7ED04D" w14:textId="2021710F" w:rsidR="00FB5A04" w:rsidRDefault="00FB5A04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</w:tcPr>
          <w:p w14:paraId="050A1861" w14:textId="19C7632F" w:rsidR="00B63F12" w:rsidRPr="006234E6" w:rsidRDefault="00B63F12" w:rsidP="001D61B3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1D61B3">
              <w:rPr>
                <w:rFonts w:cs="Times New Roman"/>
                <w:sz w:val="24"/>
                <w:szCs w:val="24"/>
                <w:lang w:val="uk-UA"/>
              </w:rPr>
              <w:t>8</w:t>
            </w:r>
            <w:r>
              <w:rPr>
                <w:rFonts w:cs="Times New Roman"/>
                <w:sz w:val="24"/>
                <w:szCs w:val="24"/>
                <w:lang w:val="uk-UA"/>
              </w:rPr>
              <w:t>.11.2022</w:t>
            </w:r>
          </w:p>
        </w:tc>
      </w:tr>
      <w:tr w:rsidR="00B63F12" w:rsidRPr="00B63F12" w14:paraId="392ADE06" w14:textId="77777777" w:rsidTr="001D61B3">
        <w:tc>
          <w:tcPr>
            <w:tcW w:w="506" w:type="dxa"/>
          </w:tcPr>
          <w:p w14:paraId="1C320F59" w14:textId="01212045" w:rsidR="00B63F12" w:rsidRDefault="00B63F12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lastRenderedPageBreak/>
              <w:t>10</w:t>
            </w:r>
            <w:r w:rsidR="00FB5A04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</w:tcPr>
          <w:p w14:paraId="47838C78" w14:textId="7F3414AB" w:rsidR="00B63F12" w:rsidRDefault="00B63F12" w:rsidP="00AB3427">
            <w:pPr>
              <w:tabs>
                <w:tab w:val="left" w:pos="7680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Директору КУ «Муніципальна варта» забезпечити цілодобову охорону громадського порядку </w:t>
            </w:r>
            <w:bookmarkStart w:id="1" w:name="_Hlk120248751"/>
            <w:r>
              <w:rPr>
                <w:sz w:val="24"/>
                <w:lang w:val="uk-UA"/>
              </w:rPr>
              <w:t xml:space="preserve">в місцях розташування </w:t>
            </w:r>
            <w:bookmarkEnd w:id="1"/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>Пунктів незламності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AB3427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       </w:t>
            </w:r>
            <w:r w:rsidR="00AB3427" w:rsidRPr="00AB3427">
              <w:rPr>
                <w:rFonts w:cs="Times New Roman"/>
                <w:sz w:val="24"/>
                <w:szCs w:val="24"/>
                <w:lang w:val="uk-UA"/>
              </w:rPr>
              <w:t>(</w:t>
            </w:r>
            <w:r w:rsidRPr="00AB3427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стаціонарних  пунктів обігріву</w:t>
            </w:r>
            <w:r w:rsidR="00AB3427" w:rsidRPr="00AB3427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AB3427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та тимчасових пунктів обігріву, що використовуються в якості  найпростіших </w:t>
            </w:r>
            <w:proofErr w:type="spellStart"/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96" w:type="dxa"/>
          </w:tcPr>
          <w:p w14:paraId="67CF84F8" w14:textId="77777777" w:rsidR="00B63F12" w:rsidRDefault="00B63F12" w:rsidP="00B63F1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Директор</w:t>
            </w:r>
          </w:p>
          <w:p w14:paraId="1CB0A7D8" w14:textId="1D60E448" w:rsidR="00B63F12" w:rsidRDefault="00B63F12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КУ «Муніципальна варта»</w:t>
            </w:r>
          </w:p>
        </w:tc>
        <w:tc>
          <w:tcPr>
            <w:tcW w:w="1499" w:type="dxa"/>
          </w:tcPr>
          <w:p w14:paraId="4023D18D" w14:textId="29225335" w:rsidR="00B63F12" w:rsidRPr="006234E6" w:rsidRDefault="00B63F12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B63F12" w:rsidRPr="00B63F12" w14:paraId="3FDC4EC3" w14:textId="77777777" w:rsidTr="001D61B3">
        <w:tc>
          <w:tcPr>
            <w:tcW w:w="506" w:type="dxa"/>
          </w:tcPr>
          <w:p w14:paraId="01041D1D" w14:textId="6469540A" w:rsidR="00B63F12" w:rsidRDefault="00B63F12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11</w:t>
            </w:r>
            <w:r w:rsidR="00FB5A04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9" w:type="dxa"/>
          </w:tcPr>
          <w:p w14:paraId="15DDA306" w14:textId="1F6C6C6C" w:rsidR="00B63F12" w:rsidRDefault="00B63F12" w:rsidP="00667AEE">
            <w:pPr>
              <w:tabs>
                <w:tab w:val="left" w:pos="7680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Балансоутримувачам об’єктів, які увійшли до переліку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rFonts w:cs="Times New Roman"/>
                <w:sz w:val="24"/>
                <w:szCs w:val="24"/>
                <w:lang w:val="uk-UA"/>
              </w:rPr>
              <w:t>Пунктів незламності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667AEE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стаціонарних  пунктів обігріву</w:t>
            </w:r>
            <w:r w:rsidR="00667AEE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 найпростіших </w:t>
            </w:r>
            <w:proofErr w:type="spellStart"/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47372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визначити відповідальних осіб</w:t>
            </w:r>
            <w:r w:rsidR="00AE27E0">
              <w:rPr>
                <w:sz w:val="24"/>
                <w:lang w:val="uk-UA"/>
              </w:rPr>
              <w:t>, забезпечити роботу генераторів (при відключенні світла), техніки</w:t>
            </w:r>
            <w:r w:rsidR="001D61B3">
              <w:rPr>
                <w:sz w:val="24"/>
                <w:lang w:val="uk-UA"/>
              </w:rPr>
              <w:t>, печей (</w:t>
            </w:r>
            <w:r w:rsidR="001D61B3">
              <w:rPr>
                <w:rFonts w:ascii="Calibri" w:hAnsi="Calibri" w:cs="Calibri"/>
                <w:sz w:val="24"/>
                <w:lang w:val="uk-UA"/>
              </w:rPr>
              <w:t>"</w:t>
            </w:r>
            <w:r w:rsidR="001D61B3">
              <w:rPr>
                <w:rFonts w:cs="Times New Roman"/>
                <w:sz w:val="24"/>
                <w:lang w:val="uk-UA"/>
              </w:rPr>
              <w:t>буржуйок</w:t>
            </w:r>
            <w:r w:rsidR="001D61B3">
              <w:rPr>
                <w:rFonts w:ascii="Calibri" w:hAnsi="Calibri" w:cs="Calibri"/>
                <w:sz w:val="24"/>
                <w:lang w:val="uk-UA"/>
              </w:rPr>
              <w:t>")</w:t>
            </w:r>
          </w:p>
        </w:tc>
        <w:tc>
          <w:tcPr>
            <w:tcW w:w="3496" w:type="dxa"/>
          </w:tcPr>
          <w:p w14:paraId="72C3ED93" w14:textId="31F86272" w:rsidR="00B63F12" w:rsidRDefault="00B63F12" w:rsidP="00B63F12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Керівники підприємств, установ, організацій, які є балансоутримувачами відповідних об’єктів</w:t>
            </w:r>
          </w:p>
        </w:tc>
        <w:tc>
          <w:tcPr>
            <w:tcW w:w="1499" w:type="dxa"/>
          </w:tcPr>
          <w:p w14:paraId="53E5DA7B" w14:textId="2EDDAB9E" w:rsidR="00B63F12" w:rsidRDefault="00B63F12" w:rsidP="009107F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1D61B3">
              <w:rPr>
                <w:rFonts w:cs="Times New Roman"/>
                <w:sz w:val="24"/>
                <w:szCs w:val="24"/>
                <w:lang w:val="uk-UA"/>
              </w:rPr>
              <w:t>8</w:t>
            </w:r>
            <w:r>
              <w:rPr>
                <w:rFonts w:cs="Times New Roman"/>
                <w:sz w:val="24"/>
                <w:szCs w:val="24"/>
                <w:lang w:val="uk-UA"/>
              </w:rPr>
              <w:t>.11.2022</w:t>
            </w:r>
          </w:p>
          <w:p w14:paraId="617E2848" w14:textId="65A4EC7A" w:rsidR="00AE27E0" w:rsidRPr="006234E6" w:rsidRDefault="00AE27E0" w:rsidP="001D61B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та в подальшому цілодобов</w:t>
            </w:r>
            <w:r w:rsidR="001D61B3">
              <w:rPr>
                <w:rFonts w:cs="Times New Roman"/>
                <w:sz w:val="24"/>
                <w:szCs w:val="24"/>
                <w:lang w:val="uk-UA"/>
              </w:rPr>
              <w:t>о, в тому в вихідні дні</w:t>
            </w:r>
          </w:p>
        </w:tc>
      </w:tr>
    </w:tbl>
    <w:p w14:paraId="3DF98702" w14:textId="5595A644" w:rsidR="009107F6" w:rsidRDefault="009107F6" w:rsidP="009107F6">
      <w:pPr>
        <w:spacing w:after="0"/>
        <w:ind w:firstLine="709"/>
        <w:jc w:val="center"/>
        <w:rPr>
          <w:lang w:val="uk-UA"/>
        </w:rPr>
      </w:pPr>
    </w:p>
    <w:p w14:paraId="2755ED76" w14:textId="2683816A" w:rsidR="009A545E" w:rsidRDefault="009A545E" w:rsidP="00FB5A04">
      <w:pPr>
        <w:spacing w:after="0"/>
        <w:rPr>
          <w:lang w:val="uk-UA"/>
        </w:rPr>
      </w:pPr>
    </w:p>
    <w:p w14:paraId="1E08862B" w14:textId="480FDE1C" w:rsidR="009A545E" w:rsidRDefault="009A545E" w:rsidP="009107F6">
      <w:pPr>
        <w:spacing w:after="0"/>
        <w:ind w:firstLine="709"/>
        <w:jc w:val="center"/>
        <w:rPr>
          <w:lang w:val="uk-UA"/>
        </w:rPr>
      </w:pPr>
    </w:p>
    <w:p w14:paraId="23C8C4BF" w14:textId="379F9076" w:rsidR="009A545E" w:rsidRPr="00D140C8" w:rsidRDefault="006234E6" w:rsidP="009A545E">
      <w:pPr>
        <w:tabs>
          <w:tab w:val="left" w:pos="6096"/>
        </w:tabs>
        <w:spacing w:after="0"/>
        <w:ind w:firstLine="709"/>
        <w:rPr>
          <w:sz w:val="24"/>
          <w:szCs w:val="24"/>
          <w:lang w:val="uk-UA"/>
        </w:rPr>
      </w:pPr>
      <w:r w:rsidRPr="00D140C8">
        <w:rPr>
          <w:sz w:val="24"/>
          <w:szCs w:val="24"/>
          <w:lang w:val="uk-UA"/>
        </w:rPr>
        <w:t xml:space="preserve">Керуюча справами                                       </w:t>
      </w:r>
      <w:r w:rsidR="00D140C8">
        <w:rPr>
          <w:sz w:val="24"/>
          <w:szCs w:val="24"/>
          <w:lang w:val="uk-UA"/>
        </w:rPr>
        <w:t xml:space="preserve">                                   </w:t>
      </w:r>
      <w:r w:rsidRPr="00D140C8">
        <w:rPr>
          <w:sz w:val="24"/>
          <w:szCs w:val="24"/>
          <w:lang w:val="uk-UA"/>
        </w:rPr>
        <w:t xml:space="preserve">  Наталя КУШНІРЕНКО</w:t>
      </w:r>
    </w:p>
    <w:p w14:paraId="7F23BEDA" w14:textId="195DBC0A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3C039570" w14:textId="7088C04D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49464947" w14:textId="2875F3A6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5010EC63" w14:textId="34497DF0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02713037" w14:textId="4B536128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58C317B2" w14:textId="4F70E22D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38A1C25F" w14:textId="30AA912D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1A903CF2" w14:textId="2A7EE256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60BDCF96" w14:textId="6CD19F3B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40D6904C" w14:textId="026A82D0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4B2918D0" w14:textId="02A9C6B3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4638710E" w14:textId="7E56107C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46C35331" w14:textId="4E5B593D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217B5C38" w14:textId="148D88C5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14C4986E" w14:textId="5518638A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23AF8C16" w14:textId="209DF180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6646763E" w14:textId="383311F3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1A44608F" w14:textId="4C391A27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45AD1998" w14:textId="1CBBA461" w:rsidR="00512A38" w:rsidRDefault="00512A38" w:rsidP="009A545E">
      <w:pPr>
        <w:tabs>
          <w:tab w:val="left" w:pos="6096"/>
        </w:tabs>
        <w:spacing w:after="0"/>
        <w:ind w:firstLine="709"/>
        <w:rPr>
          <w:lang w:val="uk-UA"/>
        </w:rPr>
      </w:pPr>
    </w:p>
    <w:p w14:paraId="27BE2476" w14:textId="38901E65" w:rsidR="00541481" w:rsidRPr="00D5459C" w:rsidRDefault="00541481" w:rsidP="00111090">
      <w:pPr>
        <w:tabs>
          <w:tab w:val="left" w:pos="6096"/>
        </w:tabs>
        <w:spacing w:after="0"/>
        <w:rPr>
          <w:lang w:val="uk-UA"/>
        </w:rPr>
      </w:pPr>
    </w:p>
    <w:sectPr w:rsidR="00541481" w:rsidRPr="00D5459C" w:rsidSect="002554E9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DE9"/>
    <w:multiLevelType w:val="hybridMultilevel"/>
    <w:tmpl w:val="1D8A8B8E"/>
    <w:lvl w:ilvl="0" w:tplc="38683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B581B"/>
    <w:rsid w:val="00111090"/>
    <w:rsid w:val="00124175"/>
    <w:rsid w:val="001D61B3"/>
    <w:rsid w:val="002267B9"/>
    <w:rsid w:val="002554E9"/>
    <w:rsid w:val="00301E81"/>
    <w:rsid w:val="00473726"/>
    <w:rsid w:val="00512A38"/>
    <w:rsid w:val="00541481"/>
    <w:rsid w:val="005947F4"/>
    <w:rsid w:val="005E02FD"/>
    <w:rsid w:val="005E3824"/>
    <w:rsid w:val="006234E6"/>
    <w:rsid w:val="00667AEE"/>
    <w:rsid w:val="006C0B77"/>
    <w:rsid w:val="008242FF"/>
    <w:rsid w:val="00870751"/>
    <w:rsid w:val="0087628A"/>
    <w:rsid w:val="009107F6"/>
    <w:rsid w:val="00922C48"/>
    <w:rsid w:val="009A545E"/>
    <w:rsid w:val="00A12E22"/>
    <w:rsid w:val="00A27313"/>
    <w:rsid w:val="00AB3427"/>
    <w:rsid w:val="00AD3287"/>
    <w:rsid w:val="00AE27E0"/>
    <w:rsid w:val="00B02CCF"/>
    <w:rsid w:val="00B63F12"/>
    <w:rsid w:val="00B915B7"/>
    <w:rsid w:val="00BC26F2"/>
    <w:rsid w:val="00D140C8"/>
    <w:rsid w:val="00D5459C"/>
    <w:rsid w:val="00DE65AB"/>
    <w:rsid w:val="00E83A9C"/>
    <w:rsid w:val="00E96404"/>
    <w:rsid w:val="00E96D86"/>
    <w:rsid w:val="00EA59DF"/>
    <w:rsid w:val="00EE4070"/>
    <w:rsid w:val="00F12C76"/>
    <w:rsid w:val="00F733E7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17BD"/>
  <w15:docId w15:val="{59677C26-B372-44AA-B681-9999D47C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3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C1A6-C2A3-4F2D-B60D-EB065957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26</cp:revision>
  <cp:lastPrinted>2022-11-28T08:41:00Z</cp:lastPrinted>
  <dcterms:created xsi:type="dcterms:W3CDTF">2022-11-23T12:56:00Z</dcterms:created>
  <dcterms:modified xsi:type="dcterms:W3CDTF">2022-11-28T13:16:00Z</dcterms:modified>
</cp:coreProperties>
</file>