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039A" w14:textId="5C44CFB4" w:rsidR="00F1743A" w:rsidRDefault="00F1743A" w:rsidP="00F1743A">
      <w:pPr>
        <w:keepNext/>
        <w:spacing w:after="0"/>
        <w:rPr>
          <w:i/>
          <w:noProof/>
          <w:sz w:val="22"/>
          <w:szCs w:val="22"/>
        </w:rPr>
      </w:pPr>
      <w:r>
        <w:rPr>
          <w:i/>
          <w:noProof/>
          <w:lang w:val="uk-UA"/>
        </w:rPr>
        <w:t xml:space="preserve">                                                         </w:t>
      </w:r>
      <w:r>
        <w:rPr>
          <w:i/>
          <w:noProof/>
          <w:lang w:val="uk-UA"/>
        </w:rPr>
        <w:t xml:space="preserve"> </w:t>
      </w:r>
      <w:r>
        <w:rPr>
          <w:i/>
          <w:noProof/>
          <w:lang w:val="uk-UA"/>
        </w:rPr>
        <w:t xml:space="preserve"> </w:t>
      </w:r>
      <w:r>
        <w:rPr>
          <w:i/>
          <w:noProof/>
        </w:rPr>
        <w:drawing>
          <wp:inline distT="0" distB="0" distL="0" distR="0" wp14:anchorId="6DE2AB7E" wp14:editId="2E885579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8E41D" w14:textId="77777777" w:rsidR="00F1743A" w:rsidRDefault="00F1743A" w:rsidP="00F1743A">
      <w:pPr>
        <w:keepNext/>
        <w:tabs>
          <w:tab w:val="left" w:pos="0"/>
        </w:tabs>
        <w:spacing w:after="0"/>
        <w:jc w:val="center"/>
        <w:rPr>
          <w:noProof/>
          <w:color w:val="000000"/>
          <w:lang w:val="uk-UA"/>
        </w:rPr>
      </w:pPr>
      <w:r>
        <w:rPr>
          <w:noProof/>
        </w:rPr>
        <w:t>УКРАЇНА</w:t>
      </w:r>
    </w:p>
    <w:p w14:paraId="66E41D13" w14:textId="77777777" w:rsidR="00F1743A" w:rsidRDefault="00F1743A" w:rsidP="00F1743A">
      <w:pPr>
        <w:keepNext/>
        <w:tabs>
          <w:tab w:val="left" w:pos="0"/>
        </w:tabs>
        <w:spacing w:after="0"/>
        <w:jc w:val="center"/>
        <w:rPr>
          <w:noProof/>
        </w:rPr>
      </w:pPr>
      <w:r>
        <w:rPr>
          <w:noProof/>
        </w:rPr>
        <w:t>ЧОРНОМОРСЬКА МІСЬКА РАДА</w:t>
      </w:r>
    </w:p>
    <w:p w14:paraId="583C5B5C" w14:textId="77777777" w:rsidR="00F1743A" w:rsidRDefault="00F1743A" w:rsidP="00F1743A">
      <w:pPr>
        <w:keepNext/>
        <w:tabs>
          <w:tab w:val="left" w:pos="0"/>
        </w:tabs>
        <w:spacing w:after="0"/>
        <w:jc w:val="center"/>
        <w:rPr>
          <w:noProof/>
          <w:lang w:val="uk-UA"/>
        </w:rPr>
      </w:pPr>
      <w:r>
        <w:rPr>
          <w:noProof/>
        </w:rPr>
        <w:t>Одеського району Одеської області</w:t>
      </w:r>
    </w:p>
    <w:p w14:paraId="1E89C31F" w14:textId="77777777" w:rsidR="00F1743A" w:rsidRDefault="00F1743A" w:rsidP="00F1743A">
      <w:pPr>
        <w:tabs>
          <w:tab w:val="left" w:pos="0"/>
        </w:tabs>
        <w:spacing w:after="0"/>
        <w:jc w:val="center"/>
        <w:rPr>
          <w:b/>
          <w:noProof/>
          <w:spacing w:val="100"/>
          <w:sz w:val="32"/>
          <w:szCs w:val="32"/>
        </w:rPr>
      </w:pPr>
    </w:p>
    <w:p w14:paraId="260F48EA" w14:textId="77777777" w:rsidR="00F1743A" w:rsidRDefault="00F1743A" w:rsidP="00F1743A">
      <w:pPr>
        <w:tabs>
          <w:tab w:val="left" w:pos="0"/>
        </w:tabs>
        <w:spacing w:after="0"/>
        <w:jc w:val="center"/>
        <w:rPr>
          <w:b/>
          <w:noProof/>
          <w:spacing w:val="100"/>
          <w:sz w:val="32"/>
          <w:szCs w:val="32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36D0BE1" w14:textId="77777777" w:rsidR="00F1743A" w:rsidRDefault="00F1743A" w:rsidP="00F1743A">
      <w:pPr>
        <w:tabs>
          <w:tab w:val="left" w:pos="0"/>
        </w:tabs>
        <w:spacing w:after="0"/>
        <w:jc w:val="center"/>
        <w:rPr>
          <w:b/>
          <w:noProof/>
          <w:spacing w:val="100"/>
          <w:sz w:val="32"/>
          <w:szCs w:val="32"/>
        </w:rPr>
      </w:pPr>
    </w:p>
    <w:p w14:paraId="796D8C87" w14:textId="6A2944E7" w:rsidR="00F1743A" w:rsidRDefault="00F1743A" w:rsidP="00F1743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  <w:lang w:val="uk-UA"/>
        </w:rPr>
        <w:t>02</w:t>
      </w:r>
      <w:r>
        <w:rPr>
          <w:b/>
          <w:sz w:val="32"/>
          <w:szCs w:val="32"/>
          <w:u w:val="single"/>
        </w:rPr>
        <w:t>.1</w:t>
      </w:r>
      <w:r>
        <w:rPr>
          <w:b/>
          <w:sz w:val="32"/>
          <w:szCs w:val="32"/>
          <w:u w:val="single"/>
          <w:lang w:val="uk-UA"/>
        </w:rPr>
        <w:t>2</w:t>
      </w:r>
      <w:r>
        <w:rPr>
          <w:b/>
          <w:sz w:val="32"/>
          <w:szCs w:val="32"/>
          <w:u w:val="single"/>
        </w:rPr>
        <w:t>.2022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>№ 2</w:t>
      </w:r>
      <w:r>
        <w:rPr>
          <w:b/>
          <w:sz w:val="32"/>
          <w:szCs w:val="32"/>
          <w:u w:val="single"/>
          <w:lang w:val="uk-UA"/>
        </w:rPr>
        <w:t>71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0102F6C9" w14:textId="304DC287" w:rsidR="0018663D" w:rsidRPr="0092283F" w:rsidRDefault="00A00B02" w:rsidP="00F1743A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672B602E" w14:textId="24554922" w:rsidR="0092283F" w:rsidRPr="0092283F" w:rsidRDefault="0092283F" w:rsidP="0018663D">
      <w:pPr>
        <w:pStyle w:val="a3"/>
        <w:tabs>
          <w:tab w:val="left" w:pos="3969"/>
        </w:tabs>
        <w:ind w:right="566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283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F304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0B9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92283F">
        <w:rPr>
          <w:rFonts w:ascii="Times New Roman" w:hAnsi="Times New Roman" w:cs="Times New Roman"/>
          <w:sz w:val="24"/>
          <w:szCs w:val="24"/>
          <w:lang w:val="uk-UA"/>
        </w:rPr>
        <w:t>оложення про</w:t>
      </w:r>
      <w:r w:rsidR="0018663D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92283F">
        <w:rPr>
          <w:rFonts w:ascii="Times New Roman" w:hAnsi="Times New Roman" w:cs="Times New Roman"/>
          <w:sz w:val="24"/>
          <w:szCs w:val="24"/>
          <w:lang w:val="uk-UA"/>
        </w:rPr>
        <w:t>правління</w:t>
      </w:r>
      <w:r w:rsidR="00F304A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92283F">
        <w:rPr>
          <w:rFonts w:ascii="Times New Roman" w:hAnsi="Times New Roman" w:cs="Times New Roman"/>
          <w:sz w:val="24"/>
          <w:szCs w:val="24"/>
          <w:lang w:val="uk-UA"/>
        </w:rPr>
        <w:t>соціальної</w:t>
      </w:r>
      <w:r w:rsidR="00F304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2283F">
        <w:rPr>
          <w:rFonts w:ascii="Times New Roman" w:hAnsi="Times New Roman" w:cs="Times New Roman"/>
          <w:sz w:val="24"/>
          <w:szCs w:val="24"/>
          <w:lang w:val="uk-UA"/>
        </w:rPr>
        <w:t xml:space="preserve"> політики</w:t>
      </w:r>
      <w:r w:rsidR="001866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283F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F304A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228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04A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92283F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F304A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92283F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 w:rsidR="001866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283F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  <w:r w:rsidR="001866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283F">
        <w:rPr>
          <w:rFonts w:ascii="Times New Roman" w:hAnsi="Times New Roman" w:cs="Times New Roman"/>
          <w:sz w:val="24"/>
          <w:szCs w:val="24"/>
          <w:lang w:val="uk-UA"/>
        </w:rPr>
        <w:t xml:space="preserve">в новій редакції </w:t>
      </w:r>
    </w:p>
    <w:p w14:paraId="0615A17A" w14:textId="77777777" w:rsidR="0092283F" w:rsidRPr="0092283F" w:rsidRDefault="0092283F" w:rsidP="0018663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7CB8EA" w14:textId="6F315927" w:rsidR="0018663D" w:rsidRPr="00AA0A09" w:rsidRDefault="00D20B92" w:rsidP="0018663D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18663D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метою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18663D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>порядкування роботи управління соціальної політики Чорноморської міської ради Одеського району Одеської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приведення положення про управління до чинних норм законодавства України</w:t>
      </w:r>
      <w:r w:rsidR="0018663D" w:rsidRPr="00AA0A0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8663D" w:rsidRPr="00AA0A09">
        <w:rPr>
          <w:rFonts w:ascii="Times New Roman" w:hAnsi="Times New Roman" w:cs="Times New Roman"/>
          <w:bCs/>
          <w:sz w:val="24"/>
          <w:szCs w:val="24"/>
          <w:lang w:val="uk-UA"/>
        </w:rPr>
        <w:t>враховуючи рекомендації постійної комісії з питань депутатської діяльності, законності, правопорядку та соціального захисту громадян</w:t>
      </w:r>
      <w:r w:rsidR="0018663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uk-UA"/>
        </w:rPr>
        <w:t xml:space="preserve">, </w:t>
      </w:r>
      <w:r w:rsidR="0018663D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 ст. 26 Закону України</w:t>
      </w:r>
      <w:r w:rsidR="0018663D" w:rsidRPr="00AA0A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63D" w:rsidRPr="00AA0A0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«Про місцеве самоврядування в Україні», </w:t>
      </w:r>
      <w:r w:rsidR="0018663D" w:rsidRPr="00AA0A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2359848D" w14:textId="77777777" w:rsidR="0018663D" w:rsidRPr="00533A41" w:rsidRDefault="0018663D" w:rsidP="00186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4EB444" w14:textId="77777777" w:rsidR="0092283F" w:rsidRPr="00533A41" w:rsidRDefault="0092283F" w:rsidP="0018663D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33A41">
        <w:rPr>
          <w:rFonts w:ascii="Times New Roman" w:hAnsi="Times New Roman" w:cs="Times New Roman"/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1D664A47" w14:textId="77777777" w:rsidR="0092283F" w:rsidRPr="00533A41" w:rsidRDefault="0092283F" w:rsidP="0018663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72C3EE" w14:textId="0DFBF483" w:rsidR="0092283F" w:rsidRPr="00533A41" w:rsidRDefault="0092283F" w:rsidP="0018663D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A4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533A41"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</w:t>
      </w:r>
      <w:r w:rsidR="00D20B92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>оложення про управління соціальної політики Чорноморської міської ради Одеського району Одеської області в новій редакції (додається).</w:t>
      </w:r>
    </w:p>
    <w:p w14:paraId="46ECC957" w14:textId="235FB768" w:rsidR="0092283F" w:rsidRPr="00533A41" w:rsidRDefault="0092283F" w:rsidP="0018663D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EE1D90" w:rsidRPr="00533A4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>ішення Чорноморської міської ради Одеського району Одеської</w:t>
      </w:r>
      <w:r w:rsidR="00F833BC"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області </w:t>
      </w:r>
      <w:r w:rsidR="00533A41"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EE1D90" w:rsidRPr="00533A41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EE1D90" w:rsidRPr="00533A4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EE1D90" w:rsidRPr="00533A4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EE1D90" w:rsidRPr="00533A41">
        <w:rPr>
          <w:rFonts w:ascii="Times New Roman" w:hAnsi="Times New Roman" w:cs="Times New Roman"/>
          <w:sz w:val="24"/>
          <w:szCs w:val="24"/>
          <w:lang w:val="uk-UA"/>
        </w:rPr>
        <w:t>121-</w:t>
      </w:r>
      <w:r w:rsidRPr="00533A4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833BC" w:rsidRPr="00533A4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E4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EE1D90" w:rsidRPr="00533A4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>оложен</w:t>
      </w:r>
      <w:r w:rsidR="00EE1D90" w:rsidRPr="00533A41">
        <w:rPr>
          <w:rFonts w:ascii="Times New Roman" w:hAnsi="Times New Roman" w:cs="Times New Roman"/>
          <w:sz w:val="24"/>
          <w:szCs w:val="24"/>
          <w:lang w:val="uk-UA"/>
        </w:rPr>
        <w:t>ня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про </w:t>
      </w:r>
      <w:r w:rsidR="00EE1D90"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управління соціальної політики 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1D90" w:rsidRPr="00533A41">
        <w:rPr>
          <w:rFonts w:ascii="Times New Roman" w:hAnsi="Times New Roman" w:cs="Times New Roman"/>
          <w:sz w:val="24"/>
          <w:szCs w:val="24"/>
          <w:lang w:val="uk-UA"/>
        </w:rPr>
        <w:t>Чорноморської міської ради Одеського району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Одеської області</w:t>
      </w:r>
      <w:r w:rsidR="00EE1D90"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новій редакції</w:t>
      </w:r>
      <w:r w:rsidR="00A00B02"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та зміну місця знаходження управління</w:t>
      </w:r>
      <w:r w:rsidR="00545E4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вважати таким, що</w:t>
      </w:r>
      <w:r w:rsidR="00F833BC"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>втрати</w:t>
      </w:r>
      <w:r w:rsidR="00EE1D90" w:rsidRPr="00533A41">
        <w:rPr>
          <w:rFonts w:ascii="Times New Roman" w:hAnsi="Times New Roman" w:cs="Times New Roman"/>
          <w:sz w:val="24"/>
          <w:szCs w:val="24"/>
          <w:lang w:val="uk-UA"/>
        </w:rPr>
        <w:t>ло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63D">
        <w:rPr>
          <w:rFonts w:ascii="Times New Roman" w:hAnsi="Times New Roman" w:cs="Times New Roman"/>
          <w:sz w:val="24"/>
          <w:szCs w:val="24"/>
          <w:lang w:val="uk-UA"/>
        </w:rPr>
        <w:t xml:space="preserve">свою 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>чинність.</w:t>
      </w:r>
    </w:p>
    <w:p w14:paraId="04F4EC45" w14:textId="48E34085" w:rsidR="0092283F" w:rsidRPr="00533A41" w:rsidRDefault="0018663D" w:rsidP="0018663D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92283F" w:rsidRPr="00533A41">
        <w:rPr>
          <w:rFonts w:ascii="Times New Roman" w:hAnsi="Times New Roman" w:cs="Times New Roman"/>
          <w:sz w:val="24"/>
          <w:szCs w:val="24"/>
          <w:lang w:val="uk-UA"/>
        </w:rPr>
        <w:t>. Контроль за виконанням даного рішення покласти на постійн</w:t>
      </w:r>
      <w:r w:rsidR="00EE1D90" w:rsidRPr="00533A4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2283F"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комісі</w:t>
      </w:r>
      <w:r w:rsidR="00EE1D90" w:rsidRPr="00533A41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92283F"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33BC"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0B02"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з питань </w:t>
      </w:r>
      <w:r w:rsidR="0092283F"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депутатської діяльності, </w:t>
      </w:r>
      <w:r w:rsidR="003B64D3"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законності, правопорядку та соціального захисту громадян, </w:t>
      </w:r>
      <w:r w:rsidR="00F833BC" w:rsidRPr="00533A41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</w:t>
      </w:r>
      <w:r w:rsidR="0092283F" w:rsidRPr="00533A41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92283F" w:rsidRPr="00533A4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3B64D3" w:rsidRPr="00533A41">
        <w:rPr>
          <w:rFonts w:ascii="Times New Roman" w:hAnsi="Times New Roman" w:cs="Times New Roman"/>
          <w:sz w:val="24"/>
          <w:szCs w:val="24"/>
          <w:lang w:val="uk-UA"/>
        </w:rPr>
        <w:t>Романа Тєліпова.</w:t>
      </w:r>
    </w:p>
    <w:p w14:paraId="4318C87E" w14:textId="77777777" w:rsidR="0092283F" w:rsidRPr="00533A41" w:rsidRDefault="0092283F" w:rsidP="0018663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D050CF" w14:textId="77777777" w:rsidR="0092283F" w:rsidRPr="00533A41" w:rsidRDefault="0092283F" w:rsidP="0018663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E4BFB5" w14:textId="77777777" w:rsidR="000068C8" w:rsidRPr="00533A41" w:rsidRDefault="000068C8" w:rsidP="0018663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9B55B4" w14:textId="77777777" w:rsidR="0092283F" w:rsidRPr="00533A41" w:rsidRDefault="00F833BC" w:rsidP="0018663D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3A41">
        <w:rPr>
          <w:rFonts w:ascii="Times New Roman" w:hAnsi="Times New Roman" w:cs="Times New Roman"/>
          <w:sz w:val="24"/>
          <w:szCs w:val="24"/>
          <w:lang w:val="uk-UA"/>
        </w:rPr>
        <w:tab/>
        <w:t>Міський голова</w:t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33A41">
        <w:rPr>
          <w:rFonts w:ascii="Times New Roman" w:hAnsi="Times New Roman" w:cs="Times New Roman"/>
          <w:sz w:val="24"/>
          <w:szCs w:val="24"/>
          <w:lang w:val="uk-UA"/>
        </w:rPr>
        <w:tab/>
        <w:t>В</w:t>
      </w:r>
      <w:r w:rsidR="0092283F" w:rsidRPr="00533A41">
        <w:rPr>
          <w:rFonts w:ascii="Times New Roman" w:hAnsi="Times New Roman" w:cs="Times New Roman"/>
          <w:sz w:val="24"/>
          <w:szCs w:val="24"/>
          <w:lang w:val="uk-UA"/>
        </w:rPr>
        <w:t>асиль ГУЛЯЄВ</w:t>
      </w:r>
    </w:p>
    <w:p w14:paraId="603390C9" w14:textId="77777777" w:rsidR="0092283F" w:rsidRPr="00533A41" w:rsidRDefault="0092283F" w:rsidP="0018663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466A47" w14:textId="69C23B82" w:rsidR="0092283F" w:rsidRDefault="0092283F" w:rsidP="0018663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71D6CC" w14:textId="512F0528" w:rsidR="0018663D" w:rsidRDefault="0018663D" w:rsidP="0018663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8663D" w:rsidSect="00533A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FE7"/>
    <w:rsid w:val="000068C8"/>
    <w:rsid w:val="00177FDC"/>
    <w:rsid w:val="0018663D"/>
    <w:rsid w:val="001E200F"/>
    <w:rsid w:val="002304D7"/>
    <w:rsid w:val="00245D8C"/>
    <w:rsid w:val="00377FE7"/>
    <w:rsid w:val="00393334"/>
    <w:rsid w:val="003B64D3"/>
    <w:rsid w:val="004A316B"/>
    <w:rsid w:val="004B43BA"/>
    <w:rsid w:val="004B58C2"/>
    <w:rsid w:val="004C7AD5"/>
    <w:rsid w:val="00533A41"/>
    <w:rsid w:val="00545E4D"/>
    <w:rsid w:val="005A752D"/>
    <w:rsid w:val="005E5806"/>
    <w:rsid w:val="00610D77"/>
    <w:rsid w:val="00655875"/>
    <w:rsid w:val="00682E6C"/>
    <w:rsid w:val="006D11F4"/>
    <w:rsid w:val="006D3376"/>
    <w:rsid w:val="0081160F"/>
    <w:rsid w:val="0092283F"/>
    <w:rsid w:val="009B6718"/>
    <w:rsid w:val="009D0E16"/>
    <w:rsid w:val="00A00B02"/>
    <w:rsid w:val="00A97CE7"/>
    <w:rsid w:val="00D122D7"/>
    <w:rsid w:val="00D20B92"/>
    <w:rsid w:val="00D613EF"/>
    <w:rsid w:val="00E33B98"/>
    <w:rsid w:val="00E76940"/>
    <w:rsid w:val="00EE1D90"/>
    <w:rsid w:val="00EF787A"/>
    <w:rsid w:val="00F1743A"/>
    <w:rsid w:val="00F304AB"/>
    <w:rsid w:val="00F8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54AF"/>
  <w15:docId w15:val="{9E6C36F0-C63F-442A-A850-66EA99AA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43A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8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58C2"/>
    <w:pPr>
      <w:ind w:left="720"/>
      <w:contextualSpacing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10D7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0D7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8663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18F9E-EA73-40B5-AD4C-71F01B8D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28-1</dc:creator>
  <cp:keywords/>
  <dc:description/>
  <cp:lastModifiedBy>ilya</cp:lastModifiedBy>
  <cp:revision>28</cp:revision>
  <cp:lastPrinted>2022-11-22T08:22:00Z</cp:lastPrinted>
  <dcterms:created xsi:type="dcterms:W3CDTF">2022-11-08T13:32:00Z</dcterms:created>
  <dcterms:modified xsi:type="dcterms:W3CDTF">2022-12-02T06:34:00Z</dcterms:modified>
</cp:coreProperties>
</file>