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311C1F" w14:textId="661DD5A9" w:rsidR="00CE69C8" w:rsidRPr="00FA20A6" w:rsidRDefault="00CE69C8" w:rsidP="00CE69C8">
      <w:pPr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Додаток</w:t>
      </w:r>
    </w:p>
    <w:p w14:paraId="79F4A9FB" w14:textId="1E9648DB" w:rsidR="00CE69C8" w:rsidRPr="00FA20A6" w:rsidRDefault="00CE69C8" w:rsidP="00CE69C8">
      <w:pPr>
        <w:spacing w:after="0"/>
        <w:ind w:left="495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sz w:val="24"/>
          <w:szCs w:val="24"/>
        </w:rPr>
        <w:t xml:space="preserve">до рішення  Чорноморської міської ради                                                                         від </w:t>
      </w:r>
      <w:r w:rsidR="007F17EB">
        <w:rPr>
          <w:rFonts w:ascii="Times New Roman" w:eastAsia="Times New Roman" w:hAnsi="Times New Roman" w:cs="Times New Roman"/>
          <w:sz w:val="24"/>
          <w:szCs w:val="24"/>
        </w:rPr>
        <w:t xml:space="preserve"> 02.10.</w:t>
      </w:r>
      <w:r w:rsidRPr="00FA20A6">
        <w:rPr>
          <w:rFonts w:ascii="Times New Roman" w:eastAsia="Times New Roman" w:hAnsi="Times New Roman" w:cs="Times New Roman"/>
          <w:sz w:val="24"/>
          <w:szCs w:val="24"/>
        </w:rPr>
        <w:t xml:space="preserve">2026  № </w:t>
      </w:r>
      <w:r w:rsidR="007F17EB">
        <w:rPr>
          <w:rFonts w:ascii="Times New Roman" w:eastAsia="Times New Roman" w:hAnsi="Times New Roman" w:cs="Times New Roman"/>
          <w:sz w:val="24"/>
          <w:szCs w:val="24"/>
        </w:rPr>
        <w:t>1199</w:t>
      </w:r>
      <w:r w:rsidRPr="00FA20A6">
        <w:rPr>
          <w:rFonts w:ascii="Times New Roman" w:eastAsia="Times New Roman" w:hAnsi="Times New Roman" w:cs="Times New Roman"/>
          <w:sz w:val="24"/>
          <w:szCs w:val="24"/>
        </w:rPr>
        <w:t xml:space="preserve"> - VIII</w:t>
      </w:r>
    </w:p>
    <w:p w14:paraId="0AB3BDE2" w14:textId="77777777" w:rsidR="00CE69C8" w:rsidRPr="00FA20A6" w:rsidRDefault="00CE69C8" w:rsidP="00CE69C8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F701C4B" w14:textId="228A0608" w:rsidR="00767DC9" w:rsidRPr="00FA20A6" w:rsidRDefault="00767DC9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Перелік </w:t>
      </w:r>
      <w:r w:rsidR="00173BD9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товарно-матеріальних цінностей</w:t>
      </w: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що </w:t>
      </w:r>
      <w:r w:rsidR="00A934BF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прийма</w:t>
      </w:r>
      <w:r w:rsidR="00173BD9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ю</w:t>
      </w:r>
      <w:r w:rsidR="00A934BF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ться</w:t>
      </w:r>
      <w:r w:rsidR="00173BD9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у якості благодійної допомоги </w:t>
      </w:r>
      <w:r w:rsidR="003A62BF" w:rsidRPr="00FA20A6">
        <w:rPr>
          <w:rStyle w:val="xfm08858730"/>
          <w:rFonts w:ascii="Times New Roman" w:hAnsi="Times New Roman"/>
          <w:b/>
          <w:bCs/>
          <w:sz w:val="24"/>
          <w:szCs w:val="24"/>
        </w:rPr>
        <w:t xml:space="preserve">від благодійної організації «Благодійний фонд «Вітри змін» </w:t>
      </w: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до комунальної власності Чорноморської міської територіальної громади</w:t>
      </w:r>
    </w:p>
    <w:p w14:paraId="572C7369" w14:textId="061C862B" w:rsidR="00CA07E1" w:rsidRPr="00FA20A6" w:rsidRDefault="00767DC9" w:rsidP="00127E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>з подальшим закріпленням на баланс</w:t>
      </w:r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ах </w:t>
      </w:r>
      <w:r w:rsidR="00127E3F" w:rsidRPr="00127E3F">
        <w:rPr>
          <w:rFonts w:ascii="Times New Roman" w:eastAsia="Times New Roman" w:hAnsi="Times New Roman" w:cs="Times New Roman"/>
          <w:b/>
          <w:bCs/>
          <w:sz w:val="24"/>
          <w:szCs w:val="24"/>
        </w:rPr>
        <w:t>комунального підприємства «</w:t>
      </w:r>
      <w:proofErr w:type="spellStart"/>
      <w:r w:rsidR="00127E3F" w:rsidRPr="00127E3F">
        <w:rPr>
          <w:rFonts w:ascii="Times New Roman" w:eastAsia="Times New Roman" w:hAnsi="Times New Roman" w:cs="Times New Roman"/>
          <w:b/>
          <w:bCs/>
          <w:sz w:val="24"/>
          <w:szCs w:val="24"/>
        </w:rPr>
        <w:t>Чорноморськтеплоенерго</w:t>
      </w:r>
      <w:proofErr w:type="spellEnd"/>
      <w:r w:rsidR="00127E3F" w:rsidRPr="00127E3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» Чорноморської міської ради Одеського району Одеської області </w:t>
      </w:r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та </w:t>
      </w:r>
      <w:bookmarkStart w:id="0" w:name="_Hlk241146273"/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Олександрівської селищної </w:t>
      </w:r>
      <w:r w:rsidR="007B3555">
        <w:rPr>
          <w:rFonts w:ascii="Times New Roman" w:hAnsi="Times New Roman" w:cs="Times New Roman"/>
          <w:b/>
          <w:bCs/>
        </w:rPr>
        <w:t>адміністрації</w:t>
      </w:r>
      <w:r w:rsidR="00176C84" w:rsidRPr="00FA20A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Чорноморської міської ради Одеського району Одеської області</w:t>
      </w:r>
      <w:bookmarkEnd w:id="0"/>
    </w:p>
    <w:p w14:paraId="4494A7EB" w14:textId="77777777" w:rsidR="008B3326" w:rsidRPr="00FA20A6" w:rsidRDefault="008B3326" w:rsidP="008B332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Style w:val="a3"/>
        <w:tblW w:w="9629" w:type="dxa"/>
        <w:tblLook w:val="04A0" w:firstRow="1" w:lastRow="0" w:firstColumn="1" w:lastColumn="0" w:noHBand="0" w:noVBand="1"/>
      </w:tblPr>
      <w:tblGrid>
        <w:gridCol w:w="550"/>
        <w:gridCol w:w="2808"/>
        <w:gridCol w:w="1395"/>
        <w:gridCol w:w="1794"/>
        <w:gridCol w:w="1374"/>
        <w:gridCol w:w="1708"/>
      </w:tblGrid>
      <w:tr w:rsidR="00AC50F0" w:rsidRPr="00FA20A6" w14:paraId="7F768371" w14:textId="77777777" w:rsidTr="00BE4C37">
        <w:trPr>
          <w:trHeight w:val="1469"/>
        </w:trPr>
        <w:tc>
          <w:tcPr>
            <w:tcW w:w="550" w:type="dxa"/>
          </w:tcPr>
          <w:p w14:paraId="0E788F53" w14:textId="50F6B11A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№ з/п</w:t>
            </w:r>
          </w:p>
        </w:tc>
        <w:tc>
          <w:tcPr>
            <w:tcW w:w="2808" w:type="dxa"/>
          </w:tcPr>
          <w:p w14:paraId="421F27F0" w14:textId="4A41E3CC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Назва матеріальних цінностей та характеристики</w:t>
            </w:r>
          </w:p>
        </w:tc>
        <w:tc>
          <w:tcPr>
            <w:tcW w:w="13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6D88719" w14:textId="2481424A" w:rsidR="00AC50F0" w:rsidRPr="00FA20A6" w:rsidRDefault="00AC50F0" w:rsidP="00AC50F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Одиниця виміру</w:t>
            </w:r>
          </w:p>
        </w:tc>
        <w:tc>
          <w:tcPr>
            <w:tcW w:w="179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04BF249" w14:textId="54D9F694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Кількість</w:t>
            </w:r>
          </w:p>
        </w:tc>
        <w:tc>
          <w:tcPr>
            <w:tcW w:w="137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9ABB07" w14:textId="477B16C4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Ціна за одиницю</w:t>
            </w:r>
            <w:r w:rsidR="00FA20A6">
              <w:rPr>
                <w:rFonts w:ascii="Times New Roman" w:eastAsia="Aptos" w:hAnsi="Times New Roman" w:cs="Times New Roman"/>
                <w:b/>
                <w:bCs/>
              </w:rPr>
              <w:t>, грн</w:t>
            </w:r>
          </w:p>
        </w:tc>
        <w:tc>
          <w:tcPr>
            <w:tcW w:w="170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98576EE" w14:textId="3B91AB2F" w:rsidR="00AC50F0" w:rsidRPr="00FA20A6" w:rsidRDefault="00AC50F0" w:rsidP="00AC50F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Aptos" w:hAnsi="Times New Roman" w:cs="Times New Roman"/>
                <w:b/>
                <w:bCs/>
              </w:rPr>
              <w:t>Загальна ціна</w:t>
            </w:r>
            <w:r w:rsidR="00FA20A6">
              <w:rPr>
                <w:rFonts w:ascii="Times New Roman" w:eastAsia="Aptos" w:hAnsi="Times New Roman" w:cs="Times New Roman"/>
                <w:b/>
                <w:bCs/>
              </w:rPr>
              <w:t>, грн</w:t>
            </w:r>
          </w:p>
        </w:tc>
      </w:tr>
      <w:tr w:rsidR="00176C84" w:rsidRPr="00FA20A6" w14:paraId="5A0008CE" w14:textId="77777777" w:rsidTr="00E5495C">
        <w:trPr>
          <w:trHeight w:val="369"/>
        </w:trPr>
        <w:tc>
          <w:tcPr>
            <w:tcW w:w="9629" w:type="dxa"/>
            <w:gridSpan w:val="6"/>
            <w:tcBorders>
              <w:right w:val="single" w:sz="2" w:space="0" w:color="000000"/>
            </w:tcBorders>
          </w:tcPr>
          <w:p w14:paraId="4297F0DC" w14:textId="0D712496" w:rsidR="00176C84" w:rsidRPr="00FA20A6" w:rsidRDefault="00176C84" w:rsidP="00176C84">
            <w:pPr>
              <w:jc w:val="center"/>
              <w:rPr>
                <w:rFonts w:ascii="Times New Roman" w:eastAsia="Aptos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На баланс комунального підприємства «</w:t>
            </w:r>
            <w:proofErr w:type="spellStart"/>
            <w:r w:rsidR="00217F5A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Чорноморськтеплоенерго</w:t>
            </w:r>
            <w:proofErr w:type="spellEnd"/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 xml:space="preserve">» Чорноморської міської ради Одеського району Одеської області </w:t>
            </w:r>
          </w:p>
        </w:tc>
      </w:tr>
      <w:tr w:rsidR="004555F8" w:rsidRPr="00FA20A6" w14:paraId="4706A148" w14:textId="77777777" w:rsidTr="008E6217">
        <w:trPr>
          <w:trHeight w:val="219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09D71A7" w14:textId="2B8814ED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1.</w:t>
            </w:r>
          </w:p>
        </w:tc>
        <w:tc>
          <w:tcPr>
            <w:tcW w:w="2808" w:type="dxa"/>
          </w:tcPr>
          <w:p w14:paraId="331DC0DA" w14:textId="6DE1CC0A" w:rsidR="004555F8" w:rsidRPr="00FA20A6" w:rsidRDefault="004555F8" w:rsidP="004555F8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Столик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CA238D4" w14:textId="22090D8B" w:rsidR="004555F8" w:rsidRPr="00FA20A6" w:rsidRDefault="004555F8" w:rsidP="004555F8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FA20A6">
              <w:rPr>
                <w:rFonts w:ascii="Times New Roman" w:eastAsia="Aptos" w:hAnsi="Times New Roman" w:cs="Times New Roman"/>
              </w:rPr>
              <w:t>шт</w:t>
            </w:r>
            <w:r w:rsidR="00FA20A6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1794" w:type="dxa"/>
          </w:tcPr>
          <w:p w14:paraId="177C32FB" w14:textId="04F7CAEA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12BC869D" w14:textId="4CF5EA7E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2000</w:t>
            </w:r>
          </w:p>
        </w:tc>
        <w:tc>
          <w:tcPr>
            <w:tcW w:w="1708" w:type="dxa"/>
          </w:tcPr>
          <w:p w14:paraId="328A2166" w14:textId="499551DA" w:rsidR="004555F8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</w:t>
            </w:r>
            <w:r w:rsidR="004555F8" w:rsidRPr="00FA20A6">
              <w:rPr>
                <w:rFonts w:ascii="Times New Roman" w:eastAsia="Times New Roman" w:hAnsi="Times New Roman" w:cs="Times New Roman"/>
              </w:rPr>
              <w:t>000</w:t>
            </w:r>
          </w:p>
        </w:tc>
      </w:tr>
      <w:tr w:rsidR="004555F8" w:rsidRPr="00FA20A6" w14:paraId="464D83BF" w14:textId="77777777" w:rsidTr="008E6217">
        <w:trPr>
          <w:trHeight w:val="23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646610F5" w14:textId="1E978B16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2.</w:t>
            </w:r>
          </w:p>
        </w:tc>
        <w:tc>
          <w:tcPr>
            <w:tcW w:w="2808" w:type="dxa"/>
          </w:tcPr>
          <w:p w14:paraId="3AA583FC" w14:textId="6AD68AF5" w:rsidR="004555F8" w:rsidRPr="00FA20A6" w:rsidRDefault="00FA20A6" w:rsidP="004555F8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Стілець</w:t>
            </w:r>
            <w:r w:rsidR="004555F8" w:rsidRPr="00FA20A6">
              <w:rPr>
                <w:rFonts w:ascii="Times New Roman" w:eastAsia="Times New Roman" w:hAnsi="Times New Roman" w:cs="Times New Roman"/>
              </w:rPr>
              <w:t xml:space="preserve">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EE0B480" w14:textId="3D4B245D" w:rsidR="004555F8" w:rsidRPr="00FA20A6" w:rsidRDefault="004555F8" w:rsidP="004555F8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FA20A6">
              <w:rPr>
                <w:rFonts w:ascii="Times New Roman" w:eastAsia="Aptos" w:hAnsi="Times New Roman" w:cs="Times New Roman"/>
              </w:rPr>
              <w:t>шт</w:t>
            </w:r>
            <w:r w:rsidR="00FA20A6">
              <w:rPr>
                <w:rFonts w:ascii="Times New Roman" w:eastAsia="Aptos" w:hAnsi="Times New Roman" w:cs="Times New Roman"/>
              </w:rPr>
              <w:t>.</w:t>
            </w:r>
          </w:p>
        </w:tc>
        <w:tc>
          <w:tcPr>
            <w:tcW w:w="1794" w:type="dxa"/>
          </w:tcPr>
          <w:p w14:paraId="7AC5337C" w14:textId="1D8688A3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74" w:type="dxa"/>
          </w:tcPr>
          <w:p w14:paraId="7A550D2F" w14:textId="3E1E4C5E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600</w:t>
            </w:r>
          </w:p>
        </w:tc>
        <w:tc>
          <w:tcPr>
            <w:tcW w:w="1708" w:type="dxa"/>
          </w:tcPr>
          <w:p w14:paraId="6A04FD32" w14:textId="4969E8E9" w:rsidR="004555F8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12</w:t>
            </w:r>
            <w:r w:rsidR="004555F8" w:rsidRPr="00FA20A6">
              <w:rPr>
                <w:rFonts w:ascii="Times New Roman" w:eastAsia="Times New Roman" w:hAnsi="Times New Roman" w:cs="Times New Roman"/>
              </w:rPr>
              <w:t>000</w:t>
            </w:r>
          </w:p>
        </w:tc>
      </w:tr>
      <w:tr w:rsidR="00FA20A6" w:rsidRPr="00FA20A6" w14:paraId="157954BE" w14:textId="77777777" w:rsidTr="008E6217">
        <w:trPr>
          <w:trHeight w:val="39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50E9A51" w14:textId="36BF8D4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3.</w:t>
            </w:r>
          </w:p>
        </w:tc>
        <w:tc>
          <w:tcPr>
            <w:tcW w:w="2808" w:type="dxa"/>
          </w:tcPr>
          <w:p w14:paraId="1C42CCA7" w14:textId="40E03891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Кулер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для води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363577AB" w14:textId="6E357B09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49B1D120" w14:textId="767A9CCB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45B083C7" w14:textId="4CDF491F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3400</w:t>
            </w:r>
          </w:p>
        </w:tc>
        <w:tc>
          <w:tcPr>
            <w:tcW w:w="1708" w:type="dxa"/>
          </w:tcPr>
          <w:p w14:paraId="1FBC4A41" w14:textId="31EABAD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  <w:lang w:eastAsia="uk-UA"/>
              </w:rPr>
              <w:t>3400</w:t>
            </w:r>
          </w:p>
        </w:tc>
      </w:tr>
      <w:tr w:rsidR="00FA20A6" w:rsidRPr="00FA20A6" w14:paraId="2532D60B" w14:textId="77777777" w:rsidTr="008E6217">
        <w:trPr>
          <w:trHeight w:val="447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5893F112" w14:textId="6D9CB9A8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4.</w:t>
            </w:r>
          </w:p>
        </w:tc>
        <w:tc>
          <w:tcPr>
            <w:tcW w:w="2808" w:type="dxa"/>
          </w:tcPr>
          <w:p w14:paraId="3E942D4F" w14:textId="74E6E02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Термос з функцією підігріву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7C03408F" w14:textId="563B9F9A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59B0D82" w14:textId="59F66649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38621DF3" w14:textId="3746EAEA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1000</w:t>
            </w:r>
          </w:p>
        </w:tc>
        <w:tc>
          <w:tcPr>
            <w:tcW w:w="1708" w:type="dxa"/>
          </w:tcPr>
          <w:p w14:paraId="2723D86F" w14:textId="06402529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FA20A6" w:rsidRPr="00FA20A6" w14:paraId="7696A8DB" w14:textId="77777777" w:rsidTr="008E6217">
        <w:trPr>
          <w:trHeight w:val="979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7190B4D" w14:textId="308B5772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5.</w:t>
            </w:r>
          </w:p>
        </w:tc>
        <w:tc>
          <w:tcPr>
            <w:tcW w:w="2808" w:type="dxa"/>
          </w:tcPr>
          <w:p w14:paraId="66D341C4" w14:textId="58320AF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Набір для малювання та творчості з мольбертом у валізці 208 предметів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1690AD1C" w14:textId="2736F995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18EF044" w14:textId="1F9BFD5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73A44867" w14:textId="7122A298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300</w:t>
            </w:r>
          </w:p>
        </w:tc>
        <w:tc>
          <w:tcPr>
            <w:tcW w:w="1708" w:type="dxa"/>
          </w:tcPr>
          <w:p w14:paraId="007A803F" w14:textId="1A661CF6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FA20A6" w:rsidRPr="00FA20A6" w14:paraId="326F07F4" w14:textId="77777777" w:rsidTr="008E6217">
        <w:trPr>
          <w:trHeight w:val="690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65B8092F" w14:textId="6CA67C2A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6.</w:t>
            </w:r>
          </w:p>
        </w:tc>
        <w:tc>
          <w:tcPr>
            <w:tcW w:w="2808" w:type="dxa"/>
          </w:tcPr>
          <w:p w14:paraId="60454CAE" w14:textId="12DB74A2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Пуфи м’які для дитячого кутка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0D528F93" w14:textId="515BF2AD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D9B8BAC" w14:textId="5E36956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4" w:type="dxa"/>
          </w:tcPr>
          <w:p w14:paraId="334A24DF" w14:textId="0926ECC8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450</w:t>
            </w:r>
          </w:p>
        </w:tc>
        <w:tc>
          <w:tcPr>
            <w:tcW w:w="1708" w:type="dxa"/>
          </w:tcPr>
          <w:p w14:paraId="3E753B41" w14:textId="1F8849D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1800</w:t>
            </w:r>
          </w:p>
        </w:tc>
      </w:tr>
      <w:tr w:rsidR="00FA20A6" w:rsidRPr="00FA20A6" w14:paraId="56F57793" w14:textId="77777777" w:rsidTr="008E6217">
        <w:trPr>
          <w:trHeight w:val="723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1AAAFE08" w14:textId="49F64999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7.</w:t>
            </w:r>
          </w:p>
        </w:tc>
        <w:tc>
          <w:tcPr>
            <w:tcW w:w="2808" w:type="dxa"/>
          </w:tcPr>
          <w:p w14:paraId="2CE03D9E" w14:textId="08162899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Ліхтар з функцією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Power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Bank</w:t>
            </w:r>
            <w:proofErr w:type="spellEnd"/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38D60206" w14:textId="0DD7B1F3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31A89F88" w14:textId="73E72C91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2CFCE2AC" w14:textId="50DCBB64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500</w:t>
            </w:r>
          </w:p>
        </w:tc>
        <w:tc>
          <w:tcPr>
            <w:tcW w:w="1708" w:type="dxa"/>
          </w:tcPr>
          <w:p w14:paraId="7C90B826" w14:textId="55B67184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FA20A6" w:rsidRPr="00FA20A6" w14:paraId="7217370C" w14:textId="77777777" w:rsidTr="008E6217">
        <w:trPr>
          <w:trHeight w:val="66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16AB0FC" w14:textId="0872539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8.</w:t>
            </w:r>
          </w:p>
        </w:tc>
        <w:tc>
          <w:tcPr>
            <w:tcW w:w="2808" w:type="dxa"/>
          </w:tcPr>
          <w:p w14:paraId="651478C7" w14:textId="0CDBB92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П</w:t>
            </w:r>
            <w:r w:rsidR="007B3555">
              <w:rPr>
                <w:rFonts w:ascii="Times New Roman" w:eastAsia="Times New Roman" w:hAnsi="Times New Roman" w:cs="Times New Roman"/>
              </w:rPr>
              <w:t>а</w:t>
            </w:r>
            <w:r w:rsidRPr="00FA20A6">
              <w:rPr>
                <w:rFonts w:ascii="Times New Roman" w:eastAsia="Times New Roman" w:hAnsi="Times New Roman" w:cs="Times New Roman"/>
              </w:rPr>
              <w:t>вербанк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20000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mAh</w:t>
            </w:r>
            <w:proofErr w:type="spellEnd"/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1522599B" w14:textId="6F39D819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D6A6433" w14:textId="1A88D3FA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5592E6AC" w14:textId="0F68A7C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800</w:t>
            </w:r>
          </w:p>
        </w:tc>
        <w:tc>
          <w:tcPr>
            <w:tcW w:w="1708" w:type="dxa"/>
          </w:tcPr>
          <w:p w14:paraId="7FA82EC5" w14:textId="270AB852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FA20A6" w:rsidRPr="00FA20A6" w14:paraId="1763526D" w14:textId="77777777" w:rsidTr="00371A0D">
        <w:trPr>
          <w:trHeight w:val="53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120D4C24" w14:textId="24FE907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9.</w:t>
            </w:r>
          </w:p>
        </w:tc>
        <w:tc>
          <w:tcPr>
            <w:tcW w:w="2808" w:type="dxa"/>
          </w:tcPr>
          <w:p w14:paraId="232EAF9C" w14:textId="4BF10BD9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Засіб дезінфікуючий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920F307" w14:textId="18B83354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86F1F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113C5CB" w14:textId="35773A22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7E97D994" w14:textId="19D7111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</w:t>
            </w:r>
          </w:p>
        </w:tc>
        <w:tc>
          <w:tcPr>
            <w:tcW w:w="1708" w:type="dxa"/>
          </w:tcPr>
          <w:p w14:paraId="228304FE" w14:textId="04A1C4D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4555F8" w:rsidRPr="00FA20A6" w14:paraId="573D6BA5" w14:textId="77777777" w:rsidTr="00593035">
        <w:trPr>
          <w:trHeight w:val="420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D44DA7F" w14:textId="746DB411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203" w:type="dxa"/>
            <w:gridSpan w:val="2"/>
            <w:tcBorders>
              <w:left w:val="single" w:sz="2" w:space="0" w:color="000000"/>
              <w:bottom w:val="single" w:sz="2" w:space="0" w:color="000000"/>
            </w:tcBorders>
          </w:tcPr>
          <w:p w14:paraId="66B7E6A1" w14:textId="22E2E33E" w:rsidR="004555F8" w:rsidRPr="00FA20A6" w:rsidRDefault="004555F8" w:rsidP="004555F8">
            <w:pPr>
              <w:tabs>
                <w:tab w:val="left" w:pos="0"/>
              </w:tabs>
              <w:rPr>
                <w:rFonts w:ascii="Times New Roman" w:eastAsia="Aptos" w:hAnsi="Times New Roman" w:cs="Times New Roman"/>
                <w:b/>
                <w:bCs/>
                <w:color w:val="000000"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Всього по КП «</w:t>
            </w:r>
            <w:proofErr w:type="spellStart"/>
            <w:r w:rsidR="00371A0D">
              <w:rPr>
                <w:rFonts w:ascii="Times New Roman" w:hAnsi="Times New Roman" w:cs="Times New Roman"/>
                <w:b/>
                <w:bCs/>
              </w:rPr>
              <w:t>Чорноморськтеплоенерго</w:t>
            </w:r>
            <w:proofErr w:type="spellEnd"/>
            <w:r w:rsidRPr="00FA20A6">
              <w:rPr>
                <w:rFonts w:ascii="Times New Roman" w:hAnsi="Times New Roman" w:cs="Times New Roman"/>
                <w:b/>
                <w:bCs/>
              </w:rPr>
              <w:t>»</w:t>
            </w:r>
          </w:p>
        </w:tc>
        <w:tc>
          <w:tcPr>
            <w:tcW w:w="1794" w:type="dxa"/>
            <w:tcBorders>
              <w:left w:val="single" w:sz="2" w:space="0" w:color="000000"/>
              <w:bottom w:val="single" w:sz="2" w:space="0" w:color="000000"/>
            </w:tcBorders>
          </w:tcPr>
          <w:p w14:paraId="443191E5" w14:textId="01A22C2E" w:rsidR="004555F8" w:rsidRPr="00FA20A6" w:rsidRDefault="004555F8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  <w:tcBorders>
              <w:left w:val="single" w:sz="2" w:space="0" w:color="000000"/>
              <w:bottom w:val="single" w:sz="2" w:space="0" w:color="000000"/>
            </w:tcBorders>
          </w:tcPr>
          <w:p w14:paraId="3CB6C73F" w14:textId="3091917D" w:rsidR="004555F8" w:rsidRPr="00FA20A6" w:rsidRDefault="004555F8" w:rsidP="004555F8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170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06998C" w14:textId="2E3AC7DD" w:rsidR="004555F8" w:rsidRPr="00FA20A6" w:rsidRDefault="000B73AB" w:rsidP="00455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  <w:t>26 000</w:t>
            </w:r>
          </w:p>
        </w:tc>
      </w:tr>
      <w:tr w:rsidR="000B73AB" w:rsidRPr="00FA20A6" w14:paraId="0C8C6543" w14:textId="77777777" w:rsidTr="009A0B63">
        <w:trPr>
          <w:trHeight w:val="420"/>
        </w:trPr>
        <w:tc>
          <w:tcPr>
            <w:tcW w:w="9629" w:type="dxa"/>
            <w:gridSpan w:val="6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DD20165" w14:textId="2EAA2237" w:rsidR="000B73AB" w:rsidRPr="00FA20A6" w:rsidRDefault="000B73AB" w:rsidP="004555F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lang w:eastAsia="uk-UA"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 xml:space="preserve">На баланс Олександрівської селищної </w:t>
            </w:r>
            <w:r w:rsidR="007B3555">
              <w:rPr>
                <w:rFonts w:ascii="Times New Roman" w:hAnsi="Times New Roman" w:cs="Times New Roman"/>
                <w:b/>
                <w:bCs/>
              </w:rPr>
              <w:t xml:space="preserve">адміністрації </w:t>
            </w:r>
            <w:r w:rsidRPr="00FA20A6">
              <w:rPr>
                <w:rFonts w:ascii="Times New Roman" w:hAnsi="Times New Roman" w:cs="Times New Roman"/>
                <w:b/>
                <w:bCs/>
              </w:rPr>
              <w:t xml:space="preserve"> Чорноморської міської ради Одеського району Одеської області</w:t>
            </w:r>
          </w:p>
        </w:tc>
      </w:tr>
      <w:tr w:rsidR="00FA20A6" w:rsidRPr="00FA20A6" w14:paraId="023E3C15" w14:textId="77777777" w:rsidTr="0012508F">
        <w:trPr>
          <w:trHeight w:val="612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5FBE98FD" w14:textId="15BF2D2E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11</w:t>
            </w:r>
          </w:p>
        </w:tc>
        <w:tc>
          <w:tcPr>
            <w:tcW w:w="2808" w:type="dxa"/>
          </w:tcPr>
          <w:p w14:paraId="2E000FFB" w14:textId="0656126C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Столик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7EA418D5" w14:textId="2E5487BE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5371E381" w14:textId="235976CA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5331A51A" w14:textId="3A2ED86F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2000</w:t>
            </w:r>
          </w:p>
        </w:tc>
        <w:tc>
          <w:tcPr>
            <w:tcW w:w="1708" w:type="dxa"/>
          </w:tcPr>
          <w:p w14:paraId="3297BD19" w14:textId="3231E4E1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4000</w:t>
            </w:r>
          </w:p>
        </w:tc>
      </w:tr>
      <w:tr w:rsidR="00FA20A6" w:rsidRPr="00FA20A6" w14:paraId="14628DC8" w14:textId="77777777" w:rsidTr="0012508F">
        <w:trPr>
          <w:trHeight w:val="42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6946DB88" w14:textId="6234EA4B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12</w:t>
            </w:r>
          </w:p>
        </w:tc>
        <w:tc>
          <w:tcPr>
            <w:tcW w:w="2808" w:type="dxa"/>
          </w:tcPr>
          <w:p w14:paraId="5E60E79E" w14:textId="3AFE0067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Стілець складний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21F69C1A" w14:textId="19A298C6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46A271DD" w14:textId="3D89E228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374" w:type="dxa"/>
          </w:tcPr>
          <w:p w14:paraId="60F7007A" w14:textId="6DB5E70E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600</w:t>
            </w:r>
          </w:p>
        </w:tc>
        <w:tc>
          <w:tcPr>
            <w:tcW w:w="1708" w:type="dxa"/>
          </w:tcPr>
          <w:p w14:paraId="7EDA3650" w14:textId="766DEBB5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12000</w:t>
            </w:r>
          </w:p>
        </w:tc>
      </w:tr>
      <w:tr w:rsidR="00FA20A6" w:rsidRPr="00FA20A6" w14:paraId="5758F0F3" w14:textId="77777777" w:rsidTr="0012508F">
        <w:trPr>
          <w:trHeight w:val="48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89AC6E9" w14:textId="230D1C02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13</w:t>
            </w:r>
          </w:p>
        </w:tc>
        <w:tc>
          <w:tcPr>
            <w:tcW w:w="2808" w:type="dxa"/>
          </w:tcPr>
          <w:p w14:paraId="24CDAA78" w14:textId="32216781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Кулер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для води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099C007E" w14:textId="58DDA709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01117E90" w14:textId="6661C0C8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1730F9EF" w14:textId="4F2DA86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3400</w:t>
            </w:r>
          </w:p>
        </w:tc>
        <w:tc>
          <w:tcPr>
            <w:tcW w:w="1708" w:type="dxa"/>
          </w:tcPr>
          <w:p w14:paraId="4CF11254" w14:textId="25A13E0C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  <w:lang w:eastAsia="uk-UA"/>
              </w:rPr>
              <w:t>3400</w:t>
            </w:r>
          </w:p>
        </w:tc>
      </w:tr>
      <w:tr w:rsidR="00FA20A6" w:rsidRPr="00FA20A6" w14:paraId="55074E7C" w14:textId="77777777" w:rsidTr="0012508F">
        <w:trPr>
          <w:trHeight w:val="414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73775460" w14:textId="48F84D9F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14</w:t>
            </w:r>
          </w:p>
        </w:tc>
        <w:tc>
          <w:tcPr>
            <w:tcW w:w="2808" w:type="dxa"/>
          </w:tcPr>
          <w:p w14:paraId="43ECED39" w14:textId="468C9163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Термос з функцією підігріву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5D128AF4" w14:textId="0F5ADB9F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73557168" w14:textId="723CCB49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2FEC8A7C" w14:textId="214FA921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1000</w:t>
            </w:r>
          </w:p>
        </w:tc>
        <w:tc>
          <w:tcPr>
            <w:tcW w:w="1708" w:type="dxa"/>
          </w:tcPr>
          <w:p w14:paraId="20897983" w14:textId="08182957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2000</w:t>
            </w:r>
          </w:p>
        </w:tc>
      </w:tr>
      <w:tr w:rsidR="00FA20A6" w:rsidRPr="00FA20A6" w14:paraId="22A40DE9" w14:textId="77777777" w:rsidTr="0012508F">
        <w:trPr>
          <w:trHeight w:val="487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3F96EFA7" w14:textId="78C69EE1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15</w:t>
            </w:r>
          </w:p>
        </w:tc>
        <w:tc>
          <w:tcPr>
            <w:tcW w:w="2808" w:type="dxa"/>
          </w:tcPr>
          <w:p w14:paraId="1C74BD7A" w14:textId="19B24E6C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Набір для малювання та творчості з мольбертом у валізці 208 предметів 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101EA43B" w14:textId="6B66E873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A47198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4595A2B3" w14:textId="0B8A0A44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188F7B68" w14:textId="49B87B77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300</w:t>
            </w:r>
          </w:p>
        </w:tc>
        <w:tc>
          <w:tcPr>
            <w:tcW w:w="1708" w:type="dxa"/>
          </w:tcPr>
          <w:p w14:paraId="537DF81B" w14:textId="456556E0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600</w:t>
            </w:r>
          </w:p>
        </w:tc>
      </w:tr>
      <w:tr w:rsidR="00FA20A6" w:rsidRPr="00FA20A6" w14:paraId="71650E90" w14:textId="77777777" w:rsidTr="0012508F">
        <w:trPr>
          <w:trHeight w:val="486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0782E418" w14:textId="76CA20EF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16</w:t>
            </w:r>
          </w:p>
        </w:tc>
        <w:tc>
          <w:tcPr>
            <w:tcW w:w="2808" w:type="dxa"/>
          </w:tcPr>
          <w:p w14:paraId="437533E7" w14:textId="68773556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Пуфи м’які для дитячого кутка</w:t>
            </w:r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49BE0A01" w14:textId="1D1DB623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ED2430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0254EDD4" w14:textId="57E4FD8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374" w:type="dxa"/>
          </w:tcPr>
          <w:p w14:paraId="0F348761" w14:textId="06DE0E7D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450</w:t>
            </w:r>
          </w:p>
        </w:tc>
        <w:tc>
          <w:tcPr>
            <w:tcW w:w="1708" w:type="dxa"/>
          </w:tcPr>
          <w:p w14:paraId="6D3A51E7" w14:textId="0FDE95F9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1800</w:t>
            </w:r>
          </w:p>
        </w:tc>
      </w:tr>
      <w:tr w:rsidR="00FA20A6" w:rsidRPr="00FA20A6" w14:paraId="2478C661" w14:textId="77777777" w:rsidTr="00371A0D">
        <w:trPr>
          <w:trHeight w:val="628"/>
        </w:trPr>
        <w:tc>
          <w:tcPr>
            <w:tcW w:w="550" w:type="dxa"/>
            <w:tcBorders>
              <w:left w:val="single" w:sz="2" w:space="0" w:color="000000"/>
              <w:bottom w:val="single" w:sz="2" w:space="0" w:color="000000"/>
            </w:tcBorders>
          </w:tcPr>
          <w:p w14:paraId="1BDBFEE0" w14:textId="435E7320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Aptos" w:hAnsi="Times New Roman" w:cs="Times New Roman"/>
              </w:rPr>
              <w:t>17</w:t>
            </w:r>
          </w:p>
        </w:tc>
        <w:tc>
          <w:tcPr>
            <w:tcW w:w="2808" w:type="dxa"/>
          </w:tcPr>
          <w:p w14:paraId="61CD8D06" w14:textId="4046159C" w:rsidR="00FA20A6" w:rsidRPr="00FA20A6" w:rsidRDefault="00FA20A6" w:rsidP="00FA20A6">
            <w:pPr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 xml:space="preserve">Ліхтар з функцією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Power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Bank</w:t>
            </w:r>
            <w:proofErr w:type="spellEnd"/>
          </w:p>
        </w:tc>
        <w:tc>
          <w:tcPr>
            <w:tcW w:w="1395" w:type="dxa"/>
            <w:tcBorders>
              <w:left w:val="single" w:sz="2" w:space="0" w:color="000000"/>
              <w:bottom w:val="single" w:sz="2" w:space="0" w:color="000000"/>
            </w:tcBorders>
          </w:tcPr>
          <w:p w14:paraId="0534DB47" w14:textId="3289FEB4" w:rsidR="00FA20A6" w:rsidRPr="00FA20A6" w:rsidRDefault="00FA20A6" w:rsidP="00FA20A6">
            <w:pPr>
              <w:jc w:val="center"/>
              <w:rPr>
                <w:rFonts w:ascii="Times New Roman" w:eastAsia="Aptos" w:hAnsi="Times New Roman" w:cs="Times New Roman"/>
                <w:color w:val="000000"/>
              </w:rPr>
            </w:pPr>
            <w:r w:rsidRPr="00ED2430">
              <w:rPr>
                <w:rFonts w:ascii="Times New Roman" w:eastAsia="Aptos" w:hAnsi="Times New Roman" w:cs="Times New Roman"/>
              </w:rPr>
              <w:t>шт.</w:t>
            </w:r>
          </w:p>
        </w:tc>
        <w:tc>
          <w:tcPr>
            <w:tcW w:w="1794" w:type="dxa"/>
          </w:tcPr>
          <w:p w14:paraId="25A7FB1E" w14:textId="5EB9C92D" w:rsidR="00FA20A6" w:rsidRPr="00FA20A6" w:rsidRDefault="00FA20A6" w:rsidP="00FA20A6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385982DE" w14:textId="18679A44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500</w:t>
            </w:r>
          </w:p>
        </w:tc>
        <w:tc>
          <w:tcPr>
            <w:tcW w:w="1708" w:type="dxa"/>
          </w:tcPr>
          <w:p w14:paraId="5CFE57BD" w14:textId="5995F127" w:rsidR="00FA20A6" w:rsidRPr="00FA20A6" w:rsidRDefault="00FA20A6" w:rsidP="00FA20A6">
            <w:pPr>
              <w:jc w:val="center"/>
              <w:rPr>
                <w:rFonts w:ascii="Times New Roman" w:eastAsia="Times New Roman" w:hAnsi="Times New Roman" w:cs="Times New Roman"/>
                <w:lang w:eastAsia="uk-UA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1000</w:t>
            </w:r>
          </w:p>
        </w:tc>
      </w:tr>
      <w:tr w:rsidR="000B73AB" w:rsidRPr="00FA20A6" w14:paraId="6849BDE8" w14:textId="77777777" w:rsidTr="00AC50F0">
        <w:trPr>
          <w:trHeight w:val="271"/>
        </w:trPr>
        <w:tc>
          <w:tcPr>
            <w:tcW w:w="550" w:type="dxa"/>
          </w:tcPr>
          <w:p w14:paraId="26C4103A" w14:textId="77777777" w:rsidR="000B73AB" w:rsidRPr="00FA20A6" w:rsidRDefault="000B73AB" w:rsidP="000B73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</w:tcPr>
          <w:p w14:paraId="4AAF52BE" w14:textId="00C9C5C2" w:rsidR="000B73AB" w:rsidRPr="00FA20A6" w:rsidRDefault="000B73AB" w:rsidP="000B73AB">
            <w:pPr>
              <w:rPr>
                <w:rFonts w:ascii="Times New Roman" w:hAnsi="Times New Roman" w:cs="Times New Roman"/>
              </w:rPr>
            </w:pP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П</w:t>
            </w:r>
            <w:r w:rsidR="007B3555">
              <w:rPr>
                <w:rFonts w:ascii="Times New Roman" w:eastAsia="Times New Roman" w:hAnsi="Times New Roman" w:cs="Times New Roman"/>
              </w:rPr>
              <w:t>а</w:t>
            </w:r>
            <w:r w:rsidRPr="00FA20A6">
              <w:rPr>
                <w:rFonts w:ascii="Times New Roman" w:eastAsia="Times New Roman" w:hAnsi="Times New Roman" w:cs="Times New Roman"/>
              </w:rPr>
              <w:t>вербанк</w:t>
            </w:r>
            <w:proofErr w:type="spellEnd"/>
            <w:r w:rsidRPr="00FA20A6">
              <w:rPr>
                <w:rFonts w:ascii="Times New Roman" w:eastAsia="Times New Roman" w:hAnsi="Times New Roman" w:cs="Times New Roman"/>
              </w:rPr>
              <w:t xml:space="preserve"> 20000 </w:t>
            </w:r>
            <w:proofErr w:type="spellStart"/>
            <w:r w:rsidRPr="00FA20A6">
              <w:rPr>
                <w:rFonts w:ascii="Times New Roman" w:eastAsia="Times New Roman" w:hAnsi="Times New Roman" w:cs="Times New Roman"/>
              </w:rPr>
              <w:t>mAh</w:t>
            </w:r>
            <w:proofErr w:type="spellEnd"/>
          </w:p>
        </w:tc>
        <w:tc>
          <w:tcPr>
            <w:tcW w:w="1395" w:type="dxa"/>
          </w:tcPr>
          <w:p w14:paraId="6C0E9BB4" w14:textId="77777777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4" w:type="dxa"/>
          </w:tcPr>
          <w:p w14:paraId="43061C6A" w14:textId="10F095A2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374" w:type="dxa"/>
          </w:tcPr>
          <w:p w14:paraId="5C7CDCBB" w14:textId="78A9237E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800</w:t>
            </w:r>
          </w:p>
        </w:tc>
        <w:tc>
          <w:tcPr>
            <w:tcW w:w="1708" w:type="dxa"/>
          </w:tcPr>
          <w:p w14:paraId="2AC3A088" w14:textId="0BC38918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800</w:t>
            </w:r>
          </w:p>
        </w:tc>
      </w:tr>
      <w:tr w:rsidR="000B73AB" w:rsidRPr="00FA20A6" w14:paraId="7DD5110F" w14:textId="77777777" w:rsidTr="00AC50F0">
        <w:trPr>
          <w:trHeight w:val="271"/>
        </w:trPr>
        <w:tc>
          <w:tcPr>
            <w:tcW w:w="550" w:type="dxa"/>
          </w:tcPr>
          <w:p w14:paraId="27541FA8" w14:textId="77777777" w:rsidR="000B73AB" w:rsidRPr="00FA20A6" w:rsidRDefault="000B73AB" w:rsidP="000B73A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08" w:type="dxa"/>
          </w:tcPr>
          <w:p w14:paraId="614F42FA" w14:textId="6216848F" w:rsidR="000B73AB" w:rsidRPr="00FA20A6" w:rsidRDefault="000B73AB" w:rsidP="000B73AB">
            <w:pPr>
              <w:rPr>
                <w:rFonts w:ascii="Times New Roman" w:eastAsia="Times New Roman" w:hAnsi="Times New Roman" w:cs="Times New Roman"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Засіб дезінфікуючий</w:t>
            </w:r>
          </w:p>
        </w:tc>
        <w:tc>
          <w:tcPr>
            <w:tcW w:w="1395" w:type="dxa"/>
          </w:tcPr>
          <w:p w14:paraId="38C94D95" w14:textId="77777777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94" w:type="dxa"/>
          </w:tcPr>
          <w:p w14:paraId="1DB22206" w14:textId="2C916A37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</w:rPr>
            </w:pPr>
            <w:r w:rsidRPr="00FA20A6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374" w:type="dxa"/>
          </w:tcPr>
          <w:p w14:paraId="55D0124D" w14:textId="61A48763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 200</w:t>
            </w:r>
          </w:p>
        </w:tc>
        <w:tc>
          <w:tcPr>
            <w:tcW w:w="1708" w:type="dxa"/>
          </w:tcPr>
          <w:p w14:paraId="2A5AF0CF" w14:textId="7FEABEC6" w:rsidR="000B73AB" w:rsidRPr="00FA20A6" w:rsidRDefault="000B73AB" w:rsidP="000B73A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</w:rPr>
              <w:t>400</w:t>
            </w:r>
          </w:p>
        </w:tc>
      </w:tr>
      <w:tr w:rsidR="000B73AB" w:rsidRPr="00FA20A6" w14:paraId="0208F9B1" w14:textId="77777777" w:rsidTr="001D3CEE">
        <w:trPr>
          <w:trHeight w:val="271"/>
        </w:trPr>
        <w:tc>
          <w:tcPr>
            <w:tcW w:w="550" w:type="dxa"/>
          </w:tcPr>
          <w:p w14:paraId="1F60E868" w14:textId="77777777" w:rsidR="000B73AB" w:rsidRPr="00FA20A6" w:rsidRDefault="000B73AB" w:rsidP="004555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03" w:type="dxa"/>
            <w:gridSpan w:val="2"/>
          </w:tcPr>
          <w:p w14:paraId="6DB9A0D6" w14:textId="1228FEE3" w:rsidR="000B73AB" w:rsidRPr="00FA20A6" w:rsidRDefault="000B73AB" w:rsidP="000B73AB">
            <w:pPr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eastAsia="Times New Roman" w:hAnsi="Times New Roman" w:cs="Times New Roman"/>
                <w:b/>
                <w:bCs/>
              </w:rPr>
              <w:t xml:space="preserve">Всього по Олександрівській селищній </w:t>
            </w:r>
            <w:r w:rsidR="00FA20A6">
              <w:rPr>
                <w:rFonts w:ascii="Times New Roman" w:eastAsia="Times New Roman" w:hAnsi="Times New Roman" w:cs="Times New Roman"/>
                <w:b/>
                <w:bCs/>
              </w:rPr>
              <w:t xml:space="preserve">адміністрації </w:t>
            </w:r>
          </w:p>
        </w:tc>
        <w:tc>
          <w:tcPr>
            <w:tcW w:w="1794" w:type="dxa"/>
          </w:tcPr>
          <w:p w14:paraId="055C1E2B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</w:tcPr>
          <w:p w14:paraId="39FE04CE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8" w:type="dxa"/>
          </w:tcPr>
          <w:p w14:paraId="610B1A9E" w14:textId="5A1954FF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26 000</w:t>
            </w:r>
          </w:p>
        </w:tc>
      </w:tr>
      <w:tr w:rsidR="000B73AB" w:rsidRPr="00FA20A6" w14:paraId="74EAD85E" w14:textId="77777777" w:rsidTr="0033089F">
        <w:trPr>
          <w:trHeight w:val="271"/>
        </w:trPr>
        <w:tc>
          <w:tcPr>
            <w:tcW w:w="550" w:type="dxa"/>
          </w:tcPr>
          <w:p w14:paraId="061CF982" w14:textId="77777777" w:rsidR="000B73AB" w:rsidRPr="00FA20A6" w:rsidRDefault="000B73AB" w:rsidP="004555F8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03" w:type="dxa"/>
            <w:gridSpan w:val="2"/>
          </w:tcPr>
          <w:p w14:paraId="34A59D89" w14:textId="24CA5EDB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 xml:space="preserve">Загальна вартість обладнання </w:t>
            </w:r>
          </w:p>
        </w:tc>
        <w:tc>
          <w:tcPr>
            <w:tcW w:w="1794" w:type="dxa"/>
          </w:tcPr>
          <w:p w14:paraId="50997360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374" w:type="dxa"/>
          </w:tcPr>
          <w:p w14:paraId="29EC0537" w14:textId="77777777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08" w:type="dxa"/>
          </w:tcPr>
          <w:p w14:paraId="5E90D290" w14:textId="1A6B958A" w:rsidR="000B73AB" w:rsidRPr="00FA20A6" w:rsidRDefault="000B73AB" w:rsidP="004555F8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A20A6">
              <w:rPr>
                <w:rFonts w:ascii="Times New Roman" w:hAnsi="Times New Roman" w:cs="Times New Roman"/>
                <w:b/>
                <w:bCs/>
              </w:rPr>
              <w:t>52 000</w:t>
            </w:r>
          </w:p>
        </w:tc>
      </w:tr>
    </w:tbl>
    <w:p w14:paraId="6C949582" w14:textId="77777777" w:rsidR="009B7E39" w:rsidRPr="00FA20A6" w:rsidRDefault="009B7E39" w:rsidP="00767DC9">
      <w:pPr>
        <w:spacing w:after="0"/>
        <w:rPr>
          <w:rFonts w:ascii="Times New Roman" w:hAnsi="Times New Roman" w:cs="Times New Roman"/>
        </w:rPr>
      </w:pPr>
    </w:p>
    <w:p w14:paraId="734903E9" w14:textId="67A83E67" w:rsidR="006D7C15" w:rsidRPr="00FA20A6" w:rsidRDefault="006D7C15" w:rsidP="006F10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C6EEBCE" w14:textId="77777777" w:rsidR="004A2D07" w:rsidRPr="00FA20A6" w:rsidRDefault="004A2D07" w:rsidP="006F105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D9403DD" w14:textId="77777777" w:rsidR="00CF1033" w:rsidRPr="00FA20A6" w:rsidRDefault="00CF1033" w:rsidP="008374E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405368B4" w14:textId="65B519C1" w:rsidR="00C31518" w:rsidRPr="00FA20A6" w:rsidRDefault="004555F8" w:rsidP="006F1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0A6">
        <w:rPr>
          <w:rFonts w:ascii="Times New Roman" w:hAnsi="Times New Roman" w:cs="Times New Roman"/>
          <w:sz w:val="24"/>
          <w:szCs w:val="24"/>
        </w:rPr>
        <w:t>Н</w:t>
      </w:r>
      <w:r w:rsidR="006F1059" w:rsidRPr="00FA20A6">
        <w:rPr>
          <w:rFonts w:ascii="Times New Roman" w:hAnsi="Times New Roman" w:cs="Times New Roman"/>
          <w:sz w:val="24"/>
          <w:szCs w:val="24"/>
        </w:rPr>
        <w:t xml:space="preserve">ачальник відділу енергоефективності </w:t>
      </w:r>
    </w:p>
    <w:p w14:paraId="752D4E15" w14:textId="29262BB7" w:rsidR="006F1059" w:rsidRPr="00FA20A6" w:rsidRDefault="006F1059" w:rsidP="006F10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A20A6">
        <w:rPr>
          <w:rFonts w:ascii="Times New Roman" w:hAnsi="Times New Roman" w:cs="Times New Roman"/>
          <w:sz w:val="24"/>
          <w:szCs w:val="24"/>
        </w:rPr>
        <w:t xml:space="preserve">та грантової діяльності </w:t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Pr="00FA20A6">
        <w:rPr>
          <w:rFonts w:ascii="Times New Roman" w:hAnsi="Times New Roman" w:cs="Times New Roman"/>
          <w:sz w:val="24"/>
          <w:szCs w:val="24"/>
        </w:rPr>
        <w:tab/>
      </w:r>
      <w:r w:rsidR="004555F8" w:rsidRPr="00FA20A6">
        <w:rPr>
          <w:rFonts w:ascii="Times New Roman" w:hAnsi="Times New Roman" w:cs="Times New Roman"/>
          <w:sz w:val="24"/>
          <w:szCs w:val="24"/>
        </w:rPr>
        <w:t>Олександр КОРЧМА</w:t>
      </w:r>
      <w:r w:rsidRPr="00FA20A6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F1059" w:rsidRPr="00FA20A6" w:rsidSect="000A5E33">
      <w:headerReference w:type="default" r:id="rId7"/>
      <w:pgSz w:w="11906" w:h="16838"/>
      <w:pgMar w:top="568" w:right="850" w:bottom="70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1617C6" w14:textId="77777777" w:rsidR="00B25095" w:rsidRDefault="00B25095" w:rsidP="000A5E33">
      <w:pPr>
        <w:spacing w:after="0" w:line="240" w:lineRule="auto"/>
      </w:pPr>
      <w:r>
        <w:separator/>
      </w:r>
    </w:p>
  </w:endnote>
  <w:endnote w:type="continuationSeparator" w:id="0">
    <w:p w14:paraId="231B74DB" w14:textId="77777777" w:rsidR="00B25095" w:rsidRDefault="00B25095" w:rsidP="000A5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D936A9" w14:textId="77777777" w:rsidR="00B25095" w:rsidRDefault="00B25095" w:rsidP="000A5E33">
      <w:pPr>
        <w:spacing w:after="0" w:line="240" w:lineRule="auto"/>
      </w:pPr>
      <w:r>
        <w:separator/>
      </w:r>
    </w:p>
  </w:footnote>
  <w:footnote w:type="continuationSeparator" w:id="0">
    <w:p w14:paraId="209BCA89" w14:textId="77777777" w:rsidR="00B25095" w:rsidRDefault="00B25095" w:rsidP="000A5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614E0" w14:textId="57B451A2" w:rsidR="00B22BA1" w:rsidRPr="00B22BA1" w:rsidRDefault="00B22BA1" w:rsidP="00B22BA1">
    <w:pPr>
      <w:pStyle w:val="a5"/>
      <w:tabs>
        <w:tab w:val="left" w:pos="5988"/>
      </w:tabs>
    </w:pPr>
    <w:r w:rsidRPr="00B22BA1">
      <w:tab/>
    </w:r>
    <w:sdt>
      <w:sdtPr>
        <w:id w:val="1660725665"/>
        <w:docPartObj>
          <w:docPartGallery w:val="Page Numbers (Top of Page)"/>
          <w:docPartUnique/>
        </w:docPartObj>
      </w:sdtPr>
      <w:sdtEndPr>
        <w:rPr>
          <w:rFonts w:ascii="Times New Roman" w:hAnsi="Times New Roman" w:cs="Times New Roman"/>
        </w:rPr>
      </w:sdtEndPr>
      <w:sdtContent>
        <w:r>
          <w:rPr>
            <w:lang w:val="ru-RU"/>
          </w:rPr>
          <w:t xml:space="preserve">                                                                                          </w:t>
        </w:r>
        <w:r w:rsidRPr="00B22BA1">
          <w:rPr>
            <w:rFonts w:ascii="Times New Roman" w:hAnsi="Times New Roman" w:cs="Times New Roman"/>
          </w:rPr>
          <w:fldChar w:fldCharType="begin"/>
        </w:r>
        <w:r w:rsidRPr="00B22BA1">
          <w:rPr>
            <w:rFonts w:ascii="Times New Roman" w:hAnsi="Times New Roman" w:cs="Times New Roman"/>
          </w:rPr>
          <w:instrText>PAGE   \* MERGEFORMAT</w:instrText>
        </w:r>
        <w:r w:rsidRPr="00B22BA1">
          <w:rPr>
            <w:rFonts w:ascii="Times New Roman" w:hAnsi="Times New Roman" w:cs="Times New Roman"/>
          </w:rPr>
          <w:fldChar w:fldCharType="separate"/>
        </w:r>
        <w:r w:rsidRPr="00B22BA1">
          <w:rPr>
            <w:rFonts w:ascii="Times New Roman" w:hAnsi="Times New Roman" w:cs="Times New Roman"/>
          </w:rPr>
          <w:t>2</w:t>
        </w:r>
        <w:r w:rsidRPr="00B22BA1">
          <w:rPr>
            <w:rFonts w:ascii="Times New Roman" w:hAnsi="Times New Roman" w:cs="Times New Roman"/>
          </w:rPr>
          <w:fldChar w:fldCharType="end"/>
        </w:r>
        <w:r w:rsidRPr="00B22BA1">
          <w:rPr>
            <w:rFonts w:ascii="Times New Roman" w:hAnsi="Times New Roman" w:cs="Times New Roman"/>
          </w:rPr>
          <w:t xml:space="preserve"> </w:t>
        </w:r>
        <w:r>
          <w:rPr>
            <w:rFonts w:ascii="Times New Roman" w:hAnsi="Times New Roman" w:cs="Times New Roman"/>
            <w:lang w:val="ru-RU"/>
          </w:rPr>
          <w:t xml:space="preserve">                                     </w:t>
        </w:r>
        <w:r w:rsidRPr="00B22BA1">
          <w:rPr>
            <w:rFonts w:ascii="Times New Roman" w:hAnsi="Times New Roman" w:cs="Times New Roman"/>
          </w:rPr>
          <w:t xml:space="preserve">Продовження додатка </w:t>
        </w:r>
      </w:sdtContent>
    </w:sdt>
    <w:r w:rsidRPr="00B22BA1">
      <w:tab/>
      <w:t xml:space="preserve"> </w:t>
    </w:r>
  </w:p>
  <w:p w14:paraId="3C851E43" w14:textId="56F4BE51" w:rsidR="000A5E33" w:rsidRPr="00B22BA1" w:rsidRDefault="000A5E33" w:rsidP="000A5E33">
    <w:pPr>
      <w:pStyle w:val="a5"/>
      <w:jc w:val="right"/>
      <w:rPr>
        <w:rFonts w:ascii="Times New Roman" w:hAnsi="Times New Roman" w:cs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081"/>
    <w:rsid w:val="0001192B"/>
    <w:rsid w:val="000A5E33"/>
    <w:rsid w:val="000B73AB"/>
    <w:rsid w:val="000D5D65"/>
    <w:rsid w:val="001260FA"/>
    <w:rsid w:val="00127E3F"/>
    <w:rsid w:val="00173BD9"/>
    <w:rsid w:val="00176C84"/>
    <w:rsid w:val="00217F5A"/>
    <w:rsid w:val="00227D96"/>
    <w:rsid w:val="002B09E4"/>
    <w:rsid w:val="002D16C0"/>
    <w:rsid w:val="0030341D"/>
    <w:rsid w:val="00371A0D"/>
    <w:rsid w:val="003A62BF"/>
    <w:rsid w:val="004555F8"/>
    <w:rsid w:val="00484774"/>
    <w:rsid w:val="00485FFC"/>
    <w:rsid w:val="00493182"/>
    <w:rsid w:val="004A2D07"/>
    <w:rsid w:val="00546AC5"/>
    <w:rsid w:val="006D7C15"/>
    <w:rsid w:val="006F1059"/>
    <w:rsid w:val="00747D21"/>
    <w:rsid w:val="00767DC9"/>
    <w:rsid w:val="00791C36"/>
    <w:rsid w:val="007B3555"/>
    <w:rsid w:val="007F17EB"/>
    <w:rsid w:val="008253C1"/>
    <w:rsid w:val="008374EB"/>
    <w:rsid w:val="008B2AF0"/>
    <w:rsid w:val="008B3326"/>
    <w:rsid w:val="008E1B92"/>
    <w:rsid w:val="009B7E39"/>
    <w:rsid w:val="00A713A7"/>
    <w:rsid w:val="00A934BF"/>
    <w:rsid w:val="00AC50F0"/>
    <w:rsid w:val="00AE3081"/>
    <w:rsid w:val="00B22BA1"/>
    <w:rsid w:val="00B25095"/>
    <w:rsid w:val="00B62E17"/>
    <w:rsid w:val="00B97E44"/>
    <w:rsid w:val="00BF4FD0"/>
    <w:rsid w:val="00C31518"/>
    <w:rsid w:val="00C939F9"/>
    <w:rsid w:val="00CA07E1"/>
    <w:rsid w:val="00CC7BF4"/>
    <w:rsid w:val="00CE69C8"/>
    <w:rsid w:val="00CF1033"/>
    <w:rsid w:val="00D91285"/>
    <w:rsid w:val="00E22742"/>
    <w:rsid w:val="00F35086"/>
    <w:rsid w:val="00F66E30"/>
    <w:rsid w:val="00FA20A6"/>
    <w:rsid w:val="00FB30DD"/>
    <w:rsid w:val="00FE38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1A2B84"/>
  <w15:chartTrackingRefBased/>
  <w15:docId w15:val="{11054D58-A450-43F3-95B0-6A92B444B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AE3081"/>
    <w:pPr>
      <w:spacing w:after="0" w:line="240" w:lineRule="auto"/>
    </w:pPr>
    <w:rPr>
      <w:lang w:val="en-US"/>
    </w:rPr>
  </w:style>
  <w:style w:type="paragraph" w:styleId="a5">
    <w:name w:val="header"/>
    <w:basedOn w:val="a"/>
    <w:link w:val="a6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0A5E33"/>
  </w:style>
  <w:style w:type="paragraph" w:styleId="a7">
    <w:name w:val="footer"/>
    <w:basedOn w:val="a"/>
    <w:link w:val="a8"/>
    <w:uiPriority w:val="99"/>
    <w:unhideWhenUsed/>
    <w:rsid w:val="000A5E3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0A5E33"/>
  </w:style>
  <w:style w:type="character" w:customStyle="1" w:styleId="xfm08858730">
    <w:name w:val="xfm_08858730"/>
    <w:basedOn w:val="a0"/>
    <w:rsid w:val="003A62B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486FB2-2E7C-4328-8ACE-D3FFCB1DE0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1370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Lilya-PC</cp:lastModifiedBy>
  <cp:revision>4</cp:revision>
  <cp:lastPrinted>2026-07-17T09:23:00Z</cp:lastPrinted>
  <dcterms:created xsi:type="dcterms:W3CDTF">2026-09-24T09:42:00Z</dcterms:created>
  <dcterms:modified xsi:type="dcterms:W3CDTF">2026-10-01T10:05:00Z</dcterms:modified>
</cp:coreProperties>
</file>