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8E" w:rsidRPr="003038CC" w:rsidRDefault="0007258E" w:rsidP="0007258E">
      <w:pPr>
        <w:ind w:firstLine="4820"/>
        <w:jc w:val="both"/>
        <w:rPr>
          <w:rStyle w:val="A7"/>
          <w:rFonts w:ascii="Times New Roman" w:hAnsi="Times New Roman" w:cs="Times New Roman"/>
          <w:sz w:val="24"/>
          <w:szCs w:val="24"/>
          <w:lang w:val="uk-UA"/>
        </w:rPr>
      </w:pPr>
      <w:r w:rsidRPr="003038CC">
        <w:rPr>
          <w:rStyle w:val="A7"/>
          <w:rFonts w:ascii="Times New Roman" w:hAnsi="Times New Roman" w:cs="Times New Roman"/>
          <w:sz w:val="24"/>
          <w:szCs w:val="24"/>
          <w:lang w:val="uk-UA"/>
        </w:rPr>
        <w:t>Додаток до розпорядження міського голови</w:t>
      </w:r>
    </w:p>
    <w:p w:rsidR="0007258E" w:rsidRPr="003038CC" w:rsidRDefault="00C654BC" w:rsidP="0007258E">
      <w:pPr>
        <w:ind w:firstLine="4820"/>
        <w:jc w:val="both"/>
        <w:rPr>
          <w:rStyle w:val="A7"/>
          <w:rFonts w:ascii="Times New Roman" w:hAnsi="Times New Roman" w:cs="Times New Roman"/>
          <w:sz w:val="24"/>
          <w:szCs w:val="24"/>
          <w:lang w:val="uk-UA"/>
        </w:rPr>
      </w:pPr>
      <w:r>
        <w:rPr>
          <w:rStyle w:val="A7"/>
          <w:rFonts w:ascii="Times New Roman" w:hAnsi="Times New Roman" w:cs="Times New Roman"/>
          <w:sz w:val="24"/>
          <w:szCs w:val="24"/>
          <w:lang w:val="uk-UA"/>
        </w:rPr>
        <w:t>від   19.12.2022  №  356</w:t>
      </w:r>
    </w:p>
    <w:p w:rsidR="0007258E" w:rsidRPr="003038CC" w:rsidRDefault="0007258E" w:rsidP="004262A5">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A42626" w:rsidRPr="003038CC" w:rsidRDefault="00AD09B6" w:rsidP="004262A5">
      <w:pPr>
        <w:shd w:val="clear" w:color="auto" w:fill="FFFFFF"/>
        <w:spacing w:after="0" w:line="240" w:lineRule="auto"/>
        <w:jc w:val="center"/>
        <w:rPr>
          <w:rFonts w:ascii="Times New Roman" w:hAnsi="Times New Roman" w:cs="Times New Roman"/>
          <w:b/>
          <w:bCs/>
          <w:sz w:val="24"/>
          <w:szCs w:val="24"/>
          <w:lang w:val="uk-UA"/>
        </w:rPr>
      </w:pPr>
      <w:r w:rsidRPr="003038CC">
        <w:rPr>
          <w:rFonts w:ascii="Times New Roman" w:eastAsia="Times New Roman" w:hAnsi="Times New Roman" w:cs="Times New Roman"/>
          <w:b/>
          <w:bCs/>
          <w:sz w:val="24"/>
          <w:szCs w:val="24"/>
          <w:lang w:val="uk-UA" w:eastAsia="ru-RU"/>
        </w:rPr>
        <w:t>П</w:t>
      </w:r>
      <w:r w:rsidR="00A42626" w:rsidRPr="003038CC">
        <w:rPr>
          <w:rFonts w:ascii="Times New Roman" w:eastAsia="Times New Roman" w:hAnsi="Times New Roman" w:cs="Times New Roman"/>
          <w:b/>
          <w:bCs/>
          <w:sz w:val="24"/>
          <w:szCs w:val="24"/>
          <w:lang w:val="uk-UA" w:eastAsia="ru-RU"/>
        </w:rPr>
        <w:t xml:space="preserve">орядок </w:t>
      </w:r>
      <w:r w:rsidR="00A42626" w:rsidRPr="003038CC">
        <w:rPr>
          <w:rFonts w:ascii="Times New Roman" w:eastAsia="Times New Roman" w:hAnsi="Times New Roman" w:cs="Times New Roman"/>
          <w:b/>
          <w:bCs/>
          <w:sz w:val="24"/>
          <w:szCs w:val="24"/>
          <w:lang w:val="uk-UA" w:eastAsia="ru-RU"/>
        </w:rPr>
        <w:br/>
      </w:r>
      <w:r w:rsidRPr="003038CC">
        <w:rPr>
          <w:rFonts w:ascii="Times New Roman" w:eastAsia="Times New Roman" w:hAnsi="Times New Roman" w:cs="Times New Roman"/>
          <w:b/>
          <w:bCs/>
          <w:sz w:val="24"/>
          <w:szCs w:val="24"/>
          <w:lang w:val="uk-UA" w:eastAsia="ru-RU"/>
        </w:rPr>
        <w:t>організації роботи з повідомленнями про корупцію</w:t>
      </w:r>
      <w:r w:rsidR="00002D1E" w:rsidRPr="003038CC">
        <w:rPr>
          <w:rFonts w:ascii="Times New Roman" w:eastAsia="Times New Roman" w:hAnsi="Times New Roman" w:cs="Times New Roman"/>
          <w:b/>
          <w:bCs/>
          <w:sz w:val="24"/>
          <w:szCs w:val="24"/>
          <w:lang w:val="uk-UA" w:eastAsia="ru-RU"/>
        </w:rPr>
        <w:t>,</w:t>
      </w:r>
      <w:r w:rsidRPr="003038CC">
        <w:rPr>
          <w:rFonts w:ascii="Times New Roman" w:eastAsia="Times New Roman" w:hAnsi="Times New Roman" w:cs="Times New Roman"/>
          <w:b/>
          <w:bCs/>
          <w:sz w:val="24"/>
          <w:szCs w:val="24"/>
          <w:lang w:val="uk-UA" w:eastAsia="ru-RU"/>
        </w:rPr>
        <w:t xml:space="preserve"> </w:t>
      </w:r>
      <w:r w:rsidR="00A42626" w:rsidRPr="003038CC">
        <w:rPr>
          <w:rFonts w:ascii="Times New Roman" w:eastAsia="Times New Roman" w:hAnsi="Times New Roman" w:cs="Times New Roman"/>
          <w:b/>
          <w:bCs/>
          <w:sz w:val="24"/>
          <w:szCs w:val="24"/>
          <w:lang w:val="uk-UA" w:eastAsia="ru-RU"/>
        </w:rPr>
        <w:br/>
      </w:r>
      <w:r w:rsidRPr="003038CC">
        <w:rPr>
          <w:rFonts w:ascii="Times New Roman" w:eastAsia="Times New Roman" w:hAnsi="Times New Roman" w:cs="Times New Roman"/>
          <w:b/>
          <w:bCs/>
          <w:sz w:val="24"/>
          <w:szCs w:val="24"/>
          <w:lang w:val="uk-UA" w:eastAsia="ru-RU"/>
        </w:rPr>
        <w:t xml:space="preserve">внесеними викривачами </w:t>
      </w:r>
      <w:r w:rsidR="00A42626" w:rsidRPr="003038CC">
        <w:rPr>
          <w:rFonts w:ascii="Times New Roman" w:eastAsia="Times New Roman" w:hAnsi="Times New Roman" w:cs="Times New Roman"/>
          <w:b/>
          <w:bCs/>
          <w:sz w:val="24"/>
          <w:szCs w:val="24"/>
          <w:lang w:val="uk-UA" w:eastAsia="ru-RU"/>
        </w:rPr>
        <w:t xml:space="preserve">до Чорноморської міської ради </w:t>
      </w:r>
      <w:r w:rsidR="00F81095" w:rsidRPr="003038CC">
        <w:rPr>
          <w:rFonts w:ascii="Times New Roman" w:eastAsia="Times New Roman" w:hAnsi="Times New Roman" w:cs="Times New Roman"/>
          <w:b/>
          <w:bCs/>
          <w:sz w:val="24"/>
          <w:szCs w:val="24"/>
          <w:lang w:val="uk-UA" w:eastAsia="ru-RU"/>
        </w:rPr>
        <w:br/>
      </w:r>
      <w:r w:rsidR="00A42626" w:rsidRPr="003038CC">
        <w:rPr>
          <w:rFonts w:ascii="Times New Roman" w:eastAsia="Times New Roman" w:hAnsi="Times New Roman" w:cs="Times New Roman"/>
          <w:b/>
          <w:bCs/>
          <w:sz w:val="24"/>
          <w:szCs w:val="24"/>
          <w:lang w:val="uk-UA" w:eastAsia="ru-RU"/>
        </w:rPr>
        <w:t xml:space="preserve">Одеського району Одеської області, </w:t>
      </w:r>
      <w:r w:rsidR="00A42626" w:rsidRPr="003038CC">
        <w:rPr>
          <w:rFonts w:ascii="Times New Roman" w:hAnsi="Times New Roman" w:cs="Times New Roman"/>
          <w:b/>
          <w:bCs/>
          <w:sz w:val="24"/>
          <w:szCs w:val="24"/>
          <w:lang w:val="uk-UA"/>
        </w:rPr>
        <w:t xml:space="preserve">її виконавчих органів </w:t>
      </w:r>
      <w:r w:rsidR="00F81095" w:rsidRPr="003038CC">
        <w:rPr>
          <w:rFonts w:ascii="Times New Roman" w:hAnsi="Times New Roman" w:cs="Times New Roman"/>
          <w:b/>
          <w:bCs/>
          <w:sz w:val="24"/>
          <w:szCs w:val="24"/>
          <w:lang w:val="uk-UA"/>
        </w:rPr>
        <w:br/>
      </w:r>
      <w:r w:rsidR="00A42626" w:rsidRPr="003038CC">
        <w:rPr>
          <w:rFonts w:ascii="Times New Roman" w:hAnsi="Times New Roman" w:cs="Times New Roman"/>
          <w:b/>
          <w:bCs/>
          <w:sz w:val="24"/>
          <w:szCs w:val="24"/>
          <w:lang w:val="uk-UA"/>
        </w:rPr>
        <w:t>та структурних підрозділів виконавчого комітету Чорноморської міської ради Одеського району Одеської області</w:t>
      </w:r>
    </w:p>
    <w:p w:rsidR="00AD09B6" w:rsidRPr="003038CC" w:rsidRDefault="00AD09B6" w:rsidP="00384071">
      <w:pPr>
        <w:shd w:val="clear" w:color="auto" w:fill="FFFFFF"/>
        <w:spacing w:before="240" w:after="120" w:line="240" w:lineRule="auto"/>
        <w:jc w:val="center"/>
        <w:rPr>
          <w:rFonts w:ascii="Times New Roman" w:eastAsia="Times New Roman" w:hAnsi="Times New Roman" w:cs="Times New Roman"/>
          <w:sz w:val="24"/>
          <w:szCs w:val="24"/>
          <w:lang w:val="uk-UA" w:eastAsia="ru-RU"/>
        </w:rPr>
      </w:pPr>
      <w:bookmarkStart w:id="0" w:name="n15"/>
      <w:bookmarkEnd w:id="0"/>
      <w:r w:rsidRPr="003038CC">
        <w:rPr>
          <w:rFonts w:ascii="Times New Roman" w:eastAsia="Times New Roman" w:hAnsi="Times New Roman" w:cs="Times New Roman"/>
          <w:b/>
          <w:bCs/>
          <w:sz w:val="24"/>
          <w:szCs w:val="24"/>
          <w:lang w:val="uk-UA" w:eastAsia="ru-RU"/>
        </w:rPr>
        <w:t>I. Загальні положення</w:t>
      </w:r>
    </w:p>
    <w:p w:rsidR="00AD09B6" w:rsidRPr="003038CC" w:rsidRDefault="00313C92"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 w:name="n16"/>
      <w:bookmarkEnd w:id="1"/>
      <w:r w:rsidRPr="003038CC">
        <w:rPr>
          <w:rFonts w:ascii="Times New Roman" w:eastAsia="Times New Roman" w:hAnsi="Times New Roman" w:cs="Times New Roman"/>
          <w:sz w:val="24"/>
          <w:szCs w:val="24"/>
          <w:lang w:val="uk-UA" w:eastAsia="ru-RU"/>
        </w:rPr>
        <w:t>1.1</w:t>
      </w:r>
      <w:r w:rsidR="00AD09B6" w:rsidRPr="003038CC">
        <w:rPr>
          <w:rFonts w:ascii="Times New Roman" w:eastAsia="Times New Roman" w:hAnsi="Times New Roman" w:cs="Times New Roman"/>
          <w:sz w:val="24"/>
          <w:szCs w:val="24"/>
          <w:lang w:val="uk-UA" w:eastAsia="ru-RU"/>
        </w:rPr>
        <w:t xml:space="preserve">. Цей Порядок визначає послідовність дій </w:t>
      </w:r>
      <w:r w:rsidR="005339F1" w:rsidRPr="003038CC">
        <w:rPr>
          <w:rFonts w:ascii="Times New Roman" w:eastAsia="Times New Roman" w:hAnsi="Times New Roman" w:cs="Times New Roman"/>
          <w:sz w:val="24"/>
          <w:szCs w:val="24"/>
          <w:lang w:val="uk-UA" w:eastAsia="ru-RU"/>
        </w:rPr>
        <w:t xml:space="preserve">посадових осіб Чорноморської міської ради Одеського району Одеської області, її виконавчих органів та структурних підрозділів </w:t>
      </w:r>
      <w:r w:rsidR="00CC37C4" w:rsidRPr="003038CC">
        <w:rPr>
          <w:rFonts w:ascii="Times New Roman" w:eastAsia="Times New Roman" w:hAnsi="Times New Roman" w:cs="Times New Roman"/>
          <w:sz w:val="24"/>
          <w:szCs w:val="24"/>
          <w:lang w:val="uk-UA" w:eastAsia="ru-RU"/>
        </w:rPr>
        <w:t xml:space="preserve">виконавчого комітету Чорноморської міської ради Одеського району Одеської області (далі – органів ради) </w:t>
      </w:r>
      <w:r w:rsidR="00AD09B6" w:rsidRPr="003038CC">
        <w:rPr>
          <w:rFonts w:ascii="Times New Roman" w:eastAsia="Times New Roman" w:hAnsi="Times New Roman" w:cs="Times New Roman"/>
          <w:sz w:val="24"/>
          <w:szCs w:val="24"/>
          <w:lang w:val="uk-UA" w:eastAsia="ru-RU"/>
        </w:rPr>
        <w:t>під час отримання, реєстрації, розгляду та обліку повідомлень про порушення вимог</w:t>
      </w:r>
      <w:r w:rsidR="00CC37C4"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Закону України</w:t>
      </w:r>
      <w:r w:rsidR="00CC37C4"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 xml:space="preserve">«Про запобігання корупції» (далі - Закон), що надходять через </w:t>
      </w:r>
      <w:r w:rsidR="00CC37C4" w:rsidRPr="003038CC">
        <w:rPr>
          <w:rFonts w:ascii="Times New Roman" w:eastAsia="Times New Roman" w:hAnsi="Times New Roman" w:cs="Times New Roman"/>
          <w:sz w:val="24"/>
          <w:szCs w:val="24"/>
          <w:lang w:val="uk-UA" w:eastAsia="ru-RU"/>
        </w:rPr>
        <w:t xml:space="preserve">внутрішні канали, </w:t>
      </w:r>
      <w:r w:rsidR="00AD09B6" w:rsidRPr="003038CC">
        <w:rPr>
          <w:rFonts w:ascii="Times New Roman" w:eastAsia="Times New Roman" w:hAnsi="Times New Roman" w:cs="Times New Roman"/>
          <w:sz w:val="24"/>
          <w:szCs w:val="24"/>
          <w:lang w:val="uk-UA" w:eastAsia="ru-RU"/>
        </w:rPr>
        <w:t xml:space="preserve">офіційний </w:t>
      </w:r>
      <w:proofErr w:type="spellStart"/>
      <w:r w:rsidR="00AD09B6" w:rsidRPr="003038CC">
        <w:rPr>
          <w:rFonts w:ascii="Times New Roman" w:eastAsia="Times New Roman" w:hAnsi="Times New Roman" w:cs="Times New Roman"/>
          <w:sz w:val="24"/>
          <w:szCs w:val="24"/>
          <w:lang w:val="uk-UA" w:eastAsia="ru-RU"/>
        </w:rPr>
        <w:t>вебсайт</w:t>
      </w:r>
      <w:proofErr w:type="spellEnd"/>
      <w:r w:rsidR="00AD09B6" w:rsidRPr="003038CC">
        <w:rPr>
          <w:rFonts w:ascii="Times New Roman" w:eastAsia="Times New Roman" w:hAnsi="Times New Roman" w:cs="Times New Roman"/>
          <w:sz w:val="24"/>
          <w:szCs w:val="24"/>
          <w:lang w:val="uk-UA" w:eastAsia="ru-RU"/>
        </w:rPr>
        <w:t>, засобами поштового чи електронного зв’язку, а також на особистому прийомі громадян.</w:t>
      </w:r>
    </w:p>
    <w:p w:rsidR="00AD09B6" w:rsidRPr="003038CC" w:rsidRDefault="000D2C4A"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 w:name="n17"/>
      <w:bookmarkEnd w:id="2"/>
      <w:r w:rsidRPr="003038CC">
        <w:rPr>
          <w:rFonts w:ascii="Times New Roman" w:eastAsia="Times New Roman" w:hAnsi="Times New Roman" w:cs="Times New Roman"/>
          <w:sz w:val="24"/>
          <w:szCs w:val="24"/>
          <w:lang w:val="uk-UA" w:eastAsia="ru-RU"/>
        </w:rPr>
        <w:t>1.2</w:t>
      </w:r>
      <w:r w:rsidR="00AD09B6" w:rsidRPr="003038CC">
        <w:rPr>
          <w:rFonts w:ascii="Times New Roman" w:eastAsia="Times New Roman" w:hAnsi="Times New Roman" w:cs="Times New Roman"/>
          <w:sz w:val="24"/>
          <w:szCs w:val="24"/>
          <w:lang w:val="uk-UA" w:eastAsia="ru-RU"/>
        </w:rPr>
        <w:t>. Терміни, що вживаються у цьому Порядку, використовуються у таких значеннях:</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 w:name="n18"/>
      <w:bookmarkEnd w:id="3"/>
      <w:r w:rsidRPr="003038CC">
        <w:rPr>
          <w:rFonts w:ascii="Times New Roman" w:eastAsia="Times New Roman" w:hAnsi="Times New Roman" w:cs="Times New Roman"/>
          <w:sz w:val="24"/>
          <w:szCs w:val="24"/>
          <w:lang w:val="uk-UA" w:eastAsia="ru-RU"/>
        </w:rPr>
        <w:t xml:space="preserve">ідентифікація повідомлення - встановлення відповідності інформації, </w:t>
      </w:r>
      <w:r w:rsidR="00F81095"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викладеної у повідомленні, ознакам корупційного або пов’язаного з корупцією п</w:t>
      </w:r>
      <w:r w:rsidR="00CC37C4" w:rsidRPr="003038CC">
        <w:rPr>
          <w:rFonts w:ascii="Times New Roman" w:eastAsia="Times New Roman" w:hAnsi="Times New Roman" w:cs="Times New Roman"/>
          <w:sz w:val="24"/>
          <w:szCs w:val="24"/>
          <w:lang w:val="uk-UA" w:eastAsia="ru-RU"/>
        </w:rPr>
        <w:t xml:space="preserve">равопорушення, іншого порушення </w:t>
      </w:r>
      <w:r w:rsidRPr="003038CC">
        <w:rPr>
          <w:rFonts w:ascii="Times New Roman" w:eastAsia="Times New Roman" w:hAnsi="Times New Roman" w:cs="Times New Roman"/>
          <w:sz w:val="24"/>
          <w:szCs w:val="24"/>
          <w:lang w:val="uk-UA" w:eastAsia="ru-RU"/>
        </w:rPr>
        <w:t>Закону;</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 w:name="n19"/>
      <w:bookmarkEnd w:id="4"/>
      <w:r w:rsidRPr="003038CC">
        <w:rPr>
          <w:rFonts w:ascii="Times New Roman" w:eastAsia="Times New Roman" w:hAnsi="Times New Roman" w:cs="Times New Roman"/>
          <w:sz w:val="24"/>
          <w:szCs w:val="24"/>
          <w:lang w:val="uk-UA" w:eastAsia="ru-RU"/>
        </w:rPr>
        <w:t xml:space="preserve">повідомлення про корупцію - повідомлення особи, що містить фактичні дані, </w:t>
      </w:r>
      <w:r w:rsidR="00F81095"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що підтверджують можливе вчинення працівником (працівниками) </w:t>
      </w:r>
      <w:r w:rsidR="00F819DE" w:rsidRPr="003038CC">
        <w:rPr>
          <w:rFonts w:ascii="Times New Roman" w:eastAsia="Times New Roman" w:hAnsi="Times New Roman" w:cs="Times New Roman"/>
          <w:sz w:val="24"/>
          <w:szCs w:val="24"/>
          <w:lang w:val="uk-UA" w:eastAsia="ru-RU"/>
        </w:rPr>
        <w:t>орган</w:t>
      </w:r>
      <w:r w:rsidR="00CC37C4" w:rsidRPr="003038CC">
        <w:rPr>
          <w:rFonts w:ascii="Times New Roman" w:eastAsia="Times New Roman" w:hAnsi="Times New Roman" w:cs="Times New Roman"/>
          <w:sz w:val="24"/>
          <w:szCs w:val="24"/>
          <w:lang w:val="uk-UA" w:eastAsia="ru-RU"/>
        </w:rPr>
        <w:t>у ради</w:t>
      </w:r>
      <w:r w:rsidRPr="003038CC">
        <w:rPr>
          <w:rFonts w:ascii="Times New Roman" w:eastAsia="Times New Roman" w:hAnsi="Times New Roman" w:cs="Times New Roman"/>
          <w:sz w:val="24"/>
          <w:szCs w:val="24"/>
          <w:lang w:val="uk-UA" w:eastAsia="ru-RU"/>
        </w:rPr>
        <w:t xml:space="preserve">, </w:t>
      </w:r>
      <w:r w:rsidR="00F81095"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іншими суб’єктами (особами), на яких поширюється дія вимог Закону, корупційного </w:t>
      </w:r>
      <w:r w:rsidR="00F81095"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або пов’язаного з корупцією правопорушення, іншого порушення Закону, які можуть бути перевірені;</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 w:name="n20"/>
      <w:bookmarkEnd w:id="5"/>
      <w:r w:rsidRPr="003038CC">
        <w:rPr>
          <w:rFonts w:ascii="Times New Roman" w:eastAsia="Times New Roman" w:hAnsi="Times New Roman" w:cs="Times New Roman"/>
          <w:sz w:val="24"/>
          <w:szCs w:val="24"/>
          <w:lang w:val="uk-UA" w:eastAsia="ru-RU"/>
        </w:rPr>
        <w:t xml:space="preserve">попередня перевірка - перевірка фактичних даних, викладених у повідомленні </w:t>
      </w:r>
      <w:r w:rsidR="00F81095"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про корупцію, яка проводиться у спосіб та строки, визначені Законом;</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6" w:name="n21"/>
      <w:bookmarkStart w:id="7" w:name="n22"/>
      <w:bookmarkEnd w:id="6"/>
      <w:bookmarkEnd w:id="7"/>
      <w:r w:rsidRPr="003038CC">
        <w:rPr>
          <w:rFonts w:ascii="Times New Roman" w:eastAsia="Times New Roman" w:hAnsi="Times New Roman" w:cs="Times New Roman"/>
          <w:sz w:val="24"/>
          <w:szCs w:val="24"/>
          <w:lang w:val="uk-UA" w:eastAsia="ru-RU"/>
        </w:rPr>
        <w:t xml:space="preserve">попередній розгляд - аналіз інформації, яка міститься у повідомленні про корупцію, </w:t>
      </w:r>
      <w:r w:rsidR="00F81095"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на відповідність вимогам Закону.</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8" w:name="n23"/>
      <w:bookmarkEnd w:id="8"/>
      <w:r w:rsidRPr="003038CC">
        <w:rPr>
          <w:rFonts w:ascii="Times New Roman" w:eastAsia="Times New Roman" w:hAnsi="Times New Roman" w:cs="Times New Roman"/>
          <w:sz w:val="24"/>
          <w:szCs w:val="24"/>
          <w:lang w:val="uk-UA" w:eastAsia="ru-RU"/>
        </w:rPr>
        <w:t>Інші терміни вживаються у значеннях, наведених у Законах України</w:t>
      </w:r>
      <w:r w:rsidR="00CC37C4" w:rsidRPr="003038CC">
        <w:rPr>
          <w:rFonts w:ascii="Times New Roman" w:eastAsia="Times New Roman" w:hAnsi="Times New Roman" w:cs="Times New Roman"/>
          <w:sz w:val="24"/>
          <w:szCs w:val="24"/>
          <w:lang w:val="uk-UA" w:eastAsia="ru-RU"/>
        </w:rPr>
        <w:t xml:space="preserve"> </w:t>
      </w:r>
      <w:r w:rsidRPr="003038CC">
        <w:rPr>
          <w:rFonts w:ascii="Times New Roman" w:eastAsia="Times New Roman" w:hAnsi="Times New Roman" w:cs="Times New Roman"/>
          <w:sz w:val="24"/>
          <w:szCs w:val="24"/>
          <w:lang w:val="uk-UA" w:eastAsia="ru-RU"/>
        </w:rPr>
        <w:t>«Про запобігання корупції»,</w:t>
      </w:r>
      <w:r w:rsidR="00CC37C4" w:rsidRPr="003038CC">
        <w:rPr>
          <w:rFonts w:ascii="Times New Roman" w:eastAsia="Times New Roman" w:hAnsi="Times New Roman" w:cs="Times New Roman"/>
          <w:sz w:val="24"/>
          <w:szCs w:val="24"/>
          <w:lang w:val="uk-UA" w:eastAsia="ru-RU"/>
        </w:rPr>
        <w:t xml:space="preserve"> </w:t>
      </w:r>
      <w:r w:rsidRPr="003038CC">
        <w:rPr>
          <w:rFonts w:ascii="Times New Roman" w:eastAsia="Times New Roman" w:hAnsi="Times New Roman" w:cs="Times New Roman"/>
          <w:sz w:val="24"/>
          <w:szCs w:val="24"/>
          <w:lang w:val="uk-UA" w:eastAsia="ru-RU"/>
        </w:rPr>
        <w:t>«Про інформацію»,</w:t>
      </w:r>
      <w:r w:rsidR="00CC37C4" w:rsidRPr="003038CC">
        <w:rPr>
          <w:rFonts w:ascii="Times New Roman" w:eastAsia="Times New Roman" w:hAnsi="Times New Roman" w:cs="Times New Roman"/>
          <w:sz w:val="24"/>
          <w:szCs w:val="24"/>
          <w:lang w:val="uk-UA" w:eastAsia="ru-RU"/>
        </w:rPr>
        <w:t xml:space="preserve"> </w:t>
      </w:r>
      <w:r w:rsidRPr="003038CC">
        <w:rPr>
          <w:rFonts w:ascii="Times New Roman" w:eastAsia="Times New Roman" w:hAnsi="Times New Roman" w:cs="Times New Roman"/>
          <w:sz w:val="24"/>
          <w:szCs w:val="24"/>
          <w:lang w:val="uk-UA" w:eastAsia="ru-RU"/>
        </w:rPr>
        <w:t>«Про звернення громадян»</w:t>
      </w:r>
      <w:r w:rsidR="00CC37C4" w:rsidRPr="003038CC">
        <w:rPr>
          <w:rFonts w:ascii="Times New Roman" w:eastAsia="Times New Roman" w:hAnsi="Times New Roman" w:cs="Times New Roman"/>
          <w:sz w:val="24"/>
          <w:szCs w:val="24"/>
          <w:lang w:val="uk-UA" w:eastAsia="ru-RU"/>
        </w:rPr>
        <w:t xml:space="preserve">, </w:t>
      </w:r>
      <w:r w:rsidRPr="003038CC">
        <w:rPr>
          <w:rFonts w:ascii="Times New Roman" w:eastAsia="Times New Roman" w:hAnsi="Times New Roman" w:cs="Times New Roman"/>
          <w:sz w:val="24"/>
          <w:szCs w:val="24"/>
          <w:lang w:val="uk-UA" w:eastAsia="ru-RU"/>
        </w:rPr>
        <w:t>«Про доступ до публічної інформації»</w:t>
      </w:r>
      <w:r w:rsidR="00CC37C4" w:rsidRPr="003038CC">
        <w:rPr>
          <w:rFonts w:ascii="Times New Roman" w:eastAsia="Times New Roman" w:hAnsi="Times New Roman" w:cs="Times New Roman"/>
          <w:sz w:val="24"/>
          <w:szCs w:val="24"/>
          <w:lang w:val="uk-UA" w:eastAsia="ru-RU"/>
        </w:rPr>
        <w:t xml:space="preserve">, </w:t>
      </w:r>
      <w:r w:rsidRPr="003038CC">
        <w:rPr>
          <w:rFonts w:ascii="Times New Roman" w:eastAsia="Times New Roman" w:hAnsi="Times New Roman" w:cs="Times New Roman"/>
          <w:sz w:val="24"/>
          <w:szCs w:val="24"/>
          <w:lang w:val="uk-UA" w:eastAsia="ru-RU"/>
        </w:rPr>
        <w:t>«Про захист персональних даних».</w:t>
      </w:r>
    </w:p>
    <w:p w:rsidR="00884B70" w:rsidRPr="003038CC" w:rsidRDefault="00884B7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9" w:name="n24"/>
      <w:bookmarkEnd w:id="9"/>
      <w:r w:rsidRPr="003038CC">
        <w:rPr>
          <w:rFonts w:ascii="Times New Roman" w:eastAsia="Times New Roman" w:hAnsi="Times New Roman" w:cs="Times New Roman"/>
          <w:sz w:val="24"/>
          <w:szCs w:val="24"/>
          <w:lang w:val="uk-UA" w:eastAsia="ru-RU"/>
        </w:rPr>
        <w:t>1.</w:t>
      </w:r>
      <w:r w:rsidR="00AD09B6" w:rsidRPr="003038CC">
        <w:rPr>
          <w:rFonts w:ascii="Times New Roman" w:eastAsia="Times New Roman" w:hAnsi="Times New Roman" w:cs="Times New Roman"/>
          <w:sz w:val="24"/>
          <w:szCs w:val="24"/>
          <w:lang w:val="uk-UA" w:eastAsia="ru-RU"/>
        </w:rPr>
        <w:t xml:space="preserve">3. До </w:t>
      </w:r>
      <w:r w:rsidR="00CC37C4" w:rsidRPr="003038CC">
        <w:rPr>
          <w:rFonts w:ascii="Times New Roman" w:eastAsia="Times New Roman" w:hAnsi="Times New Roman" w:cs="Times New Roman"/>
          <w:sz w:val="24"/>
          <w:szCs w:val="24"/>
          <w:lang w:val="uk-UA" w:eastAsia="ru-RU"/>
        </w:rPr>
        <w:t>органів ради</w:t>
      </w:r>
      <w:r w:rsidR="00AD09B6" w:rsidRPr="003038CC">
        <w:rPr>
          <w:rFonts w:ascii="Times New Roman" w:eastAsia="Times New Roman" w:hAnsi="Times New Roman" w:cs="Times New Roman"/>
          <w:sz w:val="24"/>
          <w:szCs w:val="24"/>
          <w:lang w:val="uk-UA" w:eastAsia="ru-RU"/>
        </w:rPr>
        <w:t xml:space="preserve"> повідомлення</w:t>
      </w:r>
      <w:r w:rsidR="008C614E" w:rsidRPr="003038CC">
        <w:rPr>
          <w:rFonts w:ascii="Times New Roman" w:eastAsia="Times New Roman" w:hAnsi="Times New Roman" w:cs="Times New Roman"/>
          <w:sz w:val="24"/>
          <w:szCs w:val="24"/>
          <w:lang w:val="uk-UA" w:eastAsia="ru-RU"/>
        </w:rPr>
        <w:t xml:space="preserve"> про корупцію</w:t>
      </w:r>
      <w:r w:rsidR="00AD09B6" w:rsidRPr="003038CC">
        <w:rPr>
          <w:rFonts w:ascii="Times New Roman" w:eastAsia="Times New Roman" w:hAnsi="Times New Roman" w:cs="Times New Roman"/>
          <w:sz w:val="24"/>
          <w:szCs w:val="24"/>
          <w:lang w:val="uk-UA" w:eastAsia="ru-RU"/>
        </w:rPr>
        <w:t xml:space="preserve"> можуть надходити з використанням</w:t>
      </w:r>
      <w:r w:rsidRPr="003038CC">
        <w:rPr>
          <w:rFonts w:ascii="Times New Roman" w:eastAsia="Times New Roman" w:hAnsi="Times New Roman" w:cs="Times New Roman"/>
          <w:sz w:val="24"/>
          <w:szCs w:val="24"/>
          <w:lang w:val="uk-UA" w:eastAsia="ru-RU"/>
        </w:rPr>
        <w:t>:</w:t>
      </w:r>
    </w:p>
    <w:p w:rsidR="00AD09B6" w:rsidRPr="003038CC" w:rsidRDefault="00884B7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38CC">
        <w:rPr>
          <w:rFonts w:ascii="Times New Roman" w:eastAsia="Times New Roman" w:hAnsi="Times New Roman" w:cs="Times New Roman"/>
          <w:sz w:val="24"/>
          <w:szCs w:val="24"/>
          <w:lang w:val="uk-UA" w:eastAsia="ru-RU"/>
        </w:rPr>
        <w:t>1)</w:t>
      </w:r>
      <w:r w:rsidR="000D2C4A" w:rsidRPr="003038CC">
        <w:rPr>
          <w:rFonts w:ascii="Times New Roman" w:eastAsia="Times New Roman" w:hAnsi="Times New Roman" w:cs="Times New Roman"/>
          <w:sz w:val="24"/>
          <w:szCs w:val="24"/>
          <w:lang w:val="uk-UA" w:eastAsia="ru-RU"/>
        </w:rPr>
        <w:t xml:space="preserve"> внутрішніх каналів</w:t>
      </w:r>
      <w:r w:rsidR="00AD09B6" w:rsidRPr="003038CC">
        <w:rPr>
          <w:rFonts w:ascii="Times New Roman" w:eastAsia="Times New Roman" w:hAnsi="Times New Roman" w:cs="Times New Roman"/>
          <w:sz w:val="24"/>
          <w:szCs w:val="24"/>
          <w:lang w:val="uk-UA" w:eastAsia="ru-RU"/>
        </w:rPr>
        <w:t>:</w:t>
      </w:r>
    </w:p>
    <w:p w:rsidR="000D2C4A" w:rsidRPr="003038CC" w:rsidRDefault="00F819DE" w:rsidP="00431FA6">
      <w:pPr>
        <w:pStyle w:val="a6"/>
        <w:numPr>
          <w:ilvl w:val="0"/>
          <w:numId w:val="1"/>
        </w:numPr>
        <w:tabs>
          <w:tab w:val="left" w:pos="993"/>
        </w:tabs>
        <w:spacing w:after="0" w:line="240" w:lineRule="auto"/>
        <w:ind w:left="0" w:firstLine="567"/>
        <w:contextualSpacing w:val="0"/>
        <w:jc w:val="both"/>
        <w:rPr>
          <w:rStyle w:val="A7"/>
          <w:rFonts w:ascii="Times New Roman" w:eastAsia="Times New Roman" w:hAnsi="Times New Roman" w:cs="Times New Roman"/>
          <w:sz w:val="24"/>
          <w:szCs w:val="24"/>
          <w:lang w:val="uk-UA"/>
        </w:rPr>
      </w:pPr>
      <w:bookmarkStart w:id="10" w:name="n25"/>
      <w:bookmarkStart w:id="11" w:name="n26"/>
      <w:bookmarkEnd w:id="10"/>
      <w:bookmarkEnd w:id="11"/>
      <w:proofErr w:type="spellStart"/>
      <w:r w:rsidRPr="003038CC">
        <w:rPr>
          <w:rStyle w:val="A7"/>
          <w:rFonts w:ascii="Times New Roman" w:hAnsi="Times New Roman" w:cs="Times New Roman"/>
          <w:sz w:val="24"/>
          <w:szCs w:val="24"/>
          <w:lang w:val="uk-UA"/>
        </w:rPr>
        <w:t>веб</w:t>
      </w:r>
      <w:r w:rsidR="000D2C4A" w:rsidRPr="003038CC">
        <w:rPr>
          <w:rStyle w:val="A7"/>
          <w:rFonts w:ascii="Times New Roman" w:hAnsi="Times New Roman" w:cs="Times New Roman"/>
          <w:sz w:val="24"/>
          <w:szCs w:val="24"/>
          <w:lang w:val="uk-UA"/>
        </w:rPr>
        <w:t>форм</w:t>
      </w:r>
      <w:r w:rsidR="00B503AA" w:rsidRPr="003038CC">
        <w:rPr>
          <w:rStyle w:val="A7"/>
          <w:rFonts w:ascii="Times New Roman" w:hAnsi="Times New Roman" w:cs="Times New Roman"/>
          <w:sz w:val="24"/>
          <w:szCs w:val="24"/>
          <w:lang w:val="uk-UA"/>
        </w:rPr>
        <w:t>а</w:t>
      </w:r>
      <w:proofErr w:type="spellEnd"/>
      <w:r w:rsidRPr="003038CC">
        <w:rPr>
          <w:rStyle w:val="A7"/>
          <w:rFonts w:ascii="Times New Roman" w:hAnsi="Times New Roman" w:cs="Times New Roman"/>
          <w:sz w:val="24"/>
          <w:szCs w:val="24"/>
          <w:lang w:val="uk-UA"/>
        </w:rPr>
        <w:t>,</w:t>
      </w:r>
      <w:r w:rsidR="000D2C4A" w:rsidRPr="003038CC">
        <w:rPr>
          <w:rStyle w:val="A7"/>
          <w:rFonts w:ascii="Times New Roman" w:hAnsi="Times New Roman" w:cs="Times New Roman"/>
          <w:sz w:val="24"/>
          <w:szCs w:val="24"/>
          <w:lang w:val="uk-UA"/>
        </w:rPr>
        <w:t xml:space="preserve"> розміщен</w:t>
      </w:r>
      <w:r w:rsidR="00B503AA" w:rsidRPr="003038CC">
        <w:rPr>
          <w:rStyle w:val="A7"/>
          <w:rFonts w:ascii="Times New Roman" w:hAnsi="Times New Roman" w:cs="Times New Roman"/>
          <w:sz w:val="24"/>
          <w:szCs w:val="24"/>
          <w:lang w:val="uk-UA"/>
        </w:rPr>
        <w:t>а</w:t>
      </w:r>
      <w:r w:rsidR="000D2C4A" w:rsidRPr="003038CC">
        <w:rPr>
          <w:rStyle w:val="A7"/>
          <w:rFonts w:ascii="Times New Roman" w:hAnsi="Times New Roman" w:cs="Times New Roman"/>
          <w:sz w:val="24"/>
          <w:szCs w:val="24"/>
          <w:lang w:val="uk-UA"/>
        </w:rPr>
        <w:t xml:space="preserve"> на офіційному </w:t>
      </w:r>
      <w:proofErr w:type="spellStart"/>
      <w:r w:rsidR="000D2C4A" w:rsidRPr="003038CC">
        <w:rPr>
          <w:rStyle w:val="A7"/>
          <w:rFonts w:ascii="Times New Roman" w:hAnsi="Times New Roman" w:cs="Times New Roman"/>
          <w:sz w:val="24"/>
          <w:szCs w:val="24"/>
          <w:lang w:val="uk-UA"/>
        </w:rPr>
        <w:t>вебсайті</w:t>
      </w:r>
      <w:proofErr w:type="spellEnd"/>
      <w:r w:rsidR="000D2C4A" w:rsidRPr="003038CC">
        <w:rPr>
          <w:rStyle w:val="A7"/>
          <w:rFonts w:ascii="Times New Roman" w:hAnsi="Times New Roman" w:cs="Times New Roman"/>
          <w:sz w:val="24"/>
          <w:szCs w:val="24"/>
          <w:lang w:val="uk-UA"/>
        </w:rPr>
        <w:t xml:space="preserve"> Чорноморської міської ради Одеського району Одеської області</w:t>
      </w:r>
      <w:r w:rsidRPr="003038CC">
        <w:rPr>
          <w:rStyle w:val="A7"/>
          <w:rFonts w:ascii="Times New Roman" w:hAnsi="Times New Roman" w:cs="Times New Roman"/>
          <w:sz w:val="24"/>
          <w:szCs w:val="24"/>
          <w:lang w:val="uk-UA"/>
        </w:rPr>
        <w:t>,</w:t>
      </w:r>
      <w:r w:rsidR="000D2C4A" w:rsidRPr="003038CC">
        <w:rPr>
          <w:rStyle w:val="A7"/>
          <w:rFonts w:ascii="Times New Roman" w:hAnsi="Times New Roman" w:cs="Times New Roman"/>
          <w:sz w:val="24"/>
          <w:szCs w:val="24"/>
          <w:lang w:val="uk-UA"/>
        </w:rPr>
        <w:t xml:space="preserve"> із забезпеченою можливістю подати повідомлення анонімно (</w:t>
      </w:r>
      <w:r w:rsidR="00431FA6" w:rsidRPr="003038CC">
        <w:rPr>
          <w:rStyle w:val="A7"/>
          <w:rFonts w:ascii="Times New Roman" w:hAnsi="Times New Roman" w:cs="Times New Roman"/>
          <w:sz w:val="24"/>
          <w:szCs w:val="24"/>
          <w:lang w:val="uk-UA"/>
        </w:rPr>
        <w:t>https://od.cmr.gov.ua/pages/32969-povidomiti-pro-korupciiu</w:t>
      </w:r>
      <w:r w:rsidR="000D2C4A" w:rsidRPr="003038CC">
        <w:rPr>
          <w:rStyle w:val="A7"/>
          <w:rFonts w:ascii="Times New Roman" w:hAnsi="Times New Roman" w:cs="Times New Roman"/>
          <w:sz w:val="24"/>
          <w:szCs w:val="24"/>
          <w:lang w:val="uk-UA"/>
        </w:rPr>
        <w:t>)</w:t>
      </w:r>
      <w:r w:rsidR="00431FA6" w:rsidRPr="003038CC">
        <w:rPr>
          <w:rStyle w:val="A7"/>
          <w:rFonts w:ascii="Times New Roman" w:hAnsi="Times New Roman" w:cs="Times New Roman"/>
          <w:sz w:val="24"/>
          <w:szCs w:val="24"/>
          <w:lang w:val="uk-UA"/>
        </w:rPr>
        <w:t xml:space="preserve"> або </w:t>
      </w:r>
      <w:r w:rsidR="008C614E" w:rsidRPr="003038CC">
        <w:rPr>
          <w:rStyle w:val="A7"/>
          <w:rFonts w:ascii="Times New Roman" w:hAnsi="Times New Roman" w:cs="Times New Roman"/>
          <w:sz w:val="24"/>
          <w:szCs w:val="24"/>
          <w:lang w:val="uk-UA"/>
        </w:rPr>
        <w:t>доступн</w:t>
      </w:r>
      <w:r w:rsidR="00B503AA" w:rsidRPr="003038CC">
        <w:rPr>
          <w:rStyle w:val="A7"/>
          <w:rFonts w:ascii="Times New Roman" w:hAnsi="Times New Roman" w:cs="Times New Roman"/>
          <w:sz w:val="24"/>
          <w:szCs w:val="24"/>
          <w:lang w:val="uk-UA"/>
        </w:rPr>
        <w:t>ою</w:t>
      </w:r>
      <w:r w:rsidR="008C614E" w:rsidRPr="003038CC">
        <w:rPr>
          <w:rStyle w:val="A7"/>
          <w:rFonts w:ascii="Times New Roman" w:hAnsi="Times New Roman" w:cs="Times New Roman"/>
          <w:sz w:val="24"/>
          <w:szCs w:val="24"/>
          <w:lang w:val="uk-UA"/>
        </w:rPr>
        <w:t xml:space="preserve"> </w:t>
      </w:r>
      <w:r w:rsidR="00431FA6" w:rsidRPr="003038CC">
        <w:rPr>
          <w:rStyle w:val="A7"/>
          <w:rFonts w:ascii="Times New Roman" w:hAnsi="Times New Roman" w:cs="Times New Roman"/>
          <w:sz w:val="24"/>
          <w:szCs w:val="24"/>
          <w:lang w:val="uk-UA"/>
        </w:rPr>
        <w:t>за посиланням: https://cutt.ly/NKlkhSL</w:t>
      </w:r>
      <w:r w:rsidR="000D2C4A" w:rsidRPr="003038CC">
        <w:rPr>
          <w:rStyle w:val="A7"/>
          <w:rFonts w:ascii="Times New Roman" w:hAnsi="Times New Roman" w:cs="Times New Roman"/>
          <w:sz w:val="24"/>
          <w:szCs w:val="24"/>
          <w:lang w:val="uk-UA"/>
        </w:rPr>
        <w:t>;</w:t>
      </w:r>
    </w:p>
    <w:p w:rsidR="000D2C4A" w:rsidRPr="003038CC" w:rsidRDefault="008C614E" w:rsidP="004262A5">
      <w:pPr>
        <w:pStyle w:val="a6"/>
        <w:numPr>
          <w:ilvl w:val="0"/>
          <w:numId w:val="1"/>
        </w:numPr>
        <w:tabs>
          <w:tab w:val="left" w:pos="993"/>
        </w:tabs>
        <w:spacing w:after="0" w:line="240" w:lineRule="auto"/>
        <w:ind w:left="0" w:firstLine="567"/>
        <w:contextualSpacing w:val="0"/>
        <w:jc w:val="both"/>
        <w:rPr>
          <w:rStyle w:val="A7"/>
          <w:rFonts w:ascii="Times New Roman" w:eastAsia="Times New Roman" w:hAnsi="Times New Roman" w:cs="Times New Roman"/>
          <w:sz w:val="24"/>
          <w:szCs w:val="24"/>
          <w:lang w:val="uk-UA"/>
        </w:rPr>
      </w:pPr>
      <w:r w:rsidRPr="003038CC">
        <w:rPr>
          <w:rStyle w:val="A7"/>
          <w:rFonts w:ascii="Times New Roman" w:hAnsi="Times New Roman" w:cs="Times New Roman"/>
          <w:sz w:val="24"/>
          <w:szCs w:val="24"/>
          <w:lang w:val="uk-UA"/>
        </w:rPr>
        <w:t>електронних</w:t>
      </w:r>
      <w:r w:rsidR="000D2C4A" w:rsidRPr="003038CC">
        <w:rPr>
          <w:rStyle w:val="A7"/>
          <w:rFonts w:ascii="Times New Roman" w:hAnsi="Times New Roman" w:cs="Times New Roman"/>
          <w:sz w:val="24"/>
          <w:szCs w:val="24"/>
          <w:lang w:val="uk-UA"/>
        </w:rPr>
        <w:t xml:space="preserve"> </w:t>
      </w:r>
      <w:r w:rsidRPr="003038CC">
        <w:rPr>
          <w:rStyle w:val="A7"/>
          <w:rFonts w:ascii="Times New Roman" w:hAnsi="Times New Roman" w:cs="Times New Roman"/>
          <w:sz w:val="24"/>
          <w:szCs w:val="24"/>
          <w:lang w:val="uk-UA"/>
        </w:rPr>
        <w:t>поштових</w:t>
      </w:r>
      <w:r w:rsidR="000D2C4A" w:rsidRPr="003038CC">
        <w:rPr>
          <w:rStyle w:val="A7"/>
          <w:rFonts w:ascii="Times New Roman" w:hAnsi="Times New Roman" w:cs="Times New Roman"/>
          <w:sz w:val="24"/>
          <w:szCs w:val="24"/>
          <w:lang w:val="uk-UA"/>
        </w:rPr>
        <w:t xml:space="preserve"> </w:t>
      </w:r>
      <w:r w:rsidRPr="003038CC">
        <w:rPr>
          <w:rStyle w:val="A7"/>
          <w:rFonts w:ascii="Times New Roman" w:hAnsi="Times New Roman" w:cs="Times New Roman"/>
          <w:sz w:val="24"/>
          <w:szCs w:val="24"/>
          <w:lang w:val="uk-UA"/>
        </w:rPr>
        <w:t>скриньок</w:t>
      </w:r>
      <w:r w:rsidR="00431FA6" w:rsidRPr="003038CC">
        <w:rPr>
          <w:rStyle w:val="A7"/>
          <w:rFonts w:ascii="Times New Roman" w:hAnsi="Times New Roman" w:cs="Times New Roman"/>
          <w:sz w:val="24"/>
          <w:szCs w:val="24"/>
          <w:lang w:val="uk-UA"/>
        </w:rPr>
        <w:t xml:space="preserve">: </w:t>
      </w:r>
      <w:r w:rsidR="00431FA6" w:rsidRPr="003038CC">
        <w:rPr>
          <w:rFonts w:ascii="Times New Roman" w:hAnsi="Times New Roman" w:cs="Times New Roman"/>
          <w:sz w:val="24"/>
          <w:szCs w:val="24"/>
          <w:lang w:val="uk-UA"/>
        </w:rPr>
        <w:t xml:space="preserve">yur@cmr.gov.ua або </w:t>
      </w:r>
      <w:r w:rsidR="00431FA6" w:rsidRPr="003038CC">
        <w:rPr>
          <w:rFonts w:ascii="Times New Roman" w:hAnsi="Times New Roman" w:cs="Times New Roman"/>
          <w:color w:val="222222"/>
          <w:sz w:val="24"/>
          <w:szCs w:val="24"/>
          <w:shd w:val="clear" w:color="auto" w:fill="FFFFFF"/>
        </w:rPr>
        <w:t>stopcorruption.cmr@gmail.com</w:t>
      </w:r>
      <w:r w:rsidR="000D2C4A" w:rsidRPr="003038CC">
        <w:rPr>
          <w:rStyle w:val="A7"/>
          <w:rFonts w:ascii="Times New Roman" w:hAnsi="Times New Roman" w:cs="Times New Roman"/>
          <w:sz w:val="24"/>
          <w:szCs w:val="24"/>
          <w:lang w:val="uk-UA"/>
        </w:rPr>
        <w:t>;</w:t>
      </w:r>
    </w:p>
    <w:p w:rsidR="000D2C4A" w:rsidRPr="003038CC" w:rsidRDefault="000D2C4A" w:rsidP="004262A5">
      <w:pPr>
        <w:pStyle w:val="a6"/>
        <w:numPr>
          <w:ilvl w:val="0"/>
          <w:numId w:val="1"/>
        </w:numPr>
        <w:tabs>
          <w:tab w:val="left" w:pos="993"/>
        </w:tabs>
        <w:spacing w:after="0" w:line="240" w:lineRule="auto"/>
        <w:ind w:left="0" w:firstLine="567"/>
        <w:contextualSpacing w:val="0"/>
        <w:jc w:val="both"/>
        <w:rPr>
          <w:rStyle w:val="A7"/>
          <w:rFonts w:ascii="Times New Roman" w:eastAsia="Times New Roman" w:hAnsi="Times New Roman" w:cs="Times New Roman"/>
          <w:sz w:val="24"/>
          <w:szCs w:val="24"/>
          <w:lang w:val="uk-UA"/>
        </w:rPr>
      </w:pPr>
      <w:r w:rsidRPr="003038CC">
        <w:rPr>
          <w:rStyle w:val="A7"/>
          <w:rFonts w:ascii="Times New Roman" w:hAnsi="Times New Roman" w:cs="Times New Roman"/>
          <w:sz w:val="24"/>
          <w:szCs w:val="24"/>
          <w:lang w:val="uk-UA"/>
        </w:rPr>
        <w:t>спеціальної телефонної лінії – (04868) 5-20-24;</w:t>
      </w:r>
    </w:p>
    <w:p w:rsidR="006B57B3" w:rsidRPr="003038CC" w:rsidRDefault="000D2C4A" w:rsidP="006B57B3">
      <w:pPr>
        <w:pStyle w:val="a6"/>
        <w:numPr>
          <w:ilvl w:val="0"/>
          <w:numId w:val="1"/>
        </w:numPr>
        <w:tabs>
          <w:tab w:val="left" w:pos="993"/>
        </w:tabs>
        <w:spacing w:after="0" w:line="240" w:lineRule="auto"/>
        <w:ind w:left="0" w:firstLine="567"/>
        <w:contextualSpacing w:val="0"/>
        <w:jc w:val="both"/>
        <w:rPr>
          <w:rStyle w:val="A7"/>
          <w:rFonts w:ascii="Times New Roman" w:eastAsia="Times New Roman" w:hAnsi="Times New Roman" w:cs="Times New Roman"/>
          <w:sz w:val="24"/>
          <w:szCs w:val="24"/>
          <w:lang w:val="uk-UA"/>
        </w:rPr>
      </w:pPr>
      <w:r w:rsidRPr="003038CC">
        <w:rPr>
          <w:rStyle w:val="A7"/>
          <w:rFonts w:ascii="Times New Roman" w:hAnsi="Times New Roman" w:cs="Times New Roman"/>
          <w:sz w:val="24"/>
          <w:szCs w:val="24"/>
          <w:lang w:val="uk-UA"/>
        </w:rPr>
        <w:t xml:space="preserve">у письмовому </w:t>
      </w:r>
      <w:r w:rsidR="00884B70" w:rsidRPr="003038CC">
        <w:rPr>
          <w:rStyle w:val="A7"/>
          <w:rFonts w:ascii="Times New Roman" w:hAnsi="Times New Roman" w:cs="Times New Roman"/>
          <w:sz w:val="24"/>
          <w:szCs w:val="24"/>
          <w:lang w:val="uk-UA"/>
        </w:rPr>
        <w:t xml:space="preserve">вигляді через </w:t>
      </w:r>
      <w:r w:rsidR="006B57B3" w:rsidRPr="003038CC">
        <w:rPr>
          <w:rFonts w:ascii="Times New Roman" w:hAnsi="Times New Roman" w:cs="Times New Roman"/>
          <w:sz w:val="24"/>
          <w:szCs w:val="24"/>
          <w:lang w:val="uk-UA"/>
        </w:rPr>
        <w:t>уповноваженого з антикорупційної діяльності;</w:t>
      </w:r>
    </w:p>
    <w:p w:rsidR="00884B70" w:rsidRPr="003038CC" w:rsidRDefault="00884B70" w:rsidP="004262A5">
      <w:pPr>
        <w:pStyle w:val="a6"/>
        <w:numPr>
          <w:ilvl w:val="0"/>
          <w:numId w:val="1"/>
        </w:numPr>
        <w:tabs>
          <w:tab w:val="left" w:pos="993"/>
        </w:tabs>
        <w:spacing w:after="0" w:line="240" w:lineRule="auto"/>
        <w:ind w:left="0" w:firstLine="567"/>
        <w:contextualSpacing w:val="0"/>
        <w:jc w:val="both"/>
        <w:rPr>
          <w:rStyle w:val="A7"/>
          <w:rFonts w:ascii="Times New Roman" w:eastAsia="Times New Roman" w:hAnsi="Times New Roman" w:cs="Times New Roman"/>
          <w:sz w:val="24"/>
          <w:szCs w:val="24"/>
          <w:lang w:val="uk-UA"/>
        </w:rPr>
      </w:pPr>
      <w:r w:rsidRPr="003038CC">
        <w:rPr>
          <w:rStyle w:val="A7"/>
          <w:rFonts w:ascii="Times New Roman" w:hAnsi="Times New Roman" w:cs="Times New Roman"/>
          <w:sz w:val="24"/>
          <w:szCs w:val="24"/>
          <w:lang w:val="uk-UA"/>
        </w:rPr>
        <w:t xml:space="preserve">засобами поштового зв’язку на адресу виконавчого комітету Чорноморської міської ради Одеського району Одеської області: проспект Миру 33, м. </w:t>
      </w:r>
      <w:proofErr w:type="spellStart"/>
      <w:r w:rsidRPr="003038CC">
        <w:rPr>
          <w:rStyle w:val="A7"/>
          <w:rFonts w:ascii="Times New Roman" w:hAnsi="Times New Roman" w:cs="Times New Roman"/>
          <w:sz w:val="24"/>
          <w:szCs w:val="24"/>
          <w:lang w:val="uk-UA"/>
        </w:rPr>
        <w:t>Чорноморськ</w:t>
      </w:r>
      <w:proofErr w:type="spellEnd"/>
      <w:r w:rsidRPr="003038CC">
        <w:rPr>
          <w:rStyle w:val="A7"/>
          <w:rFonts w:ascii="Times New Roman" w:hAnsi="Times New Roman" w:cs="Times New Roman"/>
          <w:sz w:val="24"/>
          <w:szCs w:val="24"/>
          <w:lang w:val="uk-UA"/>
        </w:rPr>
        <w:t>.</w:t>
      </w:r>
    </w:p>
    <w:p w:rsidR="00AD09B6" w:rsidRPr="003038CC" w:rsidRDefault="00884B7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38CC">
        <w:rPr>
          <w:rFonts w:ascii="Times New Roman" w:eastAsia="Times New Roman" w:hAnsi="Times New Roman" w:cs="Times New Roman"/>
          <w:sz w:val="24"/>
          <w:szCs w:val="24"/>
          <w:lang w:val="uk-UA" w:eastAsia="ru-RU"/>
        </w:rPr>
        <w:t xml:space="preserve">2) </w:t>
      </w:r>
      <w:bookmarkStart w:id="12" w:name="n29"/>
      <w:bookmarkStart w:id="13" w:name="n31"/>
      <w:bookmarkEnd w:id="12"/>
      <w:bookmarkEnd w:id="13"/>
      <w:r w:rsidR="00AD09B6" w:rsidRPr="003038CC">
        <w:rPr>
          <w:rFonts w:ascii="Times New Roman" w:eastAsia="Times New Roman" w:hAnsi="Times New Roman" w:cs="Times New Roman"/>
          <w:sz w:val="24"/>
          <w:szCs w:val="24"/>
          <w:lang w:val="uk-UA" w:eastAsia="ru-RU"/>
        </w:rPr>
        <w:t xml:space="preserve">під час особистого прийому громадян </w:t>
      </w:r>
      <w:r w:rsidRPr="003038CC">
        <w:rPr>
          <w:rFonts w:ascii="Times New Roman" w:eastAsia="Times New Roman" w:hAnsi="Times New Roman" w:cs="Times New Roman"/>
          <w:sz w:val="24"/>
          <w:szCs w:val="24"/>
          <w:lang w:val="uk-UA" w:eastAsia="ru-RU"/>
        </w:rPr>
        <w:t xml:space="preserve">Чорноморським міським головою </w:t>
      </w:r>
      <w:r w:rsidR="00AD09B6" w:rsidRPr="003038CC">
        <w:rPr>
          <w:rFonts w:ascii="Times New Roman" w:eastAsia="Times New Roman" w:hAnsi="Times New Roman" w:cs="Times New Roman"/>
          <w:sz w:val="24"/>
          <w:szCs w:val="24"/>
          <w:lang w:val="uk-UA" w:eastAsia="ru-RU"/>
        </w:rPr>
        <w:t xml:space="preserve">(інформація про порядок запису на прийом та графік особистого прийому розміщується на офіційному </w:t>
      </w:r>
      <w:proofErr w:type="spellStart"/>
      <w:r w:rsidR="00AD09B6" w:rsidRPr="003038CC">
        <w:rPr>
          <w:rFonts w:ascii="Times New Roman" w:eastAsia="Times New Roman" w:hAnsi="Times New Roman" w:cs="Times New Roman"/>
          <w:sz w:val="24"/>
          <w:szCs w:val="24"/>
          <w:lang w:val="uk-UA" w:eastAsia="ru-RU"/>
        </w:rPr>
        <w:t>вебсайті</w:t>
      </w:r>
      <w:proofErr w:type="spellEnd"/>
      <w:r w:rsidR="00AD09B6" w:rsidRPr="003038CC">
        <w:rPr>
          <w:rFonts w:ascii="Times New Roman" w:eastAsia="Times New Roman" w:hAnsi="Times New Roman" w:cs="Times New Roman"/>
          <w:sz w:val="24"/>
          <w:szCs w:val="24"/>
          <w:lang w:val="uk-UA" w:eastAsia="ru-RU"/>
        </w:rPr>
        <w:t xml:space="preserve"> </w:t>
      </w:r>
      <w:r w:rsidRPr="003038CC">
        <w:rPr>
          <w:rFonts w:ascii="Times New Roman" w:eastAsia="Times New Roman" w:hAnsi="Times New Roman" w:cs="Times New Roman"/>
          <w:sz w:val="24"/>
          <w:szCs w:val="24"/>
          <w:lang w:val="uk-UA" w:eastAsia="ru-RU"/>
        </w:rPr>
        <w:t>Чорноморської міської ради Одеського району Одеської області</w:t>
      </w:r>
      <w:r w:rsidR="00AD09B6" w:rsidRPr="003038CC">
        <w:rPr>
          <w:rFonts w:ascii="Times New Roman" w:eastAsia="Times New Roman" w:hAnsi="Times New Roman" w:cs="Times New Roman"/>
          <w:sz w:val="24"/>
          <w:szCs w:val="24"/>
          <w:lang w:val="uk-UA" w:eastAsia="ru-RU"/>
        </w:rPr>
        <w:t>);</w:t>
      </w:r>
    </w:p>
    <w:p w:rsidR="00884B70"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4" w:name="n32"/>
      <w:bookmarkEnd w:id="14"/>
      <w:r w:rsidRPr="003038CC">
        <w:rPr>
          <w:rFonts w:ascii="Times New Roman" w:eastAsia="Times New Roman" w:hAnsi="Times New Roman" w:cs="Times New Roman"/>
          <w:sz w:val="24"/>
          <w:szCs w:val="24"/>
          <w:lang w:val="uk-UA" w:eastAsia="ru-RU"/>
        </w:rPr>
        <w:t>іншими засобами телекомунікаційного зв’язку</w:t>
      </w:r>
      <w:r w:rsidR="00884B70" w:rsidRPr="003038CC">
        <w:rPr>
          <w:rFonts w:ascii="Times New Roman" w:eastAsia="Times New Roman" w:hAnsi="Times New Roman" w:cs="Times New Roman"/>
          <w:sz w:val="24"/>
          <w:szCs w:val="24"/>
          <w:lang w:val="uk-UA" w:eastAsia="ru-RU"/>
        </w:rPr>
        <w:t>.</w:t>
      </w:r>
    </w:p>
    <w:p w:rsidR="00AD09B6" w:rsidRPr="003038CC" w:rsidRDefault="00884B7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5" w:name="n33"/>
      <w:bookmarkStart w:id="16" w:name="n34"/>
      <w:bookmarkEnd w:id="15"/>
      <w:bookmarkEnd w:id="16"/>
      <w:r w:rsidRPr="003038CC">
        <w:rPr>
          <w:rFonts w:ascii="Times New Roman" w:eastAsia="Times New Roman" w:hAnsi="Times New Roman" w:cs="Times New Roman"/>
          <w:sz w:val="24"/>
          <w:szCs w:val="24"/>
          <w:lang w:val="uk-UA" w:eastAsia="ru-RU"/>
        </w:rPr>
        <w:lastRenderedPageBreak/>
        <w:t>1.4</w:t>
      </w:r>
      <w:r w:rsidR="00AD09B6" w:rsidRPr="003038CC">
        <w:rPr>
          <w:rFonts w:ascii="Times New Roman" w:eastAsia="Times New Roman" w:hAnsi="Times New Roman" w:cs="Times New Roman"/>
          <w:sz w:val="24"/>
          <w:szCs w:val="24"/>
          <w:lang w:val="uk-UA" w:eastAsia="ru-RU"/>
        </w:rPr>
        <w:t xml:space="preserve">. Інформація, наведена у повідомленні про корупцію, має стосуватися конкретного працівника </w:t>
      </w:r>
      <w:r w:rsidR="00CC37C4" w:rsidRPr="003038CC">
        <w:rPr>
          <w:rFonts w:ascii="Times New Roman" w:eastAsia="Times New Roman" w:hAnsi="Times New Roman" w:cs="Times New Roman"/>
          <w:sz w:val="24"/>
          <w:szCs w:val="24"/>
          <w:lang w:val="uk-UA" w:eastAsia="ru-RU"/>
        </w:rPr>
        <w:t>органу ради</w:t>
      </w:r>
      <w:r w:rsidR="00AD09B6" w:rsidRPr="003038CC">
        <w:rPr>
          <w:rFonts w:ascii="Times New Roman" w:eastAsia="Times New Roman" w:hAnsi="Times New Roman" w:cs="Times New Roman"/>
          <w:sz w:val="24"/>
          <w:szCs w:val="24"/>
          <w:lang w:val="uk-UA" w:eastAsia="ru-RU"/>
        </w:rPr>
        <w:t xml:space="preserve">, містити фактичні дані про порушення ним вимог, </w:t>
      </w:r>
      <w:r w:rsidR="00A830C0"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заборон та обмежень, встановлених Законом, які можуть бути перевірені.</w:t>
      </w:r>
    </w:p>
    <w:p w:rsidR="00AD09B6" w:rsidRPr="003038CC" w:rsidRDefault="00594023"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7" w:name="n35"/>
      <w:bookmarkEnd w:id="17"/>
      <w:r w:rsidRPr="003038CC">
        <w:rPr>
          <w:rFonts w:ascii="Times New Roman" w:eastAsia="Times New Roman" w:hAnsi="Times New Roman" w:cs="Times New Roman"/>
          <w:sz w:val="24"/>
          <w:szCs w:val="24"/>
          <w:lang w:val="uk-UA" w:eastAsia="ru-RU"/>
        </w:rPr>
        <w:t>Уповноважений з антикорупційної діяльності</w:t>
      </w:r>
      <w:r w:rsidR="00CC37C4"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 xml:space="preserve">та працівники </w:t>
      </w:r>
      <w:r w:rsidR="00CC37C4" w:rsidRPr="003038CC">
        <w:rPr>
          <w:rFonts w:ascii="Times New Roman" w:eastAsia="Times New Roman" w:hAnsi="Times New Roman" w:cs="Times New Roman"/>
          <w:sz w:val="24"/>
          <w:szCs w:val="24"/>
          <w:lang w:val="uk-UA" w:eastAsia="ru-RU"/>
        </w:rPr>
        <w:t>загального відділу</w:t>
      </w:r>
      <w:r w:rsidR="00AD09B6" w:rsidRPr="003038CC">
        <w:rPr>
          <w:rFonts w:ascii="Times New Roman" w:eastAsia="Times New Roman" w:hAnsi="Times New Roman" w:cs="Times New Roman"/>
          <w:sz w:val="24"/>
          <w:szCs w:val="24"/>
          <w:lang w:val="uk-UA" w:eastAsia="ru-RU"/>
        </w:rPr>
        <w:t xml:space="preserve"> під час реєстрації вхідних документів та їх попереднього розгляду обов’язково звертають увагу на те, що інформація, викладена у повідомленні про корупцію, має містити фактичні дані, </w:t>
      </w:r>
      <w:r w:rsidR="00A830C0"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 xml:space="preserve">що підтверджують можливе вчинення конкретним працівником </w:t>
      </w:r>
      <w:r w:rsidR="00CC37C4" w:rsidRPr="003038CC">
        <w:rPr>
          <w:rFonts w:ascii="Times New Roman" w:eastAsia="Times New Roman" w:hAnsi="Times New Roman" w:cs="Times New Roman"/>
          <w:sz w:val="24"/>
          <w:szCs w:val="24"/>
          <w:lang w:val="uk-UA" w:eastAsia="ru-RU"/>
        </w:rPr>
        <w:t>органу ради</w:t>
      </w:r>
      <w:r w:rsidR="00AD09B6" w:rsidRPr="003038CC">
        <w:rPr>
          <w:rFonts w:ascii="Times New Roman" w:eastAsia="Times New Roman" w:hAnsi="Times New Roman" w:cs="Times New Roman"/>
          <w:sz w:val="24"/>
          <w:szCs w:val="24"/>
          <w:lang w:val="uk-UA" w:eastAsia="ru-RU"/>
        </w:rPr>
        <w:t>, іншим суб’єктом (о</w:t>
      </w:r>
      <w:r w:rsidR="00CC37C4" w:rsidRPr="003038CC">
        <w:rPr>
          <w:rFonts w:ascii="Times New Roman" w:eastAsia="Times New Roman" w:hAnsi="Times New Roman" w:cs="Times New Roman"/>
          <w:sz w:val="24"/>
          <w:szCs w:val="24"/>
          <w:lang w:val="uk-UA" w:eastAsia="ru-RU"/>
        </w:rPr>
        <w:t xml:space="preserve">собою), на яких поширюється дія </w:t>
      </w:r>
      <w:r w:rsidR="00AD09B6" w:rsidRPr="003038CC">
        <w:rPr>
          <w:rFonts w:ascii="Times New Roman" w:eastAsia="Times New Roman" w:hAnsi="Times New Roman" w:cs="Times New Roman"/>
          <w:sz w:val="24"/>
          <w:szCs w:val="24"/>
          <w:lang w:val="uk-UA" w:eastAsia="ru-RU"/>
        </w:rPr>
        <w:t>Закону, корупційного або пов’язаного з корупцією правопорушення, іншого порушення Закону, які можуть бути перевірені.</w:t>
      </w:r>
    </w:p>
    <w:p w:rsidR="00296ECE" w:rsidRPr="003038CC" w:rsidRDefault="00150590" w:rsidP="004262A5">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r w:rsidRPr="003038CC">
        <w:rPr>
          <w:rFonts w:ascii="Times New Roman" w:hAnsi="Times New Roman" w:cs="Times New Roman"/>
          <w:sz w:val="24"/>
          <w:szCs w:val="24"/>
          <w:shd w:val="clear" w:color="auto" w:fill="FFFFFF"/>
          <w:lang w:val="uk-UA"/>
        </w:rPr>
        <w:t xml:space="preserve">1.5. </w:t>
      </w:r>
      <w:r w:rsidR="00296ECE" w:rsidRPr="003038CC">
        <w:rPr>
          <w:rFonts w:ascii="Times New Roman" w:hAnsi="Times New Roman" w:cs="Times New Roman"/>
          <w:sz w:val="24"/>
          <w:szCs w:val="24"/>
          <w:shd w:val="clear" w:color="auto" w:fill="FFFFFF"/>
          <w:lang w:val="uk-UA"/>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Закону, які можуть бути перевірені.</w:t>
      </w:r>
    </w:p>
    <w:p w:rsidR="00150590" w:rsidRPr="003038CC" w:rsidRDefault="0015059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38CC">
        <w:rPr>
          <w:rFonts w:ascii="Times New Roman" w:eastAsia="Times New Roman" w:hAnsi="Times New Roman" w:cs="Times New Roman"/>
          <w:sz w:val="24"/>
          <w:szCs w:val="24"/>
          <w:lang w:val="uk-UA" w:eastAsia="ru-RU"/>
        </w:rPr>
        <w:t>1.6. У разі</w:t>
      </w:r>
      <w:r w:rsidR="0098240F" w:rsidRPr="003038CC">
        <w:rPr>
          <w:rFonts w:ascii="Times New Roman" w:eastAsia="Times New Roman" w:hAnsi="Times New Roman" w:cs="Times New Roman"/>
          <w:sz w:val="24"/>
          <w:szCs w:val="24"/>
          <w:lang w:val="uk-UA" w:eastAsia="ru-RU"/>
        </w:rPr>
        <w:t>,</w:t>
      </w:r>
      <w:r w:rsidRPr="003038CC">
        <w:rPr>
          <w:rFonts w:ascii="Times New Roman" w:eastAsia="Times New Roman" w:hAnsi="Times New Roman" w:cs="Times New Roman"/>
          <w:sz w:val="24"/>
          <w:szCs w:val="24"/>
          <w:lang w:val="uk-UA" w:eastAsia="ru-RU"/>
        </w:rPr>
        <w:t xml:space="preserve"> якщо під час попереднього розгляду повідомлення встановлено, що воно </w:t>
      </w:r>
      <w:r w:rsidR="00A830C0"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не відповідає вимогам Закону, його подальший розгляд здійснюється у порядку, </w:t>
      </w:r>
      <w:r w:rsidR="00A830C0"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визначеному для розгляду звернень громадян, про що інформується особа, яка здійснила повідомлення.</w:t>
      </w:r>
    </w:p>
    <w:p w:rsidR="00AD09B6" w:rsidRPr="003038CC" w:rsidRDefault="0015059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8" w:name="n38"/>
      <w:bookmarkEnd w:id="18"/>
      <w:r w:rsidRPr="003038CC">
        <w:rPr>
          <w:rFonts w:ascii="Times New Roman" w:eastAsia="Times New Roman" w:hAnsi="Times New Roman" w:cs="Times New Roman"/>
          <w:sz w:val="24"/>
          <w:szCs w:val="24"/>
          <w:lang w:val="uk-UA" w:eastAsia="ru-RU"/>
        </w:rPr>
        <w:t>1.7</w:t>
      </w:r>
      <w:r w:rsidR="00AD09B6" w:rsidRPr="003038CC">
        <w:rPr>
          <w:rFonts w:ascii="Times New Roman" w:eastAsia="Times New Roman" w:hAnsi="Times New Roman" w:cs="Times New Roman"/>
          <w:sz w:val="24"/>
          <w:szCs w:val="24"/>
          <w:lang w:val="uk-UA" w:eastAsia="ru-RU"/>
        </w:rPr>
        <w:t xml:space="preserve">. Повідомлення про корупцію може бути здійснено працівниками </w:t>
      </w:r>
      <w:r w:rsidR="006F47DC" w:rsidRPr="003038CC">
        <w:rPr>
          <w:rFonts w:ascii="Times New Roman" w:eastAsia="Times New Roman" w:hAnsi="Times New Roman" w:cs="Times New Roman"/>
          <w:sz w:val="24"/>
          <w:szCs w:val="24"/>
          <w:lang w:val="uk-UA" w:eastAsia="ru-RU"/>
        </w:rPr>
        <w:t>органу ради</w:t>
      </w:r>
      <w:r w:rsidR="00AD09B6" w:rsidRPr="003038CC">
        <w:rPr>
          <w:rFonts w:ascii="Times New Roman" w:eastAsia="Times New Roman" w:hAnsi="Times New Roman" w:cs="Times New Roman"/>
          <w:sz w:val="24"/>
          <w:szCs w:val="24"/>
          <w:lang w:val="uk-UA" w:eastAsia="ru-RU"/>
        </w:rPr>
        <w:t xml:space="preserve"> </w:t>
      </w:r>
      <w:r w:rsidR="00A830C0"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 xml:space="preserve">без зазначення авторства (анонімно) будь-яким способом із зазначених у пункті </w:t>
      </w:r>
      <w:r w:rsidR="00B53330" w:rsidRPr="003038CC">
        <w:rPr>
          <w:rFonts w:ascii="Times New Roman" w:eastAsia="Times New Roman" w:hAnsi="Times New Roman" w:cs="Times New Roman"/>
          <w:sz w:val="24"/>
          <w:szCs w:val="24"/>
          <w:lang w:val="uk-UA" w:eastAsia="ru-RU"/>
        </w:rPr>
        <w:t>1.</w:t>
      </w:r>
      <w:r w:rsidR="00AD09B6" w:rsidRPr="003038CC">
        <w:rPr>
          <w:rFonts w:ascii="Times New Roman" w:eastAsia="Times New Roman" w:hAnsi="Times New Roman" w:cs="Times New Roman"/>
          <w:sz w:val="24"/>
          <w:szCs w:val="24"/>
          <w:lang w:val="uk-UA" w:eastAsia="ru-RU"/>
        </w:rPr>
        <w:t>3 цього розділу.</w:t>
      </w:r>
    </w:p>
    <w:p w:rsidR="00AD09B6" w:rsidRPr="003038CC" w:rsidRDefault="0015059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9" w:name="n39"/>
      <w:bookmarkEnd w:id="19"/>
      <w:r w:rsidRPr="003038CC">
        <w:rPr>
          <w:rFonts w:ascii="Times New Roman" w:eastAsia="Times New Roman" w:hAnsi="Times New Roman" w:cs="Times New Roman"/>
          <w:sz w:val="24"/>
          <w:szCs w:val="24"/>
          <w:lang w:val="uk-UA" w:eastAsia="ru-RU"/>
        </w:rPr>
        <w:t>1.8</w:t>
      </w:r>
      <w:r w:rsidR="00AD09B6" w:rsidRPr="003038CC">
        <w:rPr>
          <w:rFonts w:ascii="Times New Roman" w:eastAsia="Times New Roman" w:hAnsi="Times New Roman" w:cs="Times New Roman"/>
          <w:sz w:val="24"/>
          <w:szCs w:val="24"/>
          <w:lang w:val="uk-UA" w:eastAsia="ru-RU"/>
        </w:rPr>
        <w:t xml:space="preserve">. Повідомлення про корупцію може бути як письмовим, так і усним, подане </w:t>
      </w:r>
      <w:r w:rsidR="00A830C0"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як окремою особою (індивідуальне), так і групою осіб (колективне).</w:t>
      </w:r>
    </w:p>
    <w:p w:rsidR="00AD09B6" w:rsidRPr="003038CC" w:rsidRDefault="0015059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0" w:name="n40"/>
      <w:bookmarkEnd w:id="20"/>
      <w:r w:rsidRPr="003038CC">
        <w:rPr>
          <w:rFonts w:ascii="Times New Roman" w:eastAsia="Times New Roman" w:hAnsi="Times New Roman" w:cs="Times New Roman"/>
          <w:sz w:val="24"/>
          <w:szCs w:val="24"/>
          <w:lang w:val="uk-UA" w:eastAsia="ru-RU"/>
        </w:rPr>
        <w:t>1.9</w:t>
      </w:r>
      <w:r w:rsidR="00AD09B6" w:rsidRPr="003038CC">
        <w:rPr>
          <w:rFonts w:ascii="Times New Roman" w:eastAsia="Times New Roman" w:hAnsi="Times New Roman" w:cs="Times New Roman"/>
          <w:sz w:val="24"/>
          <w:szCs w:val="24"/>
          <w:lang w:val="uk-UA" w:eastAsia="ru-RU"/>
        </w:rPr>
        <w:t xml:space="preserve">. Усне повідомлення про корупцію викладається викривачем (викривачами) </w:t>
      </w:r>
      <w:r w:rsidR="00A830C0"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на особистому прийомі та/або з використанням засобів телефонного зв’язку.</w:t>
      </w:r>
    </w:p>
    <w:p w:rsidR="00AD09B6" w:rsidRPr="003038CC" w:rsidRDefault="00AD09B6" w:rsidP="00384071">
      <w:pPr>
        <w:shd w:val="clear" w:color="auto" w:fill="FFFFFF"/>
        <w:spacing w:before="120" w:after="120" w:line="240" w:lineRule="auto"/>
        <w:jc w:val="center"/>
        <w:rPr>
          <w:rFonts w:ascii="Times New Roman" w:eastAsia="Times New Roman" w:hAnsi="Times New Roman" w:cs="Times New Roman"/>
          <w:sz w:val="24"/>
          <w:szCs w:val="24"/>
          <w:lang w:val="uk-UA" w:eastAsia="ru-RU"/>
        </w:rPr>
      </w:pPr>
      <w:bookmarkStart w:id="21" w:name="n41"/>
      <w:bookmarkEnd w:id="21"/>
      <w:r w:rsidRPr="003038CC">
        <w:rPr>
          <w:rFonts w:ascii="Times New Roman" w:eastAsia="Times New Roman" w:hAnsi="Times New Roman" w:cs="Times New Roman"/>
          <w:b/>
          <w:bCs/>
          <w:sz w:val="24"/>
          <w:szCs w:val="24"/>
          <w:lang w:val="uk-UA" w:eastAsia="ru-RU"/>
        </w:rPr>
        <w:t>II. Засади та принципи організації роботи з повідомленнями про корупцію</w:t>
      </w:r>
    </w:p>
    <w:p w:rsidR="00AD09B6" w:rsidRPr="003038CC" w:rsidRDefault="00B5333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2" w:name="n42"/>
      <w:bookmarkEnd w:id="22"/>
      <w:r w:rsidRPr="003038CC">
        <w:rPr>
          <w:rFonts w:ascii="Times New Roman" w:eastAsia="Times New Roman" w:hAnsi="Times New Roman" w:cs="Times New Roman"/>
          <w:sz w:val="24"/>
          <w:szCs w:val="24"/>
          <w:lang w:val="uk-UA" w:eastAsia="ru-RU"/>
        </w:rPr>
        <w:t>2.</w:t>
      </w:r>
      <w:r w:rsidR="00AD09B6" w:rsidRPr="003038CC">
        <w:rPr>
          <w:rFonts w:ascii="Times New Roman" w:eastAsia="Times New Roman" w:hAnsi="Times New Roman" w:cs="Times New Roman"/>
          <w:sz w:val="24"/>
          <w:szCs w:val="24"/>
          <w:lang w:val="uk-UA" w:eastAsia="ru-RU"/>
        </w:rPr>
        <w:t>1. Організація роботи з повідомленнями про корупцію здійснюється на таких засадах:</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3" w:name="n43"/>
      <w:bookmarkEnd w:id="23"/>
      <w:r w:rsidRPr="003038CC">
        <w:rPr>
          <w:rFonts w:ascii="Times New Roman" w:eastAsia="Times New Roman" w:hAnsi="Times New Roman" w:cs="Times New Roman"/>
          <w:sz w:val="24"/>
          <w:szCs w:val="24"/>
          <w:lang w:val="uk-UA" w:eastAsia="ru-RU"/>
        </w:rPr>
        <w:t xml:space="preserve">знання та обізнаність - забезпечення інформування про можливість подати повідомлення про корупцію та про повноваження </w:t>
      </w:r>
      <w:r w:rsidR="00A830C0" w:rsidRPr="003038CC">
        <w:rPr>
          <w:rFonts w:ascii="Times New Roman" w:eastAsia="Times New Roman" w:hAnsi="Times New Roman" w:cs="Times New Roman"/>
          <w:sz w:val="24"/>
          <w:szCs w:val="24"/>
          <w:lang w:val="uk-UA" w:eastAsia="ru-RU"/>
        </w:rPr>
        <w:t>уповноваженого з антикорупційної діяльності</w:t>
      </w:r>
      <w:r w:rsidRPr="003038CC">
        <w:rPr>
          <w:rFonts w:ascii="Times New Roman" w:eastAsia="Times New Roman" w:hAnsi="Times New Roman" w:cs="Times New Roman"/>
          <w:sz w:val="24"/>
          <w:szCs w:val="24"/>
          <w:lang w:val="uk-UA" w:eastAsia="ru-RU"/>
        </w:rPr>
        <w:t xml:space="preserve"> щодо його розгляду;</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4" w:name="n44"/>
      <w:bookmarkEnd w:id="24"/>
      <w:r w:rsidRPr="003038CC">
        <w:rPr>
          <w:rFonts w:ascii="Times New Roman" w:eastAsia="Times New Roman" w:hAnsi="Times New Roman" w:cs="Times New Roman"/>
          <w:sz w:val="24"/>
          <w:szCs w:val="24"/>
          <w:lang w:val="uk-UA" w:eastAsia="ru-RU"/>
        </w:rPr>
        <w:t xml:space="preserve">доступність - забезпечення безперешкодного доступу для подання повідомлення </w:t>
      </w:r>
      <w:r w:rsidR="00A830C0"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про корупцію та забезпечення зручності процесу подання таких повідомлень;</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5" w:name="n45"/>
      <w:bookmarkEnd w:id="25"/>
      <w:r w:rsidRPr="003038CC">
        <w:rPr>
          <w:rFonts w:ascii="Times New Roman" w:eastAsia="Times New Roman" w:hAnsi="Times New Roman" w:cs="Times New Roman"/>
          <w:sz w:val="24"/>
          <w:szCs w:val="24"/>
          <w:lang w:val="uk-UA" w:eastAsia="ru-RU"/>
        </w:rPr>
        <w:t>довіра - інформування викривачів про їхні права та гарантії захисту, у тому числі трудових прав, виконання державних гарантій захисту;</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6" w:name="n46"/>
      <w:bookmarkEnd w:id="26"/>
      <w:r w:rsidRPr="003038CC">
        <w:rPr>
          <w:rFonts w:ascii="Times New Roman" w:eastAsia="Times New Roman" w:hAnsi="Times New Roman" w:cs="Times New Roman"/>
          <w:sz w:val="24"/>
          <w:szCs w:val="24"/>
          <w:lang w:val="uk-UA" w:eastAsia="ru-RU"/>
        </w:rPr>
        <w:t xml:space="preserve">відповідальність - забезпечення керівництвом </w:t>
      </w:r>
      <w:r w:rsidR="006F47DC" w:rsidRPr="003038CC">
        <w:rPr>
          <w:rFonts w:ascii="Times New Roman" w:eastAsia="Times New Roman" w:hAnsi="Times New Roman" w:cs="Times New Roman"/>
          <w:sz w:val="24"/>
          <w:szCs w:val="24"/>
          <w:lang w:val="uk-UA" w:eastAsia="ru-RU"/>
        </w:rPr>
        <w:t>органу ради</w:t>
      </w:r>
      <w:r w:rsidRPr="003038CC">
        <w:rPr>
          <w:rFonts w:ascii="Times New Roman" w:eastAsia="Times New Roman" w:hAnsi="Times New Roman" w:cs="Times New Roman"/>
          <w:sz w:val="24"/>
          <w:szCs w:val="24"/>
          <w:lang w:val="uk-UA" w:eastAsia="ru-RU"/>
        </w:rPr>
        <w:t>, його підвідомчих установ роботи з повідомленнями про корупцію;</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7" w:name="n47"/>
      <w:bookmarkEnd w:id="27"/>
      <w:r w:rsidRPr="003038CC">
        <w:rPr>
          <w:rFonts w:ascii="Times New Roman" w:eastAsia="Times New Roman" w:hAnsi="Times New Roman" w:cs="Times New Roman"/>
          <w:sz w:val="24"/>
          <w:szCs w:val="24"/>
          <w:lang w:val="uk-UA" w:eastAsia="ru-RU"/>
        </w:rPr>
        <w:t>ефективність - реагування на усі без винятку випадки порушення вимог Закону;</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8" w:name="n48"/>
      <w:bookmarkEnd w:id="28"/>
      <w:r w:rsidRPr="003038CC">
        <w:rPr>
          <w:rFonts w:ascii="Times New Roman" w:eastAsia="Times New Roman" w:hAnsi="Times New Roman" w:cs="Times New Roman"/>
          <w:sz w:val="24"/>
          <w:szCs w:val="24"/>
          <w:lang w:val="uk-UA" w:eastAsia="ru-RU"/>
        </w:rPr>
        <w:t xml:space="preserve">прозорість - інформування викривачів про результати розгляду повідомлень </w:t>
      </w:r>
      <w:r w:rsidR="00A830C0"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про корупцію;</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9" w:name="n49"/>
      <w:bookmarkEnd w:id="29"/>
      <w:r w:rsidRPr="003038CC">
        <w:rPr>
          <w:rFonts w:ascii="Times New Roman" w:eastAsia="Times New Roman" w:hAnsi="Times New Roman" w:cs="Times New Roman"/>
          <w:sz w:val="24"/>
          <w:szCs w:val="24"/>
          <w:lang w:val="uk-UA" w:eastAsia="ru-RU"/>
        </w:rPr>
        <w:t xml:space="preserve">аналіз та вивчення - систематичний перегляд і коригування організації роботи </w:t>
      </w:r>
      <w:r w:rsidR="00A830C0"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з повідомленнями про корупцію та викривачами.</w:t>
      </w:r>
    </w:p>
    <w:p w:rsidR="00AD09B6" w:rsidRPr="003038CC" w:rsidRDefault="00B5333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0" w:name="n50"/>
      <w:bookmarkEnd w:id="30"/>
      <w:r w:rsidRPr="003038CC">
        <w:rPr>
          <w:rFonts w:ascii="Times New Roman" w:eastAsia="Times New Roman" w:hAnsi="Times New Roman" w:cs="Times New Roman"/>
          <w:sz w:val="24"/>
          <w:szCs w:val="24"/>
          <w:lang w:val="uk-UA" w:eastAsia="ru-RU"/>
        </w:rPr>
        <w:t>2.</w:t>
      </w:r>
      <w:r w:rsidR="00AD09B6" w:rsidRPr="003038CC">
        <w:rPr>
          <w:rFonts w:ascii="Times New Roman" w:eastAsia="Times New Roman" w:hAnsi="Times New Roman" w:cs="Times New Roman"/>
          <w:sz w:val="24"/>
          <w:szCs w:val="24"/>
          <w:lang w:val="uk-UA" w:eastAsia="ru-RU"/>
        </w:rPr>
        <w:t>2. Принципи організації роботи з повідомленнями про корупцію:</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1" w:name="n51"/>
      <w:bookmarkEnd w:id="31"/>
      <w:r w:rsidRPr="003038CC">
        <w:rPr>
          <w:rFonts w:ascii="Times New Roman" w:eastAsia="Times New Roman" w:hAnsi="Times New Roman" w:cs="Times New Roman"/>
          <w:sz w:val="24"/>
          <w:szCs w:val="24"/>
          <w:lang w:val="uk-UA" w:eastAsia="ru-RU"/>
        </w:rPr>
        <w:t xml:space="preserve">доброчесність - діяльність працівників </w:t>
      </w:r>
      <w:r w:rsidR="006F47DC" w:rsidRPr="003038CC">
        <w:rPr>
          <w:rFonts w:ascii="Times New Roman" w:eastAsia="Times New Roman" w:hAnsi="Times New Roman" w:cs="Times New Roman"/>
          <w:sz w:val="24"/>
          <w:szCs w:val="24"/>
          <w:lang w:val="uk-UA" w:eastAsia="ru-RU"/>
        </w:rPr>
        <w:t xml:space="preserve">органів ради </w:t>
      </w:r>
      <w:r w:rsidRPr="003038CC">
        <w:rPr>
          <w:rFonts w:ascii="Times New Roman" w:eastAsia="Times New Roman" w:hAnsi="Times New Roman" w:cs="Times New Roman"/>
          <w:sz w:val="24"/>
          <w:szCs w:val="24"/>
          <w:lang w:val="uk-UA" w:eastAsia="ru-RU"/>
        </w:rPr>
        <w:t>базується на виконанні службових обов’язків відп</w:t>
      </w:r>
      <w:r w:rsidR="006F47DC" w:rsidRPr="003038CC">
        <w:rPr>
          <w:rFonts w:ascii="Times New Roman" w:eastAsia="Times New Roman" w:hAnsi="Times New Roman" w:cs="Times New Roman"/>
          <w:sz w:val="24"/>
          <w:szCs w:val="24"/>
          <w:lang w:val="uk-UA" w:eastAsia="ru-RU"/>
        </w:rPr>
        <w:t xml:space="preserve">овідно до вимог Законів України </w:t>
      </w:r>
      <w:r w:rsidRPr="003038CC">
        <w:rPr>
          <w:rFonts w:ascii="Times New Roman" w:eastAsia="Times New Roman" w:hAnsi="Times New Roman" w:cs="Times New Roman"/>
          <w:sz w:val="24"/>
          <w:szCs w:val="24"/>
          <w:lang w:val="uk-UA" w:eastAsia="ru-RU"/>
        </w:rPr>
        <w:t>«Про запобігання корупції»</w:t>
      </w:r>
      <w:r w:rsidR="006F47DC" w:rsidRPr="003038CC">
        <w:rPr>
          <w:rFonts w:ascii="Times New Roman" w:eastAsia="Times New Roman" w:hAnsi="Times New Roman" w:cs="Times New Roman"/>
          <w:sz w:val="24"/>
          <w:szCs w:val="24"/>
          <w:lang w:val="uk-UA" w:eastAsia="ru-RU"/>
        </w:rPr>
        <w:t xml:space="preserve">, </w:t>
      </w:r>
      <w:r w:rsidRPr="003038CC">
        <w:rPr>
          <w:rFonts w:ascii="Times New Roman" w:eastAsia="Times New Roman" w:hAnsi="Times New Roman" w:cs="Times New Roman"/>
          <w:sz w:val="24"/>
          <w:szCs w:val="24"/>
          <w:lang w:val="uk-UA" w:eastAsia="ru-RU"/>
        </w:rPr>
        <w:t>«Про</w:t>
      </w:r>
      <w:r w:rsidR="006F47DC" w:rsidRPr="003038CC">
        <w:rPr>
          <w:rFonts w:ascii="Times New Roman" w:eastAsia="Times New Roman" w:hAnsi="Times New Roman" w:cs="Times New Roman"/>
          <w:sz w:val="24"/>
          <w:szCs w:val="24"/>
          <w:lang w:val="uk-UA" w:eastAsia="ru-RU"/>
        </w:rPr>
        <w:t xml:space="preserve"> службу </w:t>
      </w:r>
      <w:r w:rsidR="00A830C0" w:rsidRPr="003038CC">
        <w:rPr>
          <w:rFonts w:ascii="Times New Roman" w:eastAsia="Times New Roman" w:hAnsi="Times New Roman" w:cs="Times New Roman"/>
          <w:sz w:val="24"/>
          <w:szCs w:val="24"/>
          <w:lang w:val="uk-UA" w:eastAsia="ru-RU"/>
        </w:rPr>
        <w:br/>
      </w:r>
      <w:r w:rsidR="006F47DC" w:rsidRPr="003038CC">
        <w:rPr>
          <w:rFonts w:ascii="Times New Roman" w:eastAsia="Times New Roman" w:hAnsi="Times New Roman" w:cs="Times New Roman"/>
          <w:sz w:val="24"/>
          <w:szCs w:val="24"/>
          <w:lang w:val="uk-UA" w:eastAsia="ru-RU"/>
        </w:rPr>
        <w:t>в органах місцевого самоврядування</w:t>
      </w:r>
      <w:r w:rsidRPr="003038CC">
        <w:rPr>
          <w:rFonts w:ascii="Times New Roman" w:eastAsia="Times New Roman" w:hAnsi="Times New Roman" w:cs="Times New Roman"/>
          <w:sz w:val="24"/>
          <w:szCs w:val="24"/>
          <w:lang w:val="uk-UA" w:eastAsia="ru-RU"/>
        </w:rPr>
        <w:t>»,</w:t>
      </w:r>
      <w:r w:rsidR="006F47DC" w:rsidRPr="003038CC">
        <w:rPr>
          <w:rFonts w:ascii="Times New Roman" w:eastAsia="Times New Roman" w:hAnsi="Times New Roman" w:cs="Times New Roman"/>
          <w:sz w:val="24"/>
          <w:szCs w:val="24"/>
          <w:lang w:val="uk-UA" w:eastAsia="ru-RU"/>
        </w:rPr>
        <w:t xml:space="preserve"> </w:t>
      </w:r>
      <w:r w:rsidR="006F47DC" w:rsidRPr="003038CC">
        <w:rPr>
          <w:rFonts w:ascii="Times New Roman" w:hAnsi="Times New Roman" w:cs="Times New Roman"/>
          <w:sz w:val="24"/>
          <w:szCs w:val="24"/>
          <w:lang w:val="uk-UA"/>
        </w:rPr>
        <w:t>Кодекс</w:t>
      </w:r>
      <w:r w:rsidR="00F819DE" w:rsidRPr="003038CC">
        <w:rPr>
          <w:rFonts w:ascii="Times New Roman" w:hAnsi="Times New Roman" w:cs="Times New Roman"/>
          <w:sz w:val="24"/>
          <w:szCs w:val="24"/>
          <w:lang w:val="uk-UA"/>
        </w:rPr>
        <w:t>у</w:t>
      </w:r>
      <w:r w:rsidR="006F47DC" w:rsidRPr="003038CC">
        <w:rPr>
          <w:rFonts w:ascii="Times New Roman" w:hAnsi="Times New Roman" w:cs="Times New Roman"/>
          <w:sz w:val="24"/>
          <w:szCs w:val="24"/>
          <w:lang w:val="uk-UA"/>
        </w:rPr>
        <w:t xml:space="preserve"> етичної поведінки посадових осіб Чорноморської міської ради Одеського району Одеської області, її виконавчих органів </w:t>
      </w:r>
      <w:r w:rsidR="00A830C0" w:rsidRPr="003038CC">
        <w:rPr>
          <w:rFonts w:ascii="Times New Roman" w:hAnsi="Times New Roman" w:cs="Times New Roman"/>
          <w:sz w:val="24"/>
          <w:szCs w:val="24"/>
          <w:lang w:val="uk-UA"/>
        </w:rPr>
        <w:br/>
      </w:r>
      <w:r w:rsidR="006F47DC" w:rsidRPr="003038CC">
        <w:rPr>
          <w:rFonts w:ascii="Times New Roman" w:hAnsi="Times New Roman" w:cs="Times New Roman"/>
          <w:sz w:val="24"/>
          <w:szCs w:val="24"/>
          <w:lang w:val="uk-UA"/>
        </w:rPr>
        <w:t xml:space="preserve">та структурних підрозділів виконавчого комітету Чорноморської міської ради Одеського району Одеської області, посадових осіб та інших працівників підприємств, </w:t>
      </w:r>
      <w:r w:rsidR="00A830C0" w:rsidRPr="003038CC">
        <w:rPr>
          <w:rFonts w:ascii="Times New Roman" w:hAnsi="Times New Roman" w:cs="Times New Roman"/>
          <w:sz w:val="24"/>
          <w:szCs w:val="24"/>
          <w:lang w:val="uk-UA"/>
        </w:rPr>
        <w:br/>
      </w:r>
      <w:r w:rsidR="006F47DC" w:rsidRPr="003038CC">
        <w:rPr>
          <w:rFonts w:ascii="Times New Roman" w:hAnsi="Times New Roman" w:cs="Times New Roman"/>
          <w:sz w:val="24"/>
          <w:szCs w:val="24"/>
          <w:lang w:val="uk-UA"/>
        </w:rPr>
        <w:t>установ та організацій, що належать до комунальної власності Чорноморської територіальної громади, затвердженого рішенням Чорноморської міської ради від 18.06.2021</w:t>
      </w:r>
      <w:r w:rsidR="006443A0" w:rsidRPr="003038CC">
        <w:rPr>
          <w:rFonts w:ascii="Times New Roman" w:hAnsi="Times New Roman" w:cs="Times New Roman"/>
          <w:sz w:val="24"/>
          <w:szCs w:val="24"/>
          <w:lang w:val="uk-UA"/>
        </w:rPr>
        <w:t xml:space="preserve"> </w:t>
      </w:r>
      <w:r w:rsidR="006F47DC" w:rsidRPr="003038CC">
        <w:rPr>
          <w:rFonts w:ascii="Times New Roman" w:hAnsi="Times New Roman" w:cs="Times New Roman"/>
          <w:sz w:val="24"/>
          <w:szCs w:val="24"/>
          <w:lang w:val="uk-UA"/>
        </w:rPr>
        <w:t>№ 84</w:t>
      </w:r>
      <w:r w:rsidR="00002D1E" w:rsidRPr="003038CC">
        <w:rPr>
          <w:rFonts w:ascii="Times New Roman" w:hAnsi="Times New Roman" w:cs="Times New Roman"/>
          <w:sz w:val="24"/>
          <w:szCs w:val="24"/>
          <w:lang w:val="uk-UA"/>
        </w:rPr>
        <w:t>-</w:t>
      </w:r>
      <w:r w:rsidR="00002D1E" w:rsidRPr="003038CC">
        <w:rPr>
          <w:rFonts w:ascii="Times New Roman" w:hAnsi="Times New Roman" w:cs="Times New Roman"/>
          <w:sz w:val="24"/>
          <w:szCs w:val="24"/>
          <w:lang w:val="en-US"/>
        </w:rPr>
        <w:t>VIII</w:t>
      </w:r>
      <w:r w:rsidR="006443A0" w:rsidRPr="003038CC">
        <w:rPr>
          <w:rFonts w:ascii="Times New Roman" w:hAnsi="Times New Roman" w:cs="Times New Roman"/>
          <w:sz w:val="24"/>
          <w:szCs w:val="24"/>
          <w:lang w:val="uk-UA"/>
        </w:rPr>
        <w:t xml:space="preserve">, </w:t>
      </w:r>
      <w:r w:rsidR="00002D1E" w:rsidRPr="003038CC">
        <w:rPr>
          <w:rFonts w:ascii="Times New Roman" w:hAnsi="Times New Roman" w:cs="Times New Roman"/>
          <w:sz w:val="24"/>
          <w:szCs w:val="24"/>
          <w:lang w:val="uk-UA"/>
        </w:rPr>
        <w:br/>
      </w:r>
      <w:r w:rsidRPr="003038CC">
        <w:rPr>
          <w:rFonts w:ascii="Times New Roman" w:eastAsia="Times New Roman" w:hAnsi="Times New Roman" w:cs="Times New Roman"/>
          <w:sz w:val="24"/>
          <w:szCs w:val="24"/>
          <w:lang w:val="uk-UA" w:eastAsia="ru-RU"/>
        </w:rPr>
        <w:t>та загальновизнаних етичних норм;</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2" w:name="n52"/>
      <w:bookmarkEnd w:id="32"/>
      <w:r w:rsidRPr="003038CC">
        <w:rPr>
          <w:rFonts w:ascii="Times New Roman" w:eastAsia="Times New Roman" w:hAnsi="Times New Roman" w:cs="Times New Roman"/>
          <w:sz w:val="24"/>
          <w:szCs w:val="24"/>
          <w:lang w:val="uk-UA" w:eastAsia="ru-RU"/>
        </w:rPr>
        <w:t xml:space="preserve">захист прав викривачів - розуміння та усвідомлення працівниками </w:t>
      </w:r>
      <w:r w:rsidR="006443A0" w:rsidRPr="003038CC">
        <w:rPr>
          <w:rFonts w:ascii="Times New Roman" w:eastAsia="Times New Roman" w:hAnsi="Times New Roman" w:cs="Times New Roman"/>
          <w:sz w:val="24"/>
          <w:szCs w:val="24"/>
          <w:lang w:val="uk-UA" w:eastAsia="ru-RU"/>
        </w:rPr>
        <w:t>органів ради</w:t>
      </w:r>
      <w:r w:rsidRPr="003038CC">
        <w:rPr>
          <w:rFonts w:ascii="Times New Roman" w:eastAsia="Times New Roman" w:hAnsi="Times New Roman" w:cs="Times New Roman"/>
          <w:sz w:val="24"/>
          <w:szCs w:val="24"/>
          <w:lang w:val="uk-UA" w:eastAsia="ru-RU"/>
        </w:rPr>
        <w:t xml:space="preserve">, </w:t>
      </w:r>
      <w:r w:rsidR="00A830C0"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які мають доступ до повідомлень про корупцію та іншої інформації, яка пов’язана з такими </w:t>
      </w:r>
      <w:r w:rsidRPr="003038CC">
        <w:rPr>
          <w:rFonts w:ascii="Times New Roman" w:eastAsia="Times New Roman" w:hAnsi="Times New Roman" w:cs="Times New Roman"/>
          <w:sz w:val="24"/>
          <w:szCs w:val="24"/>
          <w:lang w:val="uk-UA" w:eastAsia="ru-RU"/>
        </w:rPr>
        <w:lastRenderedPageBreak/>
        <w:t>повідомленнями, ризиків для викривачів та їхніх близьких осіб, пов’язаних з поданням повідомлень, встан</w:t>
      </w:r>
      <w:r w:rsidR="006443A0" w:rsidRPr="003038CC">
        <w:rPr>
          <w:rFonts w:ascii="Times New Roman" w:eastAsia="Times New Roman" w:hAnsi="Times New Roman" w:cs="Times New Roman"/>
          <w:sz w:val="24"/>
          <w:szCs w:val="24"/>
          <w:lang w:val="uk-UA" w:eastAsia="ru-RU"/>
        </w:rPr>
        <w:t xml:space="preserve">овленням фактів порушення вимог </w:t>
      </w:r>
      <w:r w:rsidRPr="003038CC">
        <w:rPr>
          <w:rFonts w:ascii="Times New Roman" w:eastAsia="Times New Roman" w:hAnsi="Times New Roman" w:cs="Times New Roman"/>
          <w:sz w:val="24"/>
          <w:szCs w:val="24"/>
          <w:lang w:val="uk-UA" w:eastAsia="ru-RU"/>
        </w:rPr>
        <w:t>Закону;</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3" w:name="n53"/>
      <w:bookmarkEnd w:id="33"/>
      <w:r w:rsidRPr="003038CC">
        <w:rPr>
          <w:rFonts w:ascii="Times New Roman" w:eastAsia="Times New Roman" w:hAnsi="Times New Roman" w:cs="Times New Roman"/>
          <w:sz w:val="24"/>
          <w:szCs w:val="24"/>
          <w:lang w:val="uk-UA" w:eastAsia="ru-RU"/>
        </w:rPr>
        <w:t xml:space="preserve">конфіденційність - забезпечення виконання працівниками </w:t>
      </w:r>
      <w:r w:rsidR="006443A0" w:rsidRPr="003038CC">
        <w:rPr>
          <w:rFonts w:ascii="Times New Roman" w:eastAsia="Times New Roman" w:hAnsi="Times New Roman" w:cs="Times New Roman"/>
          <w:sz w:val="24"/>
          <w:szCs w:val="24"/>
          <w:lang w:val="uk-UA" w:eastAsia="ru-RU"/>
        </w:rPr>
        <w:t>органів ради</w:t>
      </w:r>
      <w:r w:rsidRPr="003038CC">
        <w:rPr>
          <w:rFonts w:ascii="Times New Roman" w:eastAsia="Times New Roman" w:hAnsi="Times New Roman" w:cs="Times New Roman"/>
          <w:sz w:val="24"/>
          <w:szCs w:val="24"/>
          <w:lang w:val="uk-UA" w:eastAsia="ru-RU"/>
        </w:rPr>
        <w:t xml:space="preserve"> вимог законодавства щодо заборони розкриття інформації про викривача, його близьких осіб </w:t>
      </w:r>
      <w:r w:rsidR="00A830C0"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або інших даних, які можуть ідентифікувати особу викривача, його близьких осіб, </w:t>
      </w:r>
      <w:r w:rsidR="00A830C0"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 а також нерозголошення такої інформації працівниками </w:t>
      </w:r>
      <w:r w:rsidR="006443A0" w:rsidRPr="003038CC">
        <w:rPr>
          <w:rFonts w:ascii="Times New Roman" w:eastAsia="Times New Roman" w:hAnsi="Times New Roman" w:cs="Times New Roman"/>
          <w:sz w:val="24"/>
          <w:szCs w:val="24"/>
          <w:lang w:val="uk-UA" w:eastAsia="ru-RU"/>
        </w:rPr>
        <w:t>органів ради</w:t>
      </w:r>
      <w:r w:rsidRPr="003038CC">
        <w:rPr>
          <w:rFonts w:ascii="Times New Roman" w:eastAsia="Times New Roman" w:hAnsi="Times New Roman" w:cs="Times New Roman"/>
          <w:sz w:val="24"/>
          <w:szCs w:val="24"/>
          <w:lang w:val="uk-UA" w:eastAsia="ru-RU"/>
        </w:rPr>
        <w:t>, які залучаються до процедур попереднього розгляду, ідентифікації, опрацювання, використання та збереження повідомлень про корупцію;</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4" w:name="n54"/>
      <w:bookmarkEnd w:id="34"/>
      <w:r w:rsidRPr="003038CC">
        <w:rPr>
          <w:rFonts w:ascii="Times New Roman" w:eastAsia="Times New Roman" w:hAnsi="Times New Roman" w:cs="Times New Roman"/>
          <w:sz w:val="24"/>
          <w:szCs w:val="24"/>
          <w:lang w:val="uk-UA" w:eastAsia="ru-RU"/>
        </w:rPr>
        <w:t>зворотний зв’язок - рекомендується підтримувати зв’язок з викривачем навіть у випадку, коли таке повідомлення подане анонімно (за наявності інформації про контакти викривача);</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5" w:name="n55"/>
      <w:bookmarkEnd w:id="35"/>
      <w:r w:rsidRPr="003038CC">
        <w:rPr>
          <w:rFonts w:ascii="Times New Roman" w:eastAsia="Times New Roman" w:hAnsi="Times New Roman" w:cs="Times New Roman"/>
          <w:sz w:val="24"/>
          <w:szCs w:val="24"/>
          <w:lang w:val="uk-UA" w:eastAsia="ru-RU"/>
        </w:rPr>
        <w:t xml:space="preserve">неупередженість - забезпечення розгляду повідомлення про корупцію по суті </w:t>
      </w:r>
      <w:r w:rsidR="00A830C0"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та без жодних упереджень, які можуть виникати за результатами попередніх контактів викривача з працівниками </w:t>
      </w:r>
      <w:r w:rsidR="006443A0" w:rsidRPr="003038CC">
        <w:rPr>
          <w:rFonts w:ascii="Times New Roman" w:eastAsia="Times New Roman" w:hAnsi="Times New Roman" w:cs="Times New Roman"/>
          <w:sz w:val="24"/>
          <w:szCs w:val="24"/>
          <w:lang w:val="uk-UA" w:eastAsia="ru-RU"/>
        </w:rPr>
        <w:t>органів ради</w:t>
      </w:r>
      <w:r w:rsidRPr="003038CC">
        <w:rPr>
          <w:rFonts w:ascii="Times New Roman" w:eastAsia="Times New Roman" w:hAnsi="Times New Roman" w:cs="Times New Roman"/>
          <w:sz w:val="24"/>
          <w:szCs w:val="24"/>
          <w:lang w:val="uk-UA" w:eastAsia="ru-RU"/>
        </w:rPr>
        <w:t>;</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6" w:name="n56"/>
      <w:bookmarkEnd w:id="36"/>
      <w:r w:rsidRPr="003038CC">
        <w:rPr>
          <w:rFonts w:ascii="Times New Roman" w:eastAsia="Times New Roman" w:hAnsi="Times New Roman" w:cs="Times New Roman"/>
          <w:sz w:val="24"/>
          <w:szCs w:val="24"/>
          <w:lang w:val="uk-UA" w:eastAsia="ru-RU"/>
        </w:rPr>
        <w:t>об’єктивність - надання повної і об’єктивної оцінки</w:t>
      </w:r>
      <w:r w:rsidR="00F819DE" w:rsidRPr="003038CC">
        <w:rPr>
          <w:rFonts w:ascii="Times New Roman" w:eastAsia="Times New Roman" w:hAnsi="Times New Roman" w:cs="Times New Roman"/>
          <w:sz w:val="24"/>
          <w:szCs w:val="24"/>
          <w:lang w:val="uk-UA" w:eastAsia="ru-RU"/>
        </w:rPr>
        <w:t>,</w:t>
      </w:r>
      <w:r w:rsidRPr="003038CC">
        <w:rPr>
          <w:rFonts w:ascii="Times New Roman" w:eastAsia="Times New Roman" w:hAnsi="Times New Roman" w:cs="Times New Roman"/>
          <w:sz w:val="24"/>
          <w:szCs w:val="24"/>
          <w:lang w:val="uk-UA" w:eastAsia="ru-RU"/>
        </w:rPr>
        <w:t xml:space="preserve"> одержан</w:t>
      </w:r>
      <w:r w:rsidR="00F819DE" w:rsidRPr="003038CC">
        <w:rPr>
          <w:rFonts w:ascii="Times New Roman" w:eastAsia="Times New Roman" w:hAnsi="Times New Roman" w:cs="Times New Roman"/>
          <w:sz w:val="24"/>
          <w:szCs w:val="24"/>
          <w:lang w:val="uk-UA" w:eastAsia="ru-RU"/>
        </w:rPr>
        <w:t>ої</w:t>
      </w:r>
      <w:r w:rsidRPr="003038CC">
        <w:rPr>
          <w:rFonts w:ascii="Times New Roman" w:eastAsia="Times New Roman" w:hAnsi="Times New Roman" w:cs="Times New Roman"/>
          <w:sz w:val="24"/>
          <w:szCs w:val="24"/>
          <w:lang w:val="uk-UA" w:eastAsia="ru-RU"/>
        </w:rPr>
        <w:t xml:space="preserve"> під час розгляду повідомлення про корупцію інформації, а також результатам такої перевірки;</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7" w:name="n57"/>
      <w:bookmarkEnd w:id="37"/>
      <w:r w:rsidRPr="003038CC">
        <w:rPr>
          <w:rFonts w:ascii="Times New Roman" w:eastAsia="Times New Roman" w:hAnsi="Times New Roman" w:cs="Times New Roman"/>
          <w:sz w:val="24"/>
          <w:szCs w:val="24"/>
          <w:lang w:val="uk-UA" w:eastAsia="ru-RU"/>
        </w:rPr>
        <w:t>рівність - забезпечення однакового ставлення до всіх викривачів незалежно від їх віку, статі, національної приналежності, віросповідання тощо.</w:t>
      </w:r>
    </w:p>
    <w:p w:rsidR="00AD09B6" w:rsidRPr="003038CC" w:rsidRDefault="00AD09B6" w:rsidP="00384071">
      <w:pPr>
        <w:shd w:val="clear" w:color="auto" w:fill="FFFFFF"/>
        <w:spacing w:before="120" w:after="120" w:line="240" w:lineRule="auto"/>
        <w:jc w:val="center"/>
        <w:rPr>
          <w:rFonts w:ascii="Times New Roman" w:eastAsia="Times New Roman" w:hAnsi="Times New Roman" w:cs="Times New Roman"/>
          <w:sz w:val="24"/>
          <w:szCs w:val="24"/>
          <w:lang w:val="uk-UA" w:eastAsia="ru-RU"/>
        </w:rPr>
      </w:pPr>
      <w:bookmarkStart w:id="38" w:name="n58"/>
      <w:bookmarkEnd w:id="38"/>
      <w:r w:rsidRPr="003038CC">
        <w:rPr>
          <w:rFonts w:ascii="Times New Roman" w:eastAsia="Times New Roman" w:hAnsi="Times New Roman" w:cs="Times New Roman"/>
          <w:b/>
          <w:bCs/>
          <w:sz w:val="24"/>
          <w:szCs w:val="24"/>
          <w:lang w:val="uk-UA" w:eastAsia="ru-RU"/>
        </w:rPr>
        <w:t>III. Отримання та реєстрація повідомлень про корупцію</w:t>
      </w:r>
    </w:p>
    <w:p w:rsidR="00E7401F" w:rsidRPr="003038CC" w:rsidRDefault="00C216F8"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9" w:name="n59"/>
      <w:bookmarkEnd w:id="39"/>
      <w:r w:rsidRPr="003038CC">
        <w:rPr>
          <w:rFonts w:ascii="Times New Roman" w:eastAsia="Times New Roman" w:hAnsi="Times New Roman" w:cs="Times New Roman"/>
          <w:sz w:val="24"/>
          <w:szCs w:val="24"/>
          <w:lang w:val="uk-UA" w:eastAsia="ru-RU"/>
        </w:rPr>
        <w:t>3.</w:t>
      </w:r>
      <w:r w:rsidR="00AD09B6" w:rsidRPr="003038CC">
        <w:rPr>
          <w:rFonts w:ascii="Times New Roman" w:eastAsia="Times New Roman" w:hAnsi="Times New Roman" w:cs="Times New Roman"/>
          <w:sz w:val="24"/>
          <w:szCs w:val="24"/>
          <w:lang w:val="uk-UA" w:eastAsia="ru-RU"/>
        </w:rPr>
        <w:t xml:space="preserve">1. Повідомлення про корупцію, що надходять до </w:t>
      </w:r>
      <w:r w:rsidR="00733B66" w:rsidRPr="003038CC">
        <w:rPr>
          <w:rFonts w:ascii="Times New Roman" w:eastAsia="Times New Roman" w:hAnsi="Times New Roman" w:cs="Times New Roman"/>
          <w:sz w:val="24"/>
          <w:szCs w:val="24"/>
          <w:lang w:val="uk-UA" w:eastAsia="ru-RU"/>
        </w:rPr>
        <w:t>органів ради</w:t>
      </w:r>
      <w:r w:rsidR="00AD09B6" w:rsidRPr="003038CC">
        <w:rPr>
          <w:rFonts w:ascii="Times New Roman" w:eastAsia="Times New Roman" w:hAnsi="Times New Roman" w:cs="Times New Roman"/>
          <w:sz w:val="24"/>
          <w:szCs w:val="24"/>
          <w:lang w:val="uk-UA" w:eastAsia="ru-RU"/>
        </w:rPr>
        <w:t xml:space="preserve"> з використанням засобів поштового зв’язку, електронної пошти (призначеної для отримання кореспонденції), подані через поштову скриньку, отримані безпосередньо </w:t>
      </w:r>
      <w:r w:rsidR="00594023" w:rsidRPr="003038CC">
        <w:rPr>
          <w:rFonts w:ascii="Times New Roman" w:eastAsia="Times New Roman" w:hAnsi="Times New Roman" w:cs="Times New Roman"/>
          <w:sz w:val="24"/>
          <w:szCs w:val="24"/>
          <w:lang w:val="uk-UA" w:eastAsia="ru-RU"/>
        </w:rPr>
        <w:t xml:space="preserve">уповноваженим з антикорупційної діяльності </w:t>
      </w:r>
      <w:r w:rsidR="00AD09B6" w:rsidRPr="003038CC">
        <w:rPr>
          <w:rFonts w:ascii="Times New Roman" w:eastAsia="Times New Roman" w:hAnsi="Times New Roman" w:cs="Times New Roman"/>
          <w:sz w:val="24"/>
          <w:szCs w:val="24"/>
          <w:lang w:val="uk-UA" w:eastAsia="ru-RU"/>
        </w:rPr>
        <w:t>в письмовому вигляді, приймаються та проходять первинне опрацювання відповідно до вимог</w:t>
      </w:r>
      <w:r w:rsidR="00E7401F" w:rsidRPr="003038CC">
        <w:rPr>
          <w:rFonts w:ascii="Times New Roman" w:eastAsia="Times New Roman" w:hAnsi="Times New Roman" w:cs="Times New Roman"/>
          <w:sz w:val="24"/>
          <w:szCs w:val="24"/>
          <w:lang w:val="uk-UA" w:eastAsia="ru-RU"/>
        </w:rPr>
        <w:t xml:space="preserve"> </w:t>
      </w:r>
      <w:r w:rsidR="00E7401F" w:rsidRPr="003038CC">
        <w:rPr>
          <w:rFonts w:ascii="Times New Roman" w:hAnsi="Times New Roman" w:cs="Times New Roman"/>
          <w:sz w:val="24"/>
          <w:szCs w:val="24"/>
          <w:shd w:val="clear" w:color="auto" w:fill="FFFFFF"/>
          <w:lang w:val="uk-UA"/>
        </w:rPr>
        <w:t>Інструкції з діловодства в Чорноморській міській раді Одеського району Одеської області, її виконавчих органах та структурних підрозділах, затвердженої рішенням виконавчого комітету Чорноморської міської ради Одеського району Одеської області від 22.04.2021 № 104</w:t>
      </w:r>
      <w:r w:rsidR="00842511" w:rsidRPr="003038CC">
        <w:rPr>
          <w:rFonts w:ascii="Times New Roman" w:hAnsi="Times New Roman" w:cs="Times New Roman"/>
          <w:sz w:val="24"/>
          <w:szCs w:val="24"/>
          <w:shd w:val="clear" w:color="auto" w:fill="FFFFFF"/>
          <w:lang w:val="uk-UA"/>
        </w:rPr>
        <w:t>.</w:t>
      </w:r>
    </w:p>
    <w:p w:rsidR="00AD09B6" w:rsidRPr="003038CC" w:rsidRDefault="00842511"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0" w:name="n60"/>
      <w:bookmarkEnd w:id="40"/>
      <w:r w:rsidRPr="003038CC">
        <w:rPr>
          <w:rFonts w:ascii="Times New Roman" w:hAnsi="Times New Roman" w:cs="Times New Roman"/>
          <w:sz w:val="24"/>
          <w:szCs w:val="24"/>
          <w:lang w:val="uk-UA"/>
        </w:rPr>
        <w:t>3.</w:t>
      </w:r>
      <w:r w:rsidR="00AD09B6" w:rsidRPr="003038CC">
        <w:rPr>
          <w:rFonts w:ascii="Times New Roman" w:eastAsia="Times New Roman" w:hAnsi="Times New Roman" w:cs="Times New Roman"/>
          <w:sz w:val="24"/>
          <w:szCs w:val="24"/>
          <w:lang w:val="uk-UA" w:eastAsia="ru-RU"/>
        </w:rPr>
        <w:t xml:space="preserve">2. Попередній розгляд та ідентифікація повідомлень про корупцію, які надійшли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до </w:t>
      </w:r>
      <w:r w:rsidR="000E3E76" w:rsidRPr="003038CC">
        <w:rPr>
          <w:rFonts w:ascii="Times New Roman" w:eastAsia="Times New Roman" w:hAnsi="Times New Roman" w:cs="Times New Roman"/>
          <w:sz w:val="24"/>
          <w:szCs w:val="24"/>
          <w:lang w:val="uk-UA" w:eastAsia="ru-RU"/>
        </w:rPr>
        <w:t>органів ради</w:t>
      </w:r>
      <w:r w:rsidR="00AD09B6" w:rsidRPr="003038CC">
        <w:rPr>
          <w:rFonts w:ascii="Times New Roman" w:eastAsia="Times New Roman" w:hAnsi="Times New Roman" w:cs="Times New Roman"/>
          <w:sz w:val="24"/>
          <w:szCs w:val="24"/>
          <w:lang w:val="uk-UA" w:eastAsia="ru-RU"/>
        </w:rPr>
        <w:t xml:space="preserve"> у спосіб, зазначений у пункті </w:t>
      </w:r>
      <w:r w:rsidR="005812A0" w:rsidRPr="003038CC">
        <w:rPr>
          <w:rFonts w:ascii="Times New Roman" w:eastAsia="Times New Roman" w:hAnsi="Times New Roman" w:cs="Times New Roman"/>
          <w:sz w:val="24"/>
          <w:szCs w:val="24"/>
          <w:lang w:val="uk-UA" w:eastAsia="ru-RU"/>
        </w:rPr>
        <w:t>1.</w:t>
      </w:r>
      <w:r w:rsidR="00AD09B6" w:rsidRPr="003038CC">
        <w:rPr>
          <w:rFonts w:ascii="Times New Roman" w:eastAsia="Times New Roman" w:hAnsi="Times New Roman" w:cs="Times New Roman"/>
          <w:sz w:val="24"/>
          <w:szCs w:val="24"/>
          <w:lang w:val="uk-UA" w:eastAsia="ru-RU"/>
        </w:rPr>
        <w:t xml:space="preserve">3 цього Порядку, здійснюється працівниками </w:t>
      </w:r>
      <w:r w:rsidR="000E3E76" w:rsidRPr="003038CC">
        <w:rPr>
          <w:rFonts w:ascii="Times New Roman" w:eastAsia="Times New Roman" w:hAnsi="Times New Roman" w:cs="Times New Roman"/>
          <w:sz w:val="24"/>
          <w:szCs w:val="24"/>
          <w:lang w:val="uk-UA" w:eastAsia="ru-RU"/>
        </w:rPr>
        <w:t>загального відділу</w:t>
      </w:r>
      <w:r w:rsidR="00AD09B6" w:rsidRPr="003038CC">
        <w:rPr>
          <w:rFonts w:ascii="Times New Roman" w:eastAsia="Times New Roman" w:hAnsi="Times New Roman" w:cs="Times New Roman"/>
          <w:sz w:val="24"/>
          <w:szCs w:val="24"/>
          <w:lang w:val="uk-UA" w:eastAsia="ru-RU"/>
        </w:rPr>
        <w:t xml:space="preserve"> за участ</w:t>
      </w:r>
      <w:r w:rsidR="000E3E76" w:rsidRPr="003038CC">
        <w:rPr>
          <w:rFonts w:ascii="Times New Roman" w:eastAsia="Times New Roman" w:hAnsi="Times New Roman" w:cs="Times New Roman"/>
          <w:sz w:val="24"/>
          <w:szCs w:val="24"/>
          <w:lang w:val="uk-UA" w:eastAsia="ru-RU"/>
        </w:rPr>
        <w:t xml:space="preserve">ю </w:t>
      </w:r>
      <w:r w:rsidR="00594023" w:rsidRPr="003038CC">
        <w:rPr>
          <w:rFonts w:ascii="Times New Roman" w:eastAsia="Times New Roman" w:hAnsi="Times New Roman" w:cs="Times New Roman"/>
          <w:sz w:val="24"/>
          <w:szCs w:val="24"/>
          <w:lang w:val="uk-UA" w:eastAsia="ru-RU"/>
        </w:rPr>
        <w:t xml:space="preserve">уповноваженого з антикорупційної діяльності </w:t>
      </w:r>
      <w:r w:rsidR="00AD09B6" w:rsidRPr="003038CC">
        <w:rPr>
          <w:rFonts w:ascii="Times New Roman" w:eastAsia="Times New Roman" w:hAnsi="Times New Roman" w:cs="Times New Roman"/>
          <w:sz w:val="24"/>
          <w:szCs w:val="24"/>
          <w:lang w:val="uk-UA" w:eastAsia="ru-RU"/>
        </w:rPr>
        <w:t xml:space="preserve">в день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 xml:space="preserve">їх надходження або не пізніше наступного робочого дня, на предмет встановлення наявності фактичних даних, що підтверджують можливе вчинення працівником </w:t>
      </w:r>
      <w:r w:rsidR="000E3E76" w:rsidRPr="003038CC">
        <w:rPr>
          <w:rFonts w:ascii="Times New Roman" w:eastAsia="Times New Roman" w:hAnsi="Times New Roman" w:cs="Times New Roman"/>
          <w:sz w:val="24"/>
          <w:szCs w:val="24"/>
          <w:lang w:val="uk-UA" w:eastAsia="ru-RU"/>
        </w:rPr>
        <w:t>органу ради</w:t>
      </w:r>
      <w:r w:rsidR="00AD09B6" w:rsidRPr="003038CC">
        <w:rPr>
          <w:rFonts w:ascii="Times New Roman" w:eastAsia="Times New Roman" w:hAnsi="Times New Roman" w:cs="Times New Roman"/>
          <w:sz w:val="24"/>
          <w:szCs w:val="24"/>
          <w:lang w:val="uk-UA" w:eastAsia="ru-RU"/>
        </w:rPr>
        <w:t xml:space="preserve">,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 xml:space="preserve">іншими суб’єктами (особами), на яких поширюється дія вимог Закону, корупційного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 xml:space="preserve">або пов’язаного з корупцією правопорушення, іншого порушення цього Закону, які можуть бути перевірені, та належності до компетенції і повноважень </w:t>
      </w:r>
      <w:r w:rsidR="00594023" w:rsidRPr="003038CC">
        <w:rPr>
          <w:rFonts w:ascii="Times New Roman" w:eastAsia="Times New Roman" w:hAnsi="Times New Roman" w:cs="Times New Roman"/>
          <w:sz w:val="24"/>
          <w:szCs w:val="24"/>
          <w:lang w:val="uk-UA" w:eastAsia="ru-RU"/>
        </w:rPr>
        <w:t xml:space="preserve">уповноваженого </w:t>
      </w:r>
      <w:r w:rsidR="00624477" w:rsidRPr="003038CC">
        <w:rPr>
          <w:rFonts w:ascii="Times New Roman" w:eastAsia="Times New Roman" w:hAnsi="Times New Roman" w:cs="Times New Roman"/>
          <w:sz w:val="24"/>
          <w:szCs w:val="24"/>
          <w:lang w:val="uk-UA" w:eastAsia="ru-RU"/>
        </w:rPr>
        <w:br/>
      </w:r>
      <w:r w:rsidR="00594023" w:rsidRPr="003038CC">
        <w:rPr>
          <w:rFonts w:ascii="Times New Roman" w:eastAsia="Times New Roman" w:hAnsi="Times New Roman" w:cs="Times New Roman"/>
          <w:sz w:val="24"/>
          <w:szCs w:val="24"/>
          <w:lang w:val="uk-UA" w:eastAsia="ru-RU"/>
        </w:rPr>
        <w:t>з антикорупційної діяльності</w:t>
      </w:r>
      <w:r w:rsidR="00AD09B6" w:rsidRPr="003038CC">
        <w:rPr>
          <w:rFonts w:ascii="Times New Roman" w:eastAsia="Times New Roman" w:hAnsi="Times New Roman" w:cs="Times New Roman"/>
          <w:sz w:val="24"/>
          <w:szCs w:val="24"/>
          <w:lang w:val="uk-UA" w:eastAsia="ru-RU"/>
        </w:rPr>
        <w:t>.</w:t>
      </w:r>
    </w:p>
    <w:p w:rsidR="00B37017" w:rsidRPr="003038CC" w:rsidRDefault="00B37017" w:rsidP="00B37017">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1" w:name="n61"/>
      <w:bookmarkEnd w:id="41"/>
      <w:r w:rsidRPr="003038CC">
        <w:rPr>
          <w:rFonts w:ascii="Times New Roman" w:eastAsia="Times New Roman" w:hAnsi="Times New Roman" w:cs="Times New Roman"/>
          <w:sz w:val="24"/>
          <w:szCs w:val="24"/>
          <w:lang w:val="uk-UA" w:eastAsia="ru-RU"/>
        </w:rPr>
        <w:t xml:space="preserve">3.3. Повідомлення про корупцію, які надійшли до органу ради у спосіб, </w:t>
      </w:r>
      <w:r w:rsidRPr="003038CC">
        <w:rPr>
          <w:rFonts w:ascii="Times New Roman" w:eastAsia="Times New Roman" w:hAnsi="Times New Roman" w:cs="Times New Roman"/>
          <w:sz w:val="24"/>
          <w:szCs w:val="24"/>
          <w:lang w:val="uk-UA" w:eastAsia="ru-RU"/>
        </w:rPr>
        <w:br/>
        <w:t>зазначений у пункті 1.3 цього Порядку, реєструються загальним відділом в системі електронного документообігу в журналі «Повідомлення про корупцію», за видом документа «Повідомлення викривачів».</w:t>
      </w:r>
    </w:p>
    <w:p w:rsidR="00AD09B6" w:rsidRPr="003038CC" w:rsidRDefault="00842511"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2" w:name="n62"/>
      <w:bookmarkStart w:id="43" w:name="n63"/>
      <w:bookmarkEnd w:id="42"/>
      <w:bookmarkEnd w:id="43"/>
      <w:r w:rsidRPr="003038CC">
        <w:rPr>
          <w:rFonts w:ascii="Times New Roman" w:eastAsia="Times New Roman" w:hAnsi="Times New Roman" w:cs="Times New Roman"/>
          <w:sz w:val="24"/>
          <w:szCs w:val="24"/>
          <w:lang w:val="uk-UA" w:eastAsia="ru-RU"/>
        </w:rPr>
        <w:t>3.</w:t>
      </w:r>
      <w:r w:rsidR="00AD09B6" w:rsidRPr="003038CC">
        <w:rPr>
          <w:rFonts w:ascii="Times New Roman" w:eastAsia="Times New Roman" w:hAnsi="Times New Roman" w:cs="Times New Roman"/>
          <w:sz w:val="24"/>
          <w:szCs w:val="24"/>
          <w:lang w:val="uk-UA" w:eastAsia="ru-RU"/>
        </w:rPr>
        <w:t xml:space="preserve">4. Як виняток, на підставі внутрішнього документа (внутрішнього листа) за підписом </w:t>
      </w:r>
      <w:r w:rsidR="00594023" w:rsidRPr="003038CC">
        <w:rPr>
          <w:rFonts w:ascii="Times New Roman" w:eastAsia="Times New Roman" w:hAnsi="Times New Roman" w:cs="Times New Roman"/>
          <w:sz w:val="24"/>
          <w:szCs w:val="24"/>
          <w:lang w:val="uk-UA" w:eastAsia="ru-RU"/>
        </w:rPr>
        <w:t>уповноваженого з антикорупційної діяльності</w:t>
      </w:r>
      <w:r w:rsidR="00AD09B6" w:rsidRPr="003038CC">
        <w:rPr>
          <w:rFonts w:ascii="Times New Roman" w:eastAsia="Times New Roman" w:hAnsi="Times New Roman" w:cs="Times New Roman"/>
          <w:sz w:val="24"/>
          <w:szCs w:val="24"/>
          <w:lang w:val="uk-UA" w:eastAsia="ru-RU"/>
        </w:rPr>
        <w:t xml:space="preserve">, оформленого під час попереднього розгляду повідомлення про корупцію, не підлягають скануванню повідомлення про корупцію,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які містять інформацію, розголошення якої може негативно вплинути на хід та результати перевірки</w:t>
      </w:r>
      <w:r w:rsidR="00002D1E" w:rsidRPr="003038CC">
        <w:rPr>
          <w:rFonts w:ascii="Times New Roman" w:eastAsia="Times New Roman" w:hAnsi="Times New Roman" w:cs="Times New Roman"/>
          <w:sz w:val="24"/>
          <w:szCs w:val="24"/>
          <w:lang w:val="uk-UA" w:eastAsia="ru-RU"/>
        </w:rPr>
        <w:t>,</w:t>
      </w:r>
      <w:r w:rsidR="00AD09B6" w:rsidRPr="003038CC">
        <w:rPr>
          <w:rFonts w:ascii="Times New Roman" w:eastAsia="Times New Roman" w:hAnsi="Times New Roman" w:cs="Times New Roman"/>
          <w:sz w:val="24"/>
          <w:szCs w:val="24"/>
          <w:lang w:val="uk-UA" w:eastAsia="ru-RU"/>
        </w:rPr>
        <w:t xml:space="preserve"> наведеної у ньому інформації та/або виконання зав</w:t>
      </w:r>
      <w:r w:rsidR="00EC04EE" w:rsidRPr="003038CC">
        <w:rPr>
          <w:rFonts w:ascii="Times New Roman" w:eastAsia="Times New Roman" w:hAnsi="Times New Roman" w:cs="Times New Roman"/>
          <w:sz w:val="24"/>
          <w:szCs w:val="24"/>
          <w:lang w:val="uk-UA" w:eastAsia="ru-RU"/>
        </w:rPr>
        <w:t>дань і функцій</w:t>
      </w:r>
      <w:r w:rsidR="00AD09B6" w:rsidRPr="003038CC">
        <w:rPr>
          <w:rFonts w:ascii="Times New Roman" w:eastAsia="Times New Roman" w:hAnsi="Times New Roman" w:cs="Times New Roman"/>
          <w:sz w:val="24"/>
          <w:szCs w:val="24"/>
          <w:lang w:val="uk-UA" w:eastAsia="ru-RU"/>
        </w:rPr>
        <w:t xml:space="preserve"> щодо співпраці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з викривачами, забезпечення дотримання їхніх прав і гарантій захисту та виконання повноважень у сфері захисту викривачів, передбачених законом.</w:t>
      </w:r>
    </w:p>
    <w:p w:rsidR="00153D25" w:rsidRPr="003038CC" w:rsidRDefault="00153D25" w:rsidP="00153D2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4" w:name="n64"/>
      <w:bookmarkEnd w:id="44"/>
      <w:r w:rsidRPr="003038CC">
        <w:rPr>
          <w:rFonts w:ascii="Times New Roman" w:eastAsia="Times New Roman" w:hAnsi="Times New Roman" w:cs="Times New Roman"/>
          <w:sz w:val="24"/>
          <w:szCs w:val="24"/>
          <w:lang w:val="uk-UA" w:eastAsia="ru-RU"/>
        </w:rPr>
        <w:t>3.5. Отримані уповноважен</w:t>
      </w:r>
      <w:r w:rsidR="00002D1E" w:rsidRPr="003038CC">
        <w:rPr>
          <w:rFonts w:ascii="Times New Roman" w:eastAsia="Times New Roman" w:hAnsi="Times New Roman" w:cs="Times New Roman"/>
          <w:sz w:val="24"/>
          <w:szCs w:val="24"/>
          <w:lang w:val="uk-UA" w:eastAsia="ru-RU"/>
        </w:rPr>
        <w:t>им з антикорупційної діяльності</w:t>
      </w:r>
      <w:r w:rsidRPr="003038CC">
        <w:rPr>
          <w:rFonts w:ascii="Times New Roman" w:eastAsia="Times New Roman" w:hAnsi="Times New Roman" w:cs="Times New Roman"/>
          <w:sz w:val="24"/>
          <w:szCs w:val="24"/>
          <w:lang w:val="uk-UA" w:eastAsia="ru-RU"/>
        </w:rPr>
        <w:t xml:space="preserve"> за допомогою засобів телефонного зв’язку повідомлення про корупцію оформлюються шляхом заповнення примірної форми повідомлення про корупцію (додаток 1).</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5" w:name="n65"/>
      <w:bookmarkEnd w:id="45"/>
      <w:r w:rsidRPr="003038CC">
        <w:rPr>
          <w:rFonts w:ascii="Times New Roman" w:eastAsia="Times New Roman" w:hAnsi="Times New Roman" w:cs="Times New Roman"/>
          <w:sz w:val="24"/>
          <w:szCs w:val="24"/>
          <w:lang w:val="uk-UA" w:eastAsia="ru-RU"/>
        </w:rPr>
        <w:lastRenderedPageBreak/>
        <w:t xml:space="preserve">Якщо під час телефонної розмови неможливо встановити суть можливого порушення, </w:t>
      </w:r>
      <w:r w:rsidR="00FC6FF0" w:rsidRPr="003038CC">
        <w:rPr>
          <w:rFonts w:ascii="Times New Roman" w:eastAsia="Times New Roman" w:hAnsi="Times New Roman" w:cs="Times New Roman"/>
          <w:sz w:val="24"/>
          <w:szCs w:val="24"/>
          <w:lang w:val="uk-UA" w:eastAsia="ru-RU"/>
        </w:rPr>
        <w:t xml:space="preserve">уповноважений з антикорупційної діяльності </w:t>
      </w:r>
      <w:r w:rsidRPr="003038CC">
        <w:rPr>
          <w:rFonts w:ascii="Times New Roman" w:eastAsia="Times New Roman" w:hAnsi="Times New Roman" w:cs="Times New Roman"/>
          <w:sz w:val="24"/>
          <w:szCs w:val="24"/>
          <w:lang w:val="uk-UA" w:eastAsia="ru-RU"/>
        </w:rPr>
        <w:t xml:space="preserve">пропонує звернутись до </w:t>
      </w:r>
      <w:r w:rsidR="00EC04EE" w:rsidRPr="003038CC">
        <w:rPr>
          <w:rFonts w:ascii="Times New Roman" w:eastAsia="Times New Roman" w:hAnsi="Times New Roman" w:cs="Times New Roman"/>
          <w:sz w:val="24"/>
          <w:szCs w:val="24"/>
          <w:lang w:val="uk-UA" w:eastAsia="ru-RU"/>
        </w:rPr>
        <w:t xml:space="preserve">органу ради </w:t>
      </w:r>
      <w:r w:rsidRPr="003038CC">
        <w:rPr>
          <w:rFonts w:ascii="Times New Roman" w:eastAsia="Times New Roman" w:hAnsi="Times New Roman" w:cs="Times New Roman"/>
          <w:sz w:val="24"/>
          <w:szCs w:val="24"/>
          <w:lang w:val="uk-UA" w:eastAsia="ru-RU"/>
        </w:rPr>
        <w:t>письмово або направити повідомлення іншими засобами телекомунікаційного зв’язку.</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6" w:name="n66"/>
      <w:bookmarkEnd w:id="46"/>
      <w:r w:rsidRPr="003038CC">
        <w:rPr>
          <w:rFonts w:ascii="Times New Roman" w:eastAsia="Times New Roman" w:hAnsi="Times New Roman" w:cs="Times New Roman"/>
          <w:sz w:val="24"/>
          <w:szCs w:val="24"/>
          <w:lang w:val="uk-UA" w:eastAsia="ru-RU"/>
        </w:rPr>
        <w:t xml:space="preserve">Під час прийняття повідомлення про корупцію засобами телефонного зв’язку </w:t>
      </w:r>
      <w:r w:rsidR="00FC6FF0" w:rsidRPr="003038CC">
        <w:rPr>
          <w:rFonts w:ascii="Times New Roman" w:eastAsia="Times New Roman" w:hAnsi="Times New Roman" w:cs="Times New Roman"/>
          <w:sz w:val="24"/>
          <w:szCs w:val="24"/>
          <w:lang w:val="uk-UA" w:eastAsia="ru-RU"/>
        </w:rPr>
        <w:t xml:space="preserve">уповноваженим з антикорупційної діяльності </w:t>
      </w:r>
      <w:r w:rsidRPr="003038CC">
        <w:rPr>
          <w:rFonts w:ascii="Times New Roman" w:eastAsia="Times New Roman" w:hAnsi="Times New Roman" w:cs="Times New Roman"/>
          <w:sz w:val="24"/>
          <w:szCs w:val="24"/>
          <w:lang w:val="uk-UA" w:eastAsia="ru-RU"/>
        </w:rPr>
        <w:t xml:space="preserve">повідомляється, що вказана у повідомленні інформація буде використана під час виконання завдань і функцій щодо запобігання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і виявлення корупції у спосіб, визначений законодавством, а також повідомляється щодо можливості направлення такого повідомлення поштою або іншими засобами телекомунікаційного зв’язку.</w:t>
      </w:r>
    </w:p>
    <w:p w:rsidR="00AD09B6" w:rsidRPr="003038CC" w:rsidRDefault="00842511"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7" w:name="n67"/>
      <w:bookmarkEnd w:id="47"/>
      <w:r w:rsidRPr="003038CC">
        <w:rPr>
          <w:rFonts w:ascii="Times New Roman" w:eastAsia="Times New Roman" w:hAnsi="Times New Roman" w:cs="Times New Roman"/>
          <w:sz w:val="24"/>
          <w:szCs w:val="24"/>
          <w:lang w:val="uk-UA" w:eastAsia="ru-RU"/>
        </w:rPr>
        <w:t>3.</w:t>
      </w:r>
      <w:r w:rsidR="00AD09B6" w:rsidRPr="003038CC">
        <w:rPr>
          <w:rFonts w:ascii="Times New Roman" w:eastAsia="Times New Roman" w:hAnsi="Times New Roman" w:cs="Times New Roman"/>
          <w:sz w:val="24"/>
          <w:szCs w:val="24"/>
          <w:lang w:val="uk-UA" w:eastAsia="ru-RU"/>
        </w:rPr>
        <w:t xml:space="preserve">6. Повідомлення про корупцію, отримані безпосередньо </w:t>
      </w:r>
      <w:r w:rsidR="00FC6FF0" w:rsidRPr="003038CC">
        <w:rPr>
          <w:rFonts w:ascii="Times New Roman" w:eastAsia="Times New Roman" w:hAnsi="Times New Roman" w:cs="Times New Roman"/>
          <w:sz w:val="24"/>
          <w:szCs w:val="24"/>
          <w:lang w:val="uk-UA" w:eastAsia="ru-RU"/>
        </w:rPr>
        <w:t xml:space="preserve">уповноваженим </w:t>
      </w:r>
      <w:r w:rsidR="00624477" w:rsidRPr="003038CC">
        <w:rPr>
          <w:rFonts w:ascii="Times New Roman" w:eastAsia="Times New Roman" w:hAnsi="Times New Roman" w:cs="Times New Roman"/>
          <w:sz w:val="24"/>
          <w:szCs w:val="24"/>
          <w:lang w:val="uk-UA" w:eastAsia="ru-RU"/>
        </w:rPr>
        <w:br/>
      </w:r>
      <w:r w:rsidR="00FC6FF0" w:rsidRPr="003038CC">
        <w:rPr>
          <w:rFonts w:ascii="Times New Roman" w:eastAsia="Times New Roman" w:hAnsi="Times New Roman" w:cs="Times New Roman"/>
          <w:sz w:val="24"/>
          <w:szCs w:val="24"/>
          <w:lang w:val="uk-UA" w:eastAsia="ru-RU"/>
        </w:rPr>
        <w:t>з антикорупційної діяльності</w:t>
      </w:r>
      <w:r w:rsidR="00EC04EE"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засобами телефонного зв’язку, проходять первинне опрацювання та реєстрацію шляхом передачі заповненої форми повідомлення про корупцію, отриманого уповноважен</w:t>
      </w:r>
      <w:r w:rsidR="00FC6FF0" w:rsidRPr="003038CC">
        <w:rPr>
          <w:rFonts w:ascii="Times New Roman" w:eastAsia="Times New Roman" w:hAnsi="Times New Roman" w:cs="Times New Roman"/>
          <w:sz w:val="24"/>
          <w:szCs w:val="24"/>
          <w:lang w:val="uk-UA" w:eastAsia="ru-RU"/>
        </w:rPr>
        <w:t>им</w:t>
      </w:r>
      <w:r w:rsidR="00AD09B6" w:rsidRPr="003038CC">
        <w:rPr>
          <w:rFonts w:ascii="Times New Roman" w:eastAsia="Times New Roman" w:hAnsi="Times New Roman" w:cs="Times New Roman"/>
          <w:sz w:val="24"/>
          <w:szCs w:val="24"/>
          <w:lang w:val="uk-UA" w:eastAsia="ru-RU"/>
        </w:rPr>
        <w:t xml:space="preserve">, до </w:t>
      </w:r>
      <w:r w:rsidR="00EC04EE" w:rsidRPr="003038CC">
        <w:rPr>
          <w:rFonts w:ascii="Times New Roman" w:eastAsia="Times New Roman" w:hAnsi="Times New Roman" w:cs="Times New Roman"/>
          <w:sz w:val="24"/>
          <w:szCs w:val="24"/>
          <w:lang w:val="uk-UA" w:eastAsia="ru-RU"/>
        </w:rPr>
        <w:t>загального відділу</w:t>
      </w:r>
      <w:r w:rsidR="00AD09B6" w:rsidRPr="003038CC">
        <w:rPr>
          <w:rFonts w:ascii="Times New Roman" w:eastAsia="Times New Roman" w:hAnsi="Times New Roman" w:cs="Times New Roman"/>
          <w:sz w:val="24"/>
          <w:szCs w:val="24"/>
          <w:lang w:val="uk-UA" w:eastAsia="ru-RU"/>
        </w:rPr>
        <w:t>.</w:t>
      </w:r>
    </w:p>
    <w:p w:rsidR="00AD09B6" w:rsidRPr="003038CC" w:rsidRDefault="00842511"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8" w:name="n68"/>
      <w:bookmarkEnd w:id="48"/>
      <w:r w:rsidRPr="003038CC">
        <w:rPr>
          <w:rFonts w:ascii="Times New Roman" w:eastAsia="Times New Roman" w:hAnsi="Times New Roman" w:cs="Times New Roman"/>
          <w:sz w:val="24"/>
          <w:szCs w:val="24"/>
          <w:lang w:val="uk-UA" w:eastAsia="ru-RU"/>
        </w:rPr>
        <w:t>3.</w:t>
      </w:r>
      <w:r w:rsidR="00AD09B6" w:rsidRPr="003038CC">
        <w:rPr>
          <w:rFonts w:ascii="Times New Roman" w:eastAsia="Times New Roman" w:hAnsi="Times New Roman" w:cs="Times New Roman"/>
          <w:sz w:val="24"/>
          <w:szCs w:val="24"/>
          <w:lang w:val="uk-UA" w:eastAsia="ru-RU"/>
        </w:rPr>
        <w:t xml:space="preserve">7. Під час отримання повідомлень про корупцію через телефонну лінію </w:t>
      </w:r>
      <w:r w:rsidR="00FC6FF0" w:rsidRPr="003038CC">
        <w:rPr>
          <w:rFonts w:ascii="Times New Roman" w:eastAsia="Times New Roman" w:hAnsi="Times New Roman" w:cs="Times New Roman"/>
          <w:sz w:val="24"/>
          <w:szCs w:val="24"/>
          <w:lang w:val="uk-UA" w:eastAsia="ru-RU"/>
        </w:rPr>
        <w:t xml:space="preserve">уповноваженим з антикорупційної діяльності </w:t>
      </w:r>
      <w:r w:rsidR="00AD09B6" w:rsidRPr="003038CC">
        <w:rPr>
          <w:rFonts w:ascii="Times New Roman" w:eastAsia="Times New Roman" w:hAnsi="Times New Roman" w:cs="Times New Roman"/>
          <w:sz w:val="24"/>
          <w:szCs w:val="24"/>
          <w:lang w:val="uk-UA" w:eastAsia="ru-RU"/>
        </w:rPr>
        <w:t>може використовуватись примірний перелік питань (додаток 2).</w:t>
      </w:r>
    </w:p>
    <w:p w:rsidR="00AD09B6" w:rsidRPr="003038CC" w:rsidRDefault="00842511"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9" w:name="n69"/>
      <w:bookmarkEnd w:id="49"/>
      <w:r w:rsidRPr="003038CC">
        <w:rPr>
          <w:rFonts w:ascii="Times New Roman" w:eastAsia="Times New Roman" w:hAnsi="Times New Roman" w:cs="Times New Roman"/>
          <w:sz w:val="24"/>
          <w:szCs w:val="24"/>
          <w:lang w:val="uk-UA" w:eastAsia="ru-RU"/>
        </w:rPr>
        <w:t>3.</w:t>
      </w:r>
      <w:r w:rsidR="00AD09B6" w:rsidRPr="003038CC">
        <w:rPr>
          <w:rFonts w:ascii="Times New Roman" w:eastAsia="Times New Roman" w:hAnsi="Times New Roman" w:cs="Times New Roman"/>
          <w:sz w:val="24"/>
          <w:szCs w:val="24"/>
          <w:lang w:val="uk-UA" w:eastAsia="ru-RU"/>
        </w:rPr>
        <w:t xml:space="preserve">8. Повідомлення про корупцію, які надходять на електронну поштову скриньку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 xml:space="preserve">з використанням офіційного </w:t>
      </w:r>
      <w:proofErr w:type="spellStart"/>
      <w:r w:rsidR="00AD09B6" w:rsidRPr="003038CC">
        <w:rPr>
          <w:rFonts w:ascii="Times New Roman" w:eastAsia="Times New Roman" w:hAnsi="Times New Roman" w:cs="Times New Roman"/>
          <w:sz w:val="24"/>
          <w:szCs w:val="24"/>
          <w:lang w:val="uk-UA" w:eastAsia="ru-RU"/>
        </w:rPr>
        <w:t>вебсайту</w:t>
      </w:r>
      <w:proofErr w:type="spellEnd"/>
      <w:r w:rsidR="00AD09B6" w:rsidRPr="003038CC">
        <w:rPr>
          <w:rFonts w:ascii="Times New Roman" w:eastAsia="Times New Roman" w:hAnsi="Times New Roman" w:cs="Times New Roman"/>
          <w:sz w:val="24"/>
          <w:szCs w:val="24"/>
          <w:lang w:val="uk-UA" w:eastAsia="ru-RU"/>
        </w:rPr>
        <w:t xml:space="preserve"> </w:t>
      </w:r>
      <w:r w:rsidRPr="003038CC">
        <w:rPr>
          <w:rFonts w:ascii="Times New Roman" w:eastAsia="Times New Roman" w:hAnsi="Times New Roman" w:cs="Times New Roman"/>
          <w:sz w:val="24"/>
          <w:szCs w:val="24"/>
          <w:lang w:val="uk-UA" w:eastAsia="ru-RU"/>
        </w:rPr>
        <w:t>Чорноморської міської ради Одеського району Одеської області</w:t>
      </w:r>
      <w:r w:rsidR="00AD09B6" w:rsidRPr="003038CC">
        <w:rPr>
          <w:rFonts w:ascii="Times New Roman" w:eastAsia="Times New Roman" w:hAnsi="Times New Roman" w:cs="Times New Roman"/>
          <w:sz w:val="24"/>
          <w:szCs w:val="24"/>
          <w:lang w:val="uk-UA" w:eastAsia="ru-RU"/>
        </w:rPr>
        <w:t xml:space="preserve">, приймаються та ідентифікуються </w:t>
      </w:r>
      <w:r w:rsidR="00FC6FF0" w:rsidRPr="003038CC">
        <w:rPr>
          <w:rFonts w:ascii="Times New Roman" w:eastAsia="Times New Roman" w:hAnsi="Times New Roman" w:cs="Times New Roman"/>
          <w:sz w:val="24"/>
          <w:szCs w:val="24"/>
          <w:lang w:val="uk-UA" w:eastAsia="ru-RU"/>
        </w:rPr>
        <w:t>уповноваженим з антикорупційної діяльності.</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0" w:name="n70"/>
      <w:bookmarkEnd w:id="50"/>
      <w:r w:rsidRPr="003038CC">
        <w:rPr>
          <w:rFonts w:ascii="Times New Roman" w:eastAsia="Times New Roman" w:hAnsi="Times New Roman" w:cs="Times New Roman"/>
          <w:sz w:val="24"/>
          <w:szCs w:val="24"/>
          <w:lang w:val="uk-UA" w:eastAsia="ru-RU"/>
        </w:rPr>
        <w:t xml:space="preserve">Такі повідомлення роздруковуються в день їх надходження або наступного робочого дня, якщо вони надійшли у неробочий час, у вихідні чи святкові дні, та передаються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до </w:t>
      </w:r>
      <w:r w:rsidR="00EC04EE" w:rsidRPr="003038CC">
        <w:rPr>
          <w:rFonts w:ascii="Times New Roman" w:eastAsia="Times New Roman" w:hAnsi="Times New Roman" w:cs="Times New Roman"/>
          <w:sz w:val="24"/>
          <w:szCs w:val="24"/>
          <w:lang w:val="uk-UA" w:eastAsia="ru-RU"/>
        </w:rPr>
        <w:t>загального відділу виконавчого комітету Чорноморської міської ради Одеського району Одеської області</w:t>
      </w:r>
      <w:r w:rsidRPr="003038CC">
        <w:rPr>
          <w:rFonts w:ascii="Times New Roman" w:eastAsia="Times New Roman" w:hAnsi="Times New Roman" w:cs="Times New Roman"/>
          <w:sz w:val="24"/>
          <w:szCs w:val="24"/>
          <w:lang w:val="uk-UA" w:eastAsia="ru-RU"/>
        </w:rPr>
        <w:t>, для опрацювання і реєстрації відповідно до вимог цього розділу.</w:t>
      </w:r>
    </w:p>
    <w:p w:rsidR="002B4F81" w:rsidRPr="003038CC" w:rsidRDefault="00842511"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1" w:name="n71"/>
      <w:bookmarkEnd w:id="51"/>
      <w:r w:rsidRPr="003038CC">
        <w:rPr>
          <w:rFonts w:ascii="Times New Roman" w:eastAsia="Times New Roman" w:hAnsi="Times New Roman" w:cs="Times New Roman"/>
          <w:sz w:val="24"/>
          <w:szCs w:val="24"/>
          <w:lang w:val="uk-UA" w:eastAsia="ru-RU"/>
        </w:rPr>
        <w:t>3.</w:t>
      </w:r>
      <w:r w:rsidR="00AD09B6" w:rsidRPr="003038CC">
        <w:rPr>
          <w:rFonts w:ascii="Times New Roman" w:eastAsia="Times New Roman" w:hAnsi="Times New Roman" w:cs="Times New Roman"/>
          <w:sz w:val="24"/>
          <w:szCs w:val="24"/>
          <w:lang w:val="uk-UA" w:eastAsia="ru-RU"/>
        </w:rPr>
        <w:t xml:space="preserve">9. Якщо повідомлення про корупцію за змістом не </w:t>
      </w:r>
      <w:r w:rsidR="00CB71E7" w:rsidRPr="003038CC">
        <w:rPr>
          <w:rFonts w:ascii="Times New Roman" w:eastAsia="Times New Roman" w:hAnsi="Times New Roman" w:cs="Times New Roman"/>
          <w:sz w:val="24"/>
          <w:szCs w:val="24"/>
          <w:lang w:val="uk-UA" w:eastAsia="ru-RU"/>
        </w:rPr>
        <w:t xml:space="preserve">відповідає встановленим вимогам </w:t>
      </w:r>
      <w:r w:rsidR="00AD09B6" w:rsidRPr="003038CC">
        <w:rPr>
          <w:rFonts w:ascii="Times New Roman" w:eastAsia="Times New Roman" w:hAnsi="Times New Roman" w:cs="Times New Roman"/>
          <w:sz w:val="24"/>
          <w:szCs w:val="24"/>
          <w:lang w:val="uk-UA" w:eastAsia="ru-RU"/>
        </w:rPr>
        <w:t xml:space="preserve">Закону, але порушені питання належать до компетенції </w:t>
      </w:r>
      <w:r w:rsidR="00CB71E7" w:rsidRPr="003038CC">
        <w:rPr>
          <w:rFonts w:ascii="Times New Roman" w:eastAsia="Times New Roman" w:hAnsi="Times New Roman" w:cs="Times New Roman"/>
          <w:sz w:val="24"/>
          <w:szCs w:val="24"/>
          <w:lang w:val="uk-UA" w:eastAsia="ru-RU"/>
        </w:rPr>
        <w:t>органу ради</w:t>
      </w:r>
      <w:r w:rsidR="00AD09B6" w:rsidRPr="003038CC">
        <w:rPr>
          <w:rFonts w:ascii="Times New Roman" w:eastAsia="Times New Roman" w:hAnsi="Times New Roman" w:cs="Times New Roman"/>
          <w:sz w:val="24"/>
          <w:szCs w:val="24"/>
          <w:lang w:val="uk-UA" w:eastAsia="ru-RU"/>
        </w:rPr>
        <w:t xml:space="preserve">, таке повідомлення у день його надходження, а те, що надійшло у неробочий день (час), наступного після нього робочого дня, передається </w:t>
      </w:r>
      <w:r w:rsidR="00FC6FF0" w:rsidRPr="003038CC">
        <w:rPr>
          <w:rFonts w:ascii="Times New Roman" w:eastAsia="Times New Roman" w:hAnsi="Times New Roman" w:cs="Times New Roman"/>
          <w:sz w:val="24"/>
          <w:szCs w:val="24"/>
          <w:lang w:val="uk-UA" w:eastAsia="ru-RU"/>
        </w:rPr>
        <w:t xml:space="preserve">уповноваженим з антикорупційної діяльності </w:t>
      </w:r>
      <w:r w:rsidR="00AD09B6" w:rsidRPr="003038CC">
        <w:rPr>
          <w:rFonts w:ascii="Times New Roman" w:eastAsia="Times New Roman" w:hAnsi="Times New Roman" w:cs="Times New Roman"/>
          <w:sz w:val="24"/>
          <w:szCs w:val="24"/>
          <w:lang w:val="uk-UA" w:eastAsia="ru-RU"/>
        </w:rPr>
        <w:t xml:space="preserve">до </w:t>
      </w:r>
      <w:r w:rsidR="00CB71E7" w:rsidRPr="003038CC">
        <w:rPr>
          <w:rFonts w:ascii="Times New Roman" w:eastAsia="Times New Roman" w:hAnsi="Times New Roman" w:cs="Times New Roman"/>
          <w:sz w:val="24"/>
          <w:szCs w:val="24"/>
          <w:lang w:val="uk-UA" w:eastAsia="ru-RU"/>
        </w:rPr>
        <w:t>загального відділу</w:t>
      </w:r>
      <w:r w:rsidR="00AD09B6" w:rsidRPr="003038CC">
        <w:rPr>
          <w:rFonts w:ascii="Times New Roman" w:eastAsia="Times New Roman" w:hAnsi="Times New Roman" w:cs="Times New Roman"/>
          <w:sz w:val="24"/>
          <w:szCs w:val="24"/>
          <w:lang w:val="uk-UA" w:eastAsia="ru-RU"/>
        </w:rPr>
        <w:t xml:space="preserve">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для здійснення ре</w:t>
      </w:r>
      <w:r w:rsidR="00CB71E7" w:rsidRPr="003038CC">
        <w:rPr>
          <w:rFonts w:ascii="Times New Roman" w:eastAsia="Times New Roman" w:hAnsi="Times New Roman" w:cs="Times New Roman"/>
          <w:sz w:val="24"/>
          <w:szCs w:val="24"/>
          <w:lang w:val="uk-UA" w:eastAsia="ru-RU"/>
        </w:rPr>
        <w:t xml:space="preserve">єстрації в порядку, визначеному </w:t>
      </w:r>
      <w:r w:rsidR="00AD09B6" w:rsidRPr="003038CC">
        <w:rPr>
          <w:rFonts w:ascii="Times New Roman" w:eastAsia="Times New Roman" w:hAnsi="Times New Roman" w:cs="Times New Roman"/>
          <w:sz w:val="24"/>
          <w:szCs w:val="24"/>
          <w:lang w:val="uk-UA" w:eastAsia="ru-RU"/>
        </w:rPr>
        <w:t>Законом України</w:t>
      </w:r>
      <w:r w:rsidR="00CB71E7"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«Про звернення громадян»,</w:t>
      </w:r>
      <w:r w:rsidR="002B4F81" w:rsidRPr="003038CC">
        <w:rPr>
          <w:rFonts w:ascii="Times New Roman" w:eastAsia="Times New Roman" w:hAnsi="Times New Roman" w:cs="Times New Roman"/>
          <w:sz w:val="24"/>
          <w:szCs w:val="24"/>
          <w:lang w:val="uk-UA" w:eastAsia="ru-RU"/>
        </w:rPr>
        <w:t xml:space="preserve"> </w:t>
      </w:r>
      <w:r w:rsidR="002B4F81" w:rsidRPr="003038CC">
        <w:rPr>
          <w:rFonts w:ascii="Times New Roman" w:hAnsi="Times New Roman" w:cs="Times New Roman"/>
          <w:sz w:val="24"/>
          <w:szCs w:val="24"/>
          <w:shd w:val="clear" w:color="auto" w:fill="FFFFFF"/>
          <w:lang w:val="uk-UA"/>
        </w:rPr>
        <w:t>Інструкцією з діловодства в Чорноморській міській раді Одеського району Одеської області, її виконавчих органах та структурних підрозділах, затверджен</w:t>
      </w:r>
      <w:r w:rsidR="00F819DE" w:rsidRPr="003038CC">
        <w:rPr>
          <w:rFonts w:ascii="Times New Roman" w:hAnsi="Times New Roman" w:cs="Times New Roman"/>
          <w:sz w:val="24"/>
          <w:szCs w:val="24"/>
          <w:shd w:val="clear" w:color="auto" w:fill="FFFFFF"/>
          <w:lang w:val="uk-UA"/>
        </w:rPr>
        <w:t>ою</w:t>
      </w:r>
      <w:r w:rsidR="002B4F81" w:rsidRPr="003038CC">
        <w:rPr>
          <w:rFonts w:ascii="Times New Roman" w:hAnsi="Times New Roman" w:cs="Times New Roman"/>
          <w:sz w:val="24"/>
          <w:szCs w:val="24"/>
          <w:shd w:val="clear" w:color="auto" w:fill="FFFFFF"/>
          <w:lang w:val="uk-UA"/>
        </w:rPr>
        <w:t xml:space="preserve"> рішенням виконавчого комітету Чорноморської міської ради Одеського району Одеської області </w:t>
      </w:r>
      <w:r w:rsidR="00624477" w:rsidRPr="003038CC">
        <w:rPr>
          <w:rFonts w:ascii="Times New Roman" w:hAnsi="Times New Roman" w:cs="Times New Roman"/>
          <w:sz w:val="24"/>
          <w:szCs w:val="24"/>
          <w:shd w:val="clear" w:color="auto" w:fill="FFFFFF"/>
          <w:lang w:val="uk-UA"/>
        </w:rPr>
        <w:br/>
      </w:r>
      <w:r w:rsidR="002B4F81" w:rsidRPr="003038CC">
        <w:rPr>
          <w:rFonts w:ascii="Times New Roman" w:hAnsi="Times New Roman" w:cs="Times New Roman"/>
          <w:sz w:val="24"/>
          <w:szCs w:val="24"/>
          <w:shd w:val="clear" w:color="auto" w:fill="FFFFFF"/>
          <w:lang w:val="uk-UA"/>
        </w:rPr>
        <w:t>від 22.04.2021 року № 104.</w:t>
      </w:r>
    </w:p>
    <w:p w:rsidR="00B5365A" w:rsidRPr="003038CC" w:rsidRDefault="00AA2107"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2" w:name="n72"/>
      <w:bookmarkEnd w:id="52"/>
      <w:r w:rsidRPr="003038CC">
        <w:rPr>
          <w:rFonts w:ascii="Times New Roman" w:eastAsia="Times New Roman" w:hAnsi="Times New Roman" w:cs="Times New Roman"/>
          <w:sz w:val="24"/>
          <w:szCs w:val="24"/>
          <w:lang w:val="uk-UA" w:eastAsia="ru-RU"/>
        </w:rPr>
        <w:t>3.</w:t>
      </w:r>
      <w:r w:rsidR="00AD09B6" w:rsidRPr="003038CC">
        <w:rPr>
          <w:rFonts w:ascii="Times New Roman" w:eastAsia="Times New Roman" w:hAnsi="Times New Roman" w:cs="Times New Roman"/>
          <w:sz w:val="24"/>
          <w:szCs w:val="24"/>
          <w:lang w:val="uk-UA" w:eastAsia="ru-RU"/>
        </w:rPr>
        <w:t xml:space="preserve">10. Попередній розгляд та ідентифікація повідомлень про корупцію, які надійшли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 xml:space="preserve">на електронну адресу </w:t>
      </w:r>
      <w:r w:rsidR="00B5365A" w:rsidRPr="003038CC">
        <w:rPr>
          <w:rFonts w:ascii="Times New Roman" w:eastAsia="Times New Roman" w:hAnsi="Times New Roman" w:cs="Times New Roman"/>
          <w:sz w:val="24"/>
          <w:szCs w:val="24"/>
          <w:lang w:val="uk-UA" w:eastAsia="ru-RU"/>
        </w:rPr>
        <w:t xml:space="preserve">органу ради </w:t>
      </w:r>
      <w:r w:rsidR="00AD09B6" w:rsidRPr="003038CC">
        <w:rPr>
          <w:rFonts w:ascii="Times New Roman" w:eastAsia="Times New Roman" w:hAnsi="Times New Roman" w:cs="Times New Roman"/>
          <w:sz w:val="24"/>
          <w:szCs w:val="24"/>
          <w:lang w:val="uk-UA" w:eastAsia="ru-RU"/>
        </w:rPr>
        <w:t xml:space="preserve">для подання запитів на отримання публічної інформації </w:t>
      </w:r>
      <w:r w:rsidR="00624477" w:rsidRPr="003038CC">
        <w:rPr>
          <w:rFonts w:ascii="Times New Roman" w:eastAsia="Times New Roman" w:hAnsi="Times New Roman" w:cs="Times New Roman"/>
          <w:sz w:val="24"/>
          <w:szCs w:val="24"/>
          <w:lang w:val="uk-UA" w:eastAsia="ru-RU"/>
        </w:rPr>
        <w:br/>
      </w:r>
      <w:r w:rsidR="00F819DE" w:rsidRPr="003038CC">
        <w:rPr>
          <w:rFonts w:ascii="Times New Roman" w:eastAsia="Times New Roman" w:hAnsi="Times New Roman" w:cs="Times New Roman"/>
          <w:sz w:val="24"/>
          <w:szCs w:val="24"/>
          <w:lang w:val="uk-UA" w:eastAsia="ru-RU"/>
        </w:rPr>
        <w:t xml:space="preserve">у </w:t>
      </w:r>
      <w:r w:rsidR="00AD09B6" w:rsidRPr="003038CC">
        <w:rPr>
          <w:rFonts w:ascii="Times New Roman" w:eastAsia="Times New Roman" w:hAnsi="Times New Roman" w:cs="Times New Roman"/>
          <w:sz w:val="24"/>
          <w:szCs w:val="24"/>
          <w:lang w:val="uk-UA" w:eastAsia="ru-RU"/>
        </w:rPr>
        <w:t xml:space="preserve">електронному вигляді, здійснюється </w:t>
      </w:r>
      <w:r w:rsidR="00A97706" w:rsidRPr="003038CC">
        <w:rPr>
          <w:rFonts w:ascii="Times New Roman" w:eastAsia="Times New Roman" w:hAnsi="Times New Roman" w:cs="Times New Roman"/>
          <w:sz w:val="24"/>
          <w:szCs w:val="24"/>
          <w:lang w:val="uk-UA" w:eastAsia="ru-RU"/>
        </w:rPr>
        <w:t xml:space="preserve">відділом інформаційних технологій та з питань доступу до публічної інформації спільно з </w:t>
      </w:r>
      <w:r w:rsidR="00FC6FF0" w:rsidRPr="003038CC">
        <w:rPr>
          <w:rFonts w:ascii="Times New Roman" w:eastAsia="Times New Roman" w:hAnsi="Times New Roman" w:cs="Times New Roman"/>
          <w:sz w:val="24"/>
          <w:szCs w:val="24"/>
          <w:lang w:val="uk-UA" w:eastAsia="ru-RU"/>
        </w:rPr>
        <w:t>уповноваженим з антикорупційної діяльності</w:t>
      </w:r>
      <w:r w:rsidR="00A97706" w:rsidRPr="003038CC">
        <w:rPr>
          <w:rFonts w:ascii="Times New Roman" w:eastAsia="Times New Roman" w:hAnsi="Times New Roman" w:cs="Times New Roman"/>
          <w:sz w:val="24"/>
          <w:szCs w:val="24"/>
          <w:lang w:val="uk-UA" w:eastAsia="ru-RU"/>
        </w:rPr>
        <w:t>.</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3" w:name="n73"/>
      <w:bookmarkEnd w:id="53"/>
      <w:r w:rsidRPr="003038CC">
        <w:rPr>
          <w:rFonts w:ascii="Times New Roman" w:eastAsia="Times New Roman" w:hAnsi="Times New Roman" w:cs="Times New Roman"/>
          <w:sz w:val="24"/>
          <w:szCs w:val="24"/>
          <w:lang w:val="uk-UA" w:eastAsia="ru-RU"/>
        </w:rPr>
        <w:t xml:space="preserve">У разі встановлення відповідності викладеної інформації ознакам корупційного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або пов’язаного з корупцією правопорушення, іншого порушення Закону, такі повідомлення </w:t>
      </w:r>
      <w:r w:rsidR="00B5365A" w:rsidRPr="003038CC">
        <w:rPr>
          <w:rFonts w:ascii="Times New Roman" w:eastAsia="Times New Roman" w:hAnsi="Times New Roman" w:cs="Times New Roman"/>
          <w:sz w:val="24"/>
          <w:szCs w:val="24"/>
          <w:lang w:val="uk-UA" w:eastAsia="ru-RU"/>
        </w:rPr>
        <w:t xml:space="preserve">перенаправляються до загального відділу для подальшої реєстрації </w:t>
      </w:r>
      <w:r w:rsidRPr="003038CC">
        <w:rPr>
          <w:rFonts w:ascii="Times New Roman" w:eastAsia="Times New Roman" w:hAnsi="Times New Roman" w:cs="Times New Roman"/>
          <w:sz w:val="24"/>
          <w:szCs w:val="24"/>
          <w:lang w:val="uk-UA" w:eastAsia="ru-RU"/>
        </w:rPr>
        <w:t xml:space="preserve">відповідно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 xml:space="preserve">до пункту </w:t>
      </w:r>
      <w:r w:rsidR="00AA2107" w:rsidRPr="003038CC">
        <w:rPr>
          <w:rFonts w:ascii="Times New Roman" w:eastAsia="Times New Roman" w:hAnsi="Times New Roman" w:cs="Times New Roman"/>
          <w:sz w:val="24"/>
          <w:szCs w:val="24"/>
          <w:lang w:val="uk-UA" w:eastAsia="ru-RU"/>
        </w:rPr>
        <w:t xml:space="preserve">3.3 </w:t>
      </w:r>
      <w:r w:rsidRPr="003038CC">
        <w:rPr>
          <w:rFonts w:ascii="Times New Roman" w:eastAsia="Times New Roman" w:hAnsi="Times New Roman" w:cs="Times New Roman"/>
          <w:sz w:val="24"/>
          <w:szCs w:val="24"/>
          <w:lang w:val="uk-UA" w:eastAsia="ru-RU"/>
        </w:rPr>
        <w:t>розділу III цього Порядку.</w:t>
      </w:r>
    </w:p>
    <w:p w:rsidR="00AD09B6" w:rsidRPr="003038CC" w:rsidRDefault="00AD09B6" w:rsidP="00384071">
      <w:pPr>
        <w:shd w:val="clear" w:color="auto" w:fill="FFFFFF"/>
        <w:spacing w:before="120" w:after="120" w:line="240" w:lineRule="auto"/>
        <w:jc w:val="center"/>
        <w:rPr>
          <w:rFonts w:ascii="Times New Roman" w:eastAsia="Times New Roman" w:hAnsi="Times New Roman" w:cs="Times New Roman"/>
          <w:sz w:val="24"/>
          <w:szCs w:val="24"/>
          <w:lang w:val="uk-UA" w:eastAsia="ru-RU"/>
        </w:rPr>
      </w:pPr>
      <w:bookmarkStart w:id="54" w:name="n74"/>
      <w:bookmarkEnd w:id="54"/>
      <w:r w:rsidRPr="003038CC">
        <w:rPr>
          <w:rFonts w:ascii="Times New Roman" w:eastAsia="Times New Roman" w:hAnsi="Times New Roman" w:cs="Times New Roman"/>
          <w:b/>
          <w:bCs/>
          <w:sz w:val="24"/>
          <w:szCs w:val="24"/>
          <w:lang w:val="uk-UA" w:eastAsia="ru-RU"/>
        </w:rPr>
        <w:t>IV. Облік повідомлень про корупцію</w:t>
      </w:r>
    </w:p>
    <w:p w:rsidR="00AD09B6" w:rsidRPr="003038CC" w:rsidRDefault="00AA2107"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5" w:name="n75"/>
      <w:bookmarkEnd w:id="55"/>
      <w:r w:rsidRPr="003038CC">
        <w:rPr>
          <w:rFonts w:ascii="Times New Roman" w:eastAsia="Times New Roman" w:hAnsi="Times New Roman" w:cs="Times New Roman"/>
          <w:sz w:val="24"/>
          <w:szCs w:val="24"/>
          <w:lang w:val="uk-UA" w:eastAsia="ru-RU"/>
        </w:rPr>
        <w:t>4.</w:t>
      </w:r>
      <w:r w:rsidR="00AD09B6" w:rsidRPr="003038CC">
        <w:rPr>
          <w:rFonts w:ascii="Times New Roman" w:eastAsia="Times New Roman" w:hAnsi="Times New Roman" w:cs="Times New Roman"/>
          <w:sz w:val="24"/>
          <w:szCs w:val="24"/>
          <w:lang w:val="uk-UA" w:eastAsia="ru-RU"/>
        </w:rPr>
        <w:t xml:space="preserve">1. Повідомлення про корупцію, незалежно від способу надходження (подання), підлягають реєстрації </w:t>
      </w:r>
      <w:r w:rsidR="00A97706" w:rsidRPr="003038CC">
        <w:rPr>
          <w:rFonts w:ascii="Times New Roman" w:eastAsia="Times New Roman" w:hAnsi="Times New Roman" w:cs="Times New Roman"/>
          <w:sz w:val="24"/>
          <w:szCs w:val="24"/>
          <w:lang w:val="uk-UA" w:eastAsia="ru-RU"/>
        </w:rPr>
        <w:t xml:space="preserve">в системі електронного документообігу </w:t>
      </w:r>
      <w:r w:rsidR="00AD09B6" w:rsidRPr="003038CC">
        <w:rPr>
          <w:rFonts w:ascii="Times New Roman" w:eastAsia="Times New Roman" w:hAnsi="Times New Roman" w:cs="Times New Roman"/>
          <w:sz w:val="24"/>
          <w:szCs w:val="24"/>
          <w:lang w:val="uk-UA" w:eastAsia="ru-RU"/>
        </w:rPr>
        <w:t xml:space="preserve">у </w:t>
      </w:r>
      <w:r w:rsidR="00A97706" w:rsidRPr="003038CC">
        <w:rPr>
          <w:rFonts w:ascii="Times New Roman" w:eastAsia="Times New Roman" w:hAnsi="Times New Roman" w:cs="Times New Roman"/>
          <w:sz w:val="24"/>
          <w:szCs w:val="24"/>
          <w:lang w:val="uk-UA" w:eastAsia="ru-RU"/>
        </w:rPr>
        <w:t>журналі «Повідомлення про корупцію»</w:t>
      </w:r>
      <w:r w:rsidR="00AD09B6" w:rsidRPr="003038CC">
        <w:rPr>
          <w:rFonts w:ascii="Times New Roman" w:eastAsia="Times New Roman" w:hAnsi="Times New Roman" w:cs="Times New Roman"/>
          <w:sz w:val="24"/>
          <w:szCs w:val="24"/>
          <w:lang w:val="uk-UA" w:eastAsia="ru-RU"/>
        </w:rPr>
        <w:t xml:space="preserve">, </w:t>
      </w:r>
      <w:r w:rsidR="00A97706" w:rsidRPr="003038CC">
        <w:rPr>
          <w:rFonts w:ascii="Times New Roman" w:eastAsia="Times New Roman" w:hAnsi="Times New Roman" w:cs="Times New Roman"/>
          <w:sz w:val="24"/>
          <w:szCs w:val="24"/>
          <w:lang w:val="uk-UA" w:eastAsia="ru-RU"/>
        </w:rPr>
        <w:t>який</w:t>
      </w:r>
      <w:r w:rsidR="0098240F"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 xml:space="preserve">ведеться </w:t>
      </w:r>
      <w:r w:rsidR="001B16C1" w:rsidRPr="003038CC">
        <w:rPr>
          <w:rFonts w:ascii="Times New Roman" w:eastAsia="Times New Roman" w:hAnsi="Times New Roman" w:cs="Times New Roman"/>
          <w:sz w:val="24"/>
          <w:szCs w:val="24"/>
          <w:lang w:val="uk-UA" w:eastAsia="ru-RU"/>
        </w:rPr>
        <w:t>загальним відділом.</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6" w:name="n76"/>
      <w:bookmarkEnd w:id="56"/>
      <w:r w:rsidRPr="003038CC">
        <w:rPr>
          <w:rFonts w:ascii="Times New Roman" w:eastAsia="Times New Roman" w:hAnsi="Times New Roman" w:cs="Times New Roman"/>
          <w:sz w:val="24"/>
          <w:szCs w:val="24"/>
          <w:lang w:val="uk-UA" w:eastAsia="ru-RU"/>
        </w:rPr>
        <w:t xml:space="preserve">У разі отримання анонімного повідомлення у відповідній графі «П.І.Б. викривача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(або анонімне)» проставляється позначка «Анонімно».</w:t>
      </w:r>
    </w:p>
    <w:p w:rsidR="00AD09B6" w:rsidRPr="003038CC" w:rsidRDefault="00AA2107"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7" w:name="n77"/>
      <w:bookmarkEnd w:id="57"/>
      <w:r w:rsidRPr="003038CC">
        <w:rPr>
          <w:rFonts w:ascii="Times New Roman" w:eastAsia="Times New Roman" w:hAnsi="Times New Roman" w:cs="Times New Roman"/>
          <w:sz w:val="24"/>
          <w:szCs w:val="24"/>
          <w:lang w:val="uk-UA" w:eastAsia="ru-RU"/>
        </w:rPr>
        <w:t>4.</w:t>
      </w:r>
      <w:r w:rsidR="00AD09B6" w:rsidRPr="003038CC">
        <w:rPr>
          <w:rFonts w:ascii="Times New Roman" w:eastAsia="Times New Roman" w:hAnsi="Times New Roman" w:cs="Times New Roman"/>
          <w:sz w:val="24"/>
          <w:szCs w:val="24"/>
          <w:lang w:val="uk-UA" w:eastAsia="ru-RU"/>
        </w:rPr>
        <w:t xml:space="preserve">2. Облік повідомлень про корупцію здійснюється в день їх надходження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або наступного робочого дня, якщо вони надійшли у неробочий день (час), вихідні чи святкові дні.</w:t>
      </w:r>
    </w:p>
    <w:p w:rsidR="00AD09B6" w:rsidRPr="003038CC" w:rsidRDefault="00AA2107"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8" w:name="n78"/>
      <w:bookmarkEnd w:id="58"/>
      <w:r w:rsidRPr="003038CC">
        <w:rPr>
          <w:rFonts w:ascii="Times New Roman" w:eastAsia="Times New Roman" w:hAnsi="Times New Roman" w:cs="Times New Roman"/>
          <w:sz w:val="24"/>
          <w:szCs w:val="24"/>
          <w:lang w:val="uk-UA" w:eastAsia="ru-RU"/>
        </w:rPr>
        <w:t>4.</w:t>
      </w:r>
      <w:r w:rsidR="00AD09B6" w:rsidRPr="003038CC">
        <w:rPr>
          <w:rFonts w:ascii="Times New Roman" w:eastAsia="Times New Roman" w:hAnsi="Times New Roman" w:cs="Times New Roman"/>
          <w:sz w:val="24"/>
          <w:szCs w:val="24"/>
          <w:lang w:val="uk-UA" w:eastAsia="ru-RU"/>
        </w:rPr>
        <w:t>3. Облік повідомлень про корупцію здійснюється за кількістю і видами отриманих повідомлень, способами їх надходження (подання), станом виконання та результатами розгляду.</w:t>
      </w:r>
    </w:p>
    <w:p w:rsidR="00AD09B6" w:rsidRPr="003038CC" w:rsidRDefault="00AD09B6" w:rsidP="00384071">
      <w:pPr>
        <w:shd w:val="clear" w:color="auto" w:fill="FFFFFF"/>
        <w:spacing w:before="120" w:after="120" w:line="240" w:lineRule="auto"/>
        <w:jc w:val="center"/>
        <w:rPr>
          <w:rFonts w:ascii="Times New Roman" w:eastAsia="Times New Roman" w:hAnsi="Times New Roman" w:cs="Times New Roman"/>
          <w:sz w:val="24"/>
          <w:szCs w:val="24"/>
          <w:lang w:val="uk-UA" w:eastAsia="ru-RU"/>
        </w:rPr>
      </w:pPr>
      <w:bookmarkStart w:id="59" w:name="n79"/>
      <w:bookmarkEnd w:id="59"/>
      <w:r w:rsidRPr="003038CC">
        <w:rPr>
          <w:rFonts w:ascii="Times New Roman" w:eastAsia="Times New Roman" w:hAnsi="Times New Roman" w:cs="Times New Roman"/>
          <w:b/>
          <w:bCs/>
          <w:sz w:val="24"/>
          <w:szCs w:val="24"/>
          <w:lang w:val="uk-UA" w:eastAsia="ru-RU"/>
        </w:rPr>
        <w:lastRenderedPageBreak/>
        <w:t>V. Порядок та строки розгляду повідомлень про корупцію</w:t>
      </w:r>
    </w:p>
    <w:p w:rsidR="005908A8" w:rsidRPr="003038CC" w:rsidRDefault="00D76CBB" w:rsidP="004262A5">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bookmarkStart w:id="60" w:name="n80"/>
      <w:bookmarkEnd w:id="60"/>
      <w:r w:rsidRPr="003038CC">
        <w:rPr>
          <w:rFonts w:ascii="Times New Roman" w:eastAsia="Times New Roman" w:hAnsi="Times New Roman" w:cs="Times New Roman"/>
          <w:sz w:val="24"/>
          <w:szCs w:val="24"/>
          <w:lang w:val="uk-UA" w:eastAsia="ru-RU"/>
        </w:rPr>
        <w:t>5.</w:t>
      </w:r>
      <w:r w:rsidR="00AD09B6" w:rsidRPr="003038CC">
        <w:rPr>
          <w:rFonts w:ascii="Times New Roman" w:eastAsia="Times New Roman" w:hAnsi="Times New Roman" w:cs="Times New Roman"/>
          <w:sz w:val="24"/>
          <w:szCs w:val="24"/>
          <w:lang w:val="uk-UA" w:eastAsia="ru-RU"/>
        </w:rPr>
        <w:t xml:space="preserve">1. </w:t>
      </w:r>
      <w:r w:rsidR="005908A8" w:rsidRPr="003038CC">
        <w:rPr>
          <w:rFonts w:ascii="Times New Roman" w:hAnsi="Times New Roman" w:cs="Times New Roman"/>
          <w:sz w:val="24"/>
          <w:szCs w:val="24"/>
          <w:shd w:val="clear" w:color="auto" w:fill="FFFFFF"/>
          <w:lang w:val="uk-UA"/>
        </w:rPr>
        <w:t xml:space="preserve">Повідомлення про можливі факти корупційних або пов’язаних з корупцією правопорушень, інших порушень Закону, підлягає попередньому розгляду </w:t>
      </w:r>
      <w:r w:rsidR="00FC6FF0" w:rsidRPr="003038CC">
        <w:rPr>
          <w:rFonts w:ascii="Times New Roman" w:eastAsia="Times New Roman" w:hAnsi="Times New Roman" w:cs="Times New Roman"/>
          <w:sz w:val="24"/>
          <w:szCs w:val="24"/>
          <w:lang w:val="uk-UA" w:eastAsia="ru-RU"/>
        </w:rPr>
        <w:t xml:space="preserve">уповноваженим </w:t>
      </w:r>
      <w:r w:rsidR="00624477" w:rsidRPr="003038CC">
        <w:rPr>
          <w:rFonts w:ascii="Times New Roman" w:eastAsia="Times New Roman" w:hAnsi="Times New Roman" w:cs="Times New Roman"/>
          <w:sz w:val="24"/>
          <w:szCs w:val="24"/>
          <w:lang w:val="uk-UA" w:eastAsia="ru-RU"/>
        </w:rPr>
        <w:br/>
      </w:r>
      <w:r w:rsidR="00FC6FF0" w:rsidRPr="003038CC">
        <w:rPr>
          <w:rFonts w:ascii="Times New Roman" w:eastAsia="Times New Roman" w:hAnsi="Times New Roman" w:cs="Times New Roman"/>
          <w:sz w:val="24"/>
          <w:szCs w:val="24"/>
          <w:lang w:val="uk-UA" w:eastAsia="ru-RU"/>
        </w:rPr>
        <w:t>з антикорупційної діяльності</w:t>
      </w:r>
      <w:r w:rsidR="005908A8" w:rsidRPr="003038CC">
        <w:rPr>
          <w:rFonts w:ascii="Times New Roman" w:hAnsi="Times New Roman" w:cs="Times New Roman"/>
          <w:sz w:val="24"/>
          <w:szCs w:val="24"/>
          <w:shd w:val="clear" w:color="auto" w:fill="FFFFFF"/>
          <w:lang w:val="uk-UA"/>
        </w:rPr>
        <w:t xml:space="preserve"> у строк не більше десяти робочих днів.</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38CC">
        <w:rPr>
          <w:rFonts w:ascii="Times New Roman" w:eastAsia="Times New Roman" w:hAnsi="Times New Roman" w:cs="Times New Roman"/>
          <w:sz w:val="24"/>
          <w:szCs w:val="24"/>
          <w:lang w:val="uk-UA" w:eastAsia="ru-RU"/>
        </w:rPr>
        <w:t xml:space="preserve">Доповідна записка про результати попередньої перевірки повідомлення про корупцію після проставлення письмової резолюції </w:t>
      </w:r>
      <w:r w:rsidR="001B16C1" w:rsidRPr="003038CC">
        <w:rPr>
          <w:rFonts w:ascii="Times New Roman" w:eastAsia="Times New Roman" w:hAnsi="Times New Roman" w:cs="Times New Roman"/>
          <w:sz w:val="24"/>
          <w:szCs w:val="24"/>
          <w:lang w:val="uk-UA" w:eastAsia="ru-RU"/>
        </w:rPr>
        <w:t>Чорноморським міським головою</w:t>
      </w:r>
      <w:r w:rsidRPr="003038CC">
        <w:rPr>
          <w:rFonts w:ascii="Times New Roman" w:eastAsia="Times New Roman" w:hAnsi="Times New Roman" w:cs="Times New Roman"/>
          <w:sz w:val="24"/>
          <w:szCs w:val="24"/>
          <w:lang w:val="uk-UA" w:eastAsia="ru-RU"/>
        </w:rPr>
        <w:t xml:space="preserve"> або особою,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яка виконує його обов’язки, додається у сформовану справу.</w:t>
      </w:r>
    </w:p>
    <w:p w:rsidR="005908A8" w:rsidRPr="003038CC" w:rsidRDefault="005908A8"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61" w:name="n81"/>
      <w:bookmarkEnd w:id="61"/>
      <w:r w:rsidRPr="003038CC">
        <w:rPr>
          <w:rFonts w:ascii="Times New Roman" w:eastAsia="Times New Roman" w:hAnsi="Times New Roman" w:cs="Times New Roman"/>
          <w:sz w:val="24"/>
          <w:szCs w:val="24"/>
          <w:lang w:val="uk-UA" w:eastAsia="ru-RU"/>
        </w:rPr>
        <w:t xml:space="preserve">5.2. </w:t>
      </w:r>
      <w:r w:rsidRPr="003038CC">
        <w:rPr>
          <w:rFonts w:ascii="Times New Roman" w:hAnsi="Times New Roman" w:cs="Times New Roman"/>
          <w:sz w:val="24"/>
          <w:szCs w:val="24"/>
          <w:shd w:val="clear" w:color="auto" w:fill="FFFFFF"/>
          <w:lang w:val="uk-UA"/>
        </w:rPr>
        <w:t>У разі якщо під час попереднього розгляду повідомлення було встановлено, що воно не відповідає вимогам 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rsidR="00CC5B03" w:rsidRPr="003038CC" w:rsidRDefault="00CC5B03" w:rsidP="004262A5">
      <w:pPr>
        <w:pStyle w:val="rvps2"/>
        <w:shd w:val="clear" w:color="auto" w:fill="FFFFFF"/>
        <w:spacing w:before="0" w:beforeAutospacing="0" w:after="0" w:afterAutospacing="0"/>
        <w:ind w:firstLine="567"/>
        <w:jc w:val="both"/>
        <w:rPr>
          <w:lang w:val="uk-UA"/>
        </w:rPr>
      </w:pPr>
      <w:r w:rsidRPr="003038CC">
        <w:rPr>
          <w:lang w:val="uk-UA"/>
        </w:rPr>
        <w:t xml:space="preserve">5.3. У разі якщо під час попереднього розгляду повідомлення встановлено, що воно </w:t>
      </w:r>
      <w:r w:rsidR="00624477" w:rsidRPr="003038CC">
        <w:rPr>
          <w:lang w:val="uk-UA"/>
        </w:rPr>
        <w:br/>
      </w:r>
      <w:r w:rsidRPr="003038CC">
        <w:rPr>
          <w:lang w:val="uk-UA"/>
        </w:rPr>
        <w:t>не належить до компетенції органу ради,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E97230" w:rsidRPr="003038CC" w:rsidRDefault="00E97230"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62" w:name="n83"/>
      <w:bookmarkEnd w:id="62"/>
      <w:r w:rsidRPr="003038CC">
        <w:rPr>
          <w:rFonts w:ascii="Times New Roman" w:eastAsia="Times New Roman" w:hAnsi="Times New Roman" w:cs="Times New Roman"/>
          <w:sz w:val="24"/>
          <w:szCs w:val="24"/>
          <w:lang w:val="uk-UA" w:eastAsia="ru-RU"/>
        </w:rPr>
        <w:t>5.4. У разі підтвердження викладеної у повідомленні інформації про порушення вимог Закону Чорноморський міський голова або особа, яка виконує його обов’язки</w:t>
      </w:r>
      <w:r w:rsidR="00F819DE" w:rsidRPr="003038CC">
        <w:rPr>
          <w:rFonts w:ascii="Times New Roman" w:eastAsia="Times New Roman" w:hAnsi="Times New Roman" w:cs="Times New Roman"/>
          <w:sz w:val="24"/>
          <w:szCs w:val="24"/>
          <w:lang w:val="uk-UA" w:eastAsia="ru-RU"/>
        </w:rPr>
        <w:t>,</w:t>
      </w:r>
      <w:r w:rsidRPr="003038CC">
        <w:rPr>
          <w:rFonts w:ascii="Times New Roman" w:eastAsia="Times New Roman" w:hAnsi="Times New Roman" w:cs="Times New Roman"/>
          <w:sz w:val="24"/>
          <w:szCs w:val="24"/>
          <w:lang w:val="uk-UA" w:eastAsia="ru-RU"/>
        </w:rPr>
        <w:t xml:space="preserve"> в межах повноважень вживає заходів щодо припинення виявленого порушення, усунення його наслідків, притягнення винних до дисциплінарної відповідальності, а у випадках виявлення ознак кримінального або адміністративного правопорушення </w:t>
      </w:r>
      <w:r w:rsidR="00FC6FF0" w:rsidRPr="003038CC">
        <w:rPr>
          <w:rFonts w:ascii="Times New Roman" w:eastAsia="Times New Roman" w:hAnsi="Times New Roman" w:cs="Times New Roman"/>
          <w:sz w:val="24"/>
          <w:szCs w:val="24"/>
          <w:lang w:val="uk-UA" w:eastAsia="ru-RU"/>
        </w:rPr>
        <w:t xml:space="preserve">уповноважений </w:t>
      </w:r>
      <w:r w:rsidR="00624477" w:rsidRPr="003038CC">
        <w:rPr>
          <w:rFonts w:ascii="Times New Roman" w:eastAsia="Times New Roman" w:hAnsi="Times New Roman" w:cs="Times New Roman"/>
          <w:sz w:val="24"/>
          <w:szCs w:val="24"/>
          <w:lang w:val="uk-UA" w:eastAsia="ru-RU"/>
        </w:rPr>
        <w:br/>
      </w:r>
      <w:r w:rsidR="00FC6FF0" w:rsidRPr="003038CC">
        <w:rPr>
          <w:rFonts w:ascii="Times New Roman" w:eastAsia="Times New Roman" w:hAnsi="Times New Roman" w:cs="Times New Roman"/>
          <w:sz w:val="24"/>
          <w:szCs w:val="24"/>
          <w:lang w:val="uk-UA" w:eastAsia="ru-RU"/>
        </w:rPr>
        <w:t xml:space="preserve">з антикорупційної діяльності </w:t>
      </w:r>
      <w:r w:rsidRPr="003038CC">
        <w:rPr>
          <w:rFonts w:ascii="Times New Roman" w:eastAsia="Times New Roman" w:hAnsi="Times New Roman" w:cs="Times New Roman"/>
          <w:sz w:val="24"/>
          <w:szCs w:val="24"/>
          <w:lang w:val="uk-UA" w:eastAsia="ru-RU"/>
        </w:rPr>
        <w:t xml:space="preserve">за дорученням Чорноморського міського голови або особи,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яка виконує його обов’язки, негайно, протягом 24 годин, письмово повідомляє про його вчинення спеціально уповноважений суб’єкт у сфері протидії корупції.</w:t>
      </w:r>
    </w:p>
    <w:p w:rsidR="00E97230" w:rsidRPr="003038CC" w:rsidRDefault="00E97230" w:rsidP="004262A5">
      <w:pPr>
        <w:pStyle w:val="rvps2"/>
        <w:shd w:val="clear" w:color="auto" w:fill="FFFFFF"/>
        <w:spacing w:before="0" w:beforeAutospacing="0" w:after="0" w:afterAutospacing="0"/>
        <w:ind w:firstLine="567"/>
        <w:jc w:val="both"/>
        <w:rPr>
          <w:lang w:val="uk-UA"/>
        </w:rPr>
      </w:pPr>
      <w:r w:rsidRPr="003038CC">
        <w:rPr>
          <w:lang w:val="uk-UA"/>
        </w:rPr>
        <w:t xml:space="preserve">5.5. У разі якщо наведена у повідомленні інформація стосується </w:t>
      </w:r>
      <w:r w:rsidR="00577C4A" w:rsidRPr="003038CC">
        <w:rPr>
          <w:lang w:val="uk-UA"/>
        </w:rPr>
        <w:t>уповноваженого</w:t>
      </w:r>
      <w:r w:rsidR="00FC6FF0" w:rsidRPr="003038CC">
        <w:rPr>
          <w:lang w:val="uk-UA"/>
        </w:rPr>
        <w:t xml:space="preserve"> </w:t>
      </w:r>
      <w:r w:rsidR="00624477" w:rsidRPr="003038CC">
        <w:rPr>
          <w:lang w:val="uk-UA"/>
        </w:rPr>
        <w:br/>
      </w:r>
      <w:r w:rsidR="00FC6FF0" w:rsidRPr="003038CC">
        <w:rPr>
          <w:lang w:val="uk-UA"/>
        </w:rPr>
        <w:t>з антикорупційної діяльності</w:t>
      </w:r>
      <w:r w:rsidRPr="003038CC">
        <w:rPr>
          <w:lang w:val="uk-UA"/>
        </w:rPr>
        <w:t xml:space="preserve"> порядок розгляду такого повідомлення визначається Чорноморським міським головою або особ</w:t>
      </w:r>
      <w:r w:rsidR="0098240F" w:rsidRPr="003038CC">
        <w:rPr>
          <w:lang w:val="uk-UA"/>
        </w:rPr>
        <w:t>ою</w:t>
      </w:r>
      <w:r w:rsidRPr="003038CC">
        <w:rPr>
          <w:lang w:val="uk-UA"/>
        </w:rPr>
        <w:t>, яка виконує його обов’язки.</w:t>
      </w:r>
    </w:p>
    <w:p w:rsidR="00E97230" w:rsidRPr="003038CC" w:rsidRDefault="00E97230" w:rsidP="004262A5">
      <w:pPr>
        <w:pStyle w:val="rvps2"/>
        <w:shd w:val="clear" w:color="auto" w:fill="FFFFFF"/>
        <w:spacing w:before="0" w:beforeAutospacing="0" w:after="0" w:afterAutospacing="0"/>
        <w:ind w:firstLine="567"/>
        <w:jc w:val="both"/>
        <w:rPr>
          <w:lang w:val="uk-UA"/>
        </w:rPr>
      </w:pPr>
      <w:r w:rsidRPr="003038CC">
        <w:rPr>
          <w:lang w:val="uk-UA"/>
        </w:rPr>
        <w:t xml:space="preserve">5.6. У разі якщо наведена у повідомленні інформація стосується </w:t>
      </w:r>
      <w:r w:rsidR="00A603A0" w:rsidRPr="003038CC">
        <w:rPr>
          <w:lang w:val="uk-UA"/>
        </w:rPr>
        <w:t xml:space="preserve">Чорноморського міського голови, </w:t>
      </w:r>
      <w:r w:rsidRPr="003038CC">
        <w:rPr>
          <w:lang w:val="uk-UA"/>
        </w:rPr>
        <w:t>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E97230" w:rsidRPr="003038CC" w:rsidRDefault="00A603A0" w:rsidP="004262A5">
      <w:pPr>
        <w:pStyle w:val="rvps2"/>
        <w:shd w:val="clear" w:color="auto" w:fill="FFFFFF"/>
        <w:spacing w:before="0" w:beforeAutospacing="0" w:after="0" w:afterAutospacing="0"/>
        <w:ind w:firstLine="567"/>
        <w:jc w:val="both"/>
        <w:rPr>
          <w:lang w:val="uk-UA"/>
        </w:rPr>
      </w:pPr>
      <w:r w:rsidRPr="003038CC">
        <w:rPr>
          <w:lang w:val="uk-UA"/>
        </w:rPr>
        <w:t>5.7. За результатами попередньої перевірки та складеної доповідної записки Чорноморським міським головою або особою, яка виконує його обов’язки, приймається одне з таких рішень:</w:t>
      </w:r>
    </w:p>
    <w:p w:rsidR="00A603A0" w:rsidRPr="003038CC" w:rsidRDefault="00A603A0" w:rsidP="004262A5">
      <w:pPr>
        <w:pStyle w:val="rvps2"/>
        <w:shd w:val="clear" w:color="auto" w:fill="FFFFFF"/>
        <w:spacing w:before="0" w:beforeAutospacing="0" w:after="0" w:afterAutospacing="0"/>
        <w:ind w:firstLine="567"/>
        <w:jc w:val="both"/>
        <w:rPr>
          <w:lang w:val="uk-UA"/>
        </w:rPr>
      </w:pPr>
      <w:r w:rsidRPr="003038CC">
        <w:rPr>
          <w:lang w:val="uk-UA"/>
        </w:rPr>
        <w:t>- 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A603A0" w:rsidRPr="003038CC" w:rsidRDefault="00A603A0" w:rsidP="004262A5">
      <w:pPr>
        <w:pStyle w:val="rvps2"/>
        <w:shd w:val="clear" w:color="auto" w:fill="FFFFFF"/>
        <w:spacing w:before="0" w:beforeAutospacing="0" w:after="0" w:afterAutospacing="0"/>
        <w:ind w:firstLine="567"/>
        <w:jc w:val="both"/>
        <w:rPr>
          <w:lang w:val="uk-UA"/>
        </w:rPr>
      </w:pPr>
      <w:r w:rsidRPr="003038CC">
        <w:rPr>
          <w:lang w:val="uk-UA"/>
        </w:rPr>
        <w:t>- передати матеріали до органу досудового розслідування в порядку</w:t>
      </w:r>
      <w:r w:rsidR="00F819DE" w:rsidRPr="003038CC">
        <w:rPr>
          <w:lang w:val="uk-UA"/>
        </w:rPr>
        <w:t>,</w:t>
      </w:r>
      <w:r w:rsidRPr="003038CC">
        <w:rPr>
          <w:lang w:val="uk-UA"/>
        </w:rPr>
        <w:t xml:space="preserve"> передбаченому нормами КПК;</w:t>
      </w:r>
    </w:p>
    <w:p w:rsidR="00A603A0" w:rsidRPr="003038CC" w:rsidRDefault="00A603A0" w:rsidP="004262A5">
      <w:pPr>
        <w:pStyle w:val="rvps2"/>
        <w:shd w:val="clear" w:color="auto" w:fill="FFFFFF"/>
        <w:spacing w:before="0" w:beforeAutospacing="0" w:after="0" w:afterAutospacing="0"/>
        <w:ind w:firstLine="567"/>
        <w:jc w:val="both"/>
        <w:rPr>
          <w:lang w:val="uk-UA"/>
        </w:rPr>
      </w:pPr>
      <w:r w:rsidRPr="003038CC">
        <w:rPr>
          <w:lang w:val="uk-UA"/>
        </w:rPr>
        <w:t>- закрити провадження у разі не</w:t>
      </w:r>
      <w:r w:rsidR="00C654BC">
        <w:rPr>
          <w:lang w:val="uk-UA"/>
        </w:rPr>
        <w:t xml:space="preserve"> </w:t>
      </w:r>
      <w:bookmarkStart w:id="63" w:name="_GoBack"/>
      <w:bookmarkEnd w:id="63"/>
      <w:r w:rsidRPr="003038CC">
        <w:rPr>
          <w:lang w:val="uk-UA"/>
        </w:rPr>
        <w:t>підтвердження фактів, викладених у повідомленні.</w:t>
      </w:r>
    </w:p>
    <w:p w:rsidR="004262A5" w:rsidRPr="003038CC" w:rsidRDefault="00504720" w:rsidP="004262A5">
      <w:pPr>
        <w:pStyle w:val="rvps2"/>
        <w:shd w:val="clear" w:color="auto" w:fill="FFFFFF"/>
        <w:spacing w:before="0" w:beforeAutospacing="0" w:after="0" w:afterAutospacing="0"/>
        <w:ind w:firstLine="567"/>
        <w:jc w:val="both"/>
        <w:rPr>
          <w:shd w:val="clear" w:color="auto" w:fill="FFFFFF"/>
          <w:lang w:val="uk-UA"/>
        </w:rPr>
      </w:pPr>
      <w:r w:rsidRPr="003038CC">
        <w:rPr>
          <w:lang w:val="uk-UA"/>
        </w:rPr>
        <w:t xml:space="preserve">5.8. </w:t>
      </w:r>
      <w:r w:rsidRPr="003038CC">
        <w:rPr>
          <w:shd w:val="clear" w:color="auto" w:fill="FFFFFF"/>
          <w:lang w:val="uk-UA"/>
        </w:rPr>
        <w:t xml:space="preserve">Дисциплінарне провадження за повідомленням проводиться у строк не більше </w:t>
      </w:r>
      <w:r w:rsidR="00624477" w:rsidRPr="003038CC">
        <w:rPr>
          <w:shd w:val="clear" w:color="auto" w:fill="FFFFFF"/>
          <w:lang w:val="uk-UA"/>
        </w:rPr>
        <w:br/>
      </w:r>
      <w:r w:rsidRPr="003038CC">
        <w:rPr>
          <w:shd w:val="clear" w:color="auto" w:fill="FFFFFF"/>
          <w:lang w:val="uk-UA"/>
        </w:rPr>
        <w:t xml:space="preserve">30 днів з дня завершення попереднього розгляду. </w:t>
      </w:r>
    </w:p>
    <w:p w:rsidR="004262A5" w:rsidRPr="003038CC" w:rsidRDefault="00504720" w:rsidP="004262A5">
      <w:pPr>
        <w:pStyle w:val="rvps2"/>
        <w:shd w:val="clear" w:color="auto" w:fill="FFFFFF"/>
        <w:spacing w:before="0" w:beforeAutospacing="0" w:after="0" w:afterAutospacing="0"/>
        <w:ind w:firstLine="567"/>
        <w:jc w:val="both"/>
        <w:rPr>
          <w:shd w:val="clear" w:color="auto" w:fill="FFFFFF"/>
          <w:lang w:val="uk-UA"/>
        </w:rPr>
      </w:pPr>
      <w:r w:rsidRPr="003038CC">
        <w:rPr>
          <w:shd w:val="clear" w:color="auto" w:fill="FFFFFF"/>
          <w:lang w:val="uk-UA"/>
        </w:rPr>
        <w:t xml:space="preserve">Якщо в зазначений строк перевірити повідомлену інформацію неможливо, </w:t>
      </w:r>
      <w:r w:rsidR="00624477" w:rsidRPr="003038CC">
        <w:rPr>
          <w:shd w:val="clear" w:color="auto" w:fill="FFFFFF"/>
          <w:lang w:val="uk-UA"/>
        </w:rPr>
        <w:br/>
      </w:r>
      <w:r w:rsidRPr="003038CC">
        <w:rPr>
          <w:shd w:val="clear" w:color="auto" w:fill="FFFFFF"/>
          <w:lang w:val="uk-UA"/>
        </w:rPr>
        <w:t xml:space="preserve">строк дисциплінарного провадження може бути продовжено до 45 днів. </w:t>
      </w:r>
    </w:p>
    <w:p w:rsidR="00A603A0" w:rsidRPr="003038CC" w:rsidRDefault="00504720" w:rsidP="004262A5">
      <w:pPr>
        <w:pStyle w:val="rvps2"/>
        <w:shd w:val="clear" w:color="auto" w:fill="FFFFFF"/>
        <w:spacing w:before="0" w:beforeAutospacing="0" w:after="0" w:afterAutospacing="0"/>
        <w:ind w:firstLine="567"/>
        <w:jc w:val="both"/>
        <w:rPr>
          <w:shd w:val="clear" w:color="auto" w:fill="FFFFFF"/>
          <w:lang w:val="uk-UA"/>
        </w:rPr>
      </w:pPr>
      <w:r w:rsidRPr="003038CC">
        <w:rPr>
          <w:shd w:val="clear" w:color="auto" w:fill="FFFFFF"/>
          <w:lang w:val="uk-UA"/>
        </w:rPr>
        <w:t>Повторне продовження строку внутрішньої перевірки не допускається.</w:t>
      </w:r>
    </w:p>
    <w:p w:rsidR="004B51E4" w:rsidRPr="003038CC" w:rsidRDefault="004262A5" w:rsidP="004262A5">
      <w:pPr>
        <w:pStyle w:val="rvps2"/>
        <w:shd w:val="clear" w:color="auto" w:fill="FFFFFF"/>
        <w:spacing w:before="0" w:beforeAutospacing="0" w:after="0" w:afterAutospacing="0"/>
        <w:ind w:firstLine="567"/>
        <w:jc w:val="both"/>
        <w:rPr>
          <w:lang w:val="uk-UA"/>
        </w:rPr>
      </w:pPr>
      <w:r w:rsidRPr="003038CC">
        <w:rPr>
          <w:shd w:val="clear" w:color="auto" w:fill="FFFFFF"/>
          <w:lang w:val="uk-UA"/>
        </w:rPr>
        <w:t xml:space="preserve">5.9. </w:t>
      </w:r>
      <w:r w:rsidRPr="003038CC">
        <w:rPr>
          <w:lang w:val="uk-UA"/>
        </w:rPr>
        <w:t xml:space="preserve">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w:t>
      </w:r>
      <w:r w:rsidR="00624477" w:rsidRPr="003038CC">
        <w:rPr>
          <w:lang w:val="uk-UA"/>
        </w:rPr>
        <w:br/>
      </w:r>
      <w:r w:rsidRPr="003038CC">
        <w:rPr>
          <w:lang w:val="uk-UA"/>
        </w:rPr>
        <w:t>у триденний строк з дня завершення відповідного розгляду чи провадження.</w:t>
      </w:r>
      <w:bookmarkStart w:id="64" w:name="n92"/>
      <w:bookmarkStart w:id="65" w:name="n93"/>
      <w:bookmarkEnd w:id="64"/>
      <w:bookmarkEnd w:id="65"/>
    </w:p>
    <w:p w:rsidR="00AD09B6" w:rsidRPr="003038CC" w:rsidRDefault="00AD09B6" w:rsidP="00384071">
      <w:pPr>
        <w:shd w:val="clear" w:color="auto" w:fill="FFFFFF"/>
        <w:spacing w:before="120" w:after="120" w:line="240" w:lineRule="auto"/>
        <w:jc w:val="center"/>
        <w:rPr>
          <w:rFonts w:ascii="Times New Roman" w:eastAsia="Times New Roman" w:hAnsi="Times New Roman" w:cs="Times New Roman"/>
          <w:sz w:val="24"/>
          <w:szCs w:val="24"/>
          <w:lang w:val="uk-UA" w:eastAsia="ru-RU"/>
        </w:rPr>
      </w:pPr>
      <w:r w:rsidRPr="003038CC">
        <w:rPr>
          <w:rFonts w:ascii="Times New Roman" w:eastAsia="Times New Roman" w:hAnsi="Times New Roman" w:cs="Times New Roman"/>
          <w:b/>
          <w:bCs/>
          <w:sz w:val="24"/>
          <w:szCs w:val="24"/>
          <w:lang w:val="uk-UA" w:eastAsia="ru-RU"/>
        </w:rPr>
        <w:t>VI. Формування та зберігання матеріалів з розгляду повідомлень про корупцію</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66" w:name="n94"/>
      <w:bookmarkEnd w:id="66"/>
      <w:r w:rsidRPr="003038CC">
        <w:rPr>
          <w:rFonts w:ascii="Times New Roman" w:eastAsia="Times New Roman" w:hAnsi="Times New Roman" w:cs="Times New Roman"/>
          <w:sz w:val="24"/>
          <w:szCs w:val="24"/>
          <w:lang w:val="uk-UA" w:eastAsia="ru-RU"/>
        </w:rPr>
        <w:t>6.</w:t>
      </w:r>
      <w:r w:rsidR="00AD09B6" w:rsidRPr="003038CC">
        <w:rPr>
          <w:rFonts w:ascii="Times New Roman" w:eastAsia="Times New Roman" w:hAnsi="Times New Roman" w:cs="Times New Roman"/>
          <w:sz w:val="24"/>
          <w:szCs w:val="24"/>
          <w:lang w:val="uk-UA" w:eastAsia="ru-RU"/>
        </w:rPr>
        <w:t xml:space="preserve">1. Формування справ за результатами розгляду повідомлень про корупцію здійснюється </w:t>
      </w:r>
      <w:r w:rsidR="00FC6FF0" w:rsidRPr="003038CC">
        <w:rPr>
          <w:rFonts w:ascii="Times New Roman" w:eastAsia="Times New Roman" w:hAnsi="Times New Roman" w:cs="Times New Roman"/>
          <w:sz w:val="24"/>
          <w:szCs w:val="24"/>
          <w:lang w:val="uk-UA" w:eastAsia="ru-RU"/>
        </w:rPr>
        <w:t xml:space="preserve">уповноваженим з антикорупційної діяльності </w:t>
      </w:r>
      <w:r w:rsidR="00AD09B6" w:rsidRPr="003038CC">
        <w:rPr>
          <w:rFonts w:ascii="Times New Roman" w:eastAsia="Times New Roman" w:hAnsi="Times New Roman" w:cs="Times New Roman"/>
          <w:sz w:val="24"/>
          <w:szCs w:val="24"/>
          <w:lang w:val="uk-UA" w:eastAsia="ru-RU"/>
        </w:rPr>
        <w:t>відповідно до номенклатури справ.</w:t>
      </w:r>
    </w:p>
    <w:p w:rsidR="000E307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38CC">
        <w:rPr>
          <w:rFonts w:ascii="Times New Roman" w:eastAsia="Times New Roman" w:hAnsi="Times New Roman" w:cs="Times New Roman"/>
          <w:sz w:val="24"/>
          <w:szCs w:val="24"/>
          <w:lang w:val="uk-UA" w:eastAsia="ru-RU"/>
        </w:rPr>
        <w:lastRenderedPageBreak/>
        <w:t xml:space="preserve">6.2. Після завершення розгляду і прийняття відповідного рішення </w:t>
      </w:r>
      <w:r w:rsidR="00FC6FF0" w:rsidRPr="003038CC">
        <w:rPr>
          <w:rFonts w:ascii="Times New Roman" w:eastAsia="Times New Roman" w:hAnsi="Times New Roman" w:cs="Times New Roman"/>
          <w:sz w:val="24"/>
          <w:szCs w:val="24"/>
          <w:lang w:val="uk-UA" w:eastAsia="ru-RU"/>
        </w:rPr>
        <w:t xml:space="preserve">уповноважений </w:t>
      </w:r>
      <w:r w:rsidR="00624477" w:rsidRPr="003038CC">
        <w:rPr>
          <w:rFonts w:ascii="Times New Roman" w:eastAsia="Times New Roman" w:hAnsi="Times New Roman" w:cs="Times New Roman"/>
          <w:sz w:val="24"/>
          <w:szCs w:val="24"/>
          <w:lang w:val="uk-UA" w:eastAsia="ru-RU"/>
        </w:rPr>
        <w:br/>
      </w:r>
      <w:r w:rsidR="00FC6FF0" w:rsidRPr="003038CC">
        <w:rPr>
          <w:rFonts w:ascii="Times New Roman" w:eastAsia="Times New Roman" w:hAnsi="Times New Roman" w:cs="Times New Roman"/>
          <w:sz w:val="24"/>
          <w:szCs w:val="24"/>
          <w:lang w:val="uk-UA" w:eastAsia="ru-RU"/>
        </w:rPr>
        <w:t xml:space="preserve">з антикорупційної діяльності </w:t>
      </w:r>
      <w:r w:rsidRPr="003038CC">
        <w:rPr>
          <w:rFonts w:ascii="Times New Roman" w:eastAsia="Times New Roman" w:hAnsi="Times New Roman" w:cs="Times New Roman"/>
          <w:sz w:val="24"/>
          <w:szCs w:val="24"/>
          <w:lang w:val="uk-UA" w:eastAsia="ru-RU"/>
        </w:rPr>
        <w:t xml:space="preserve">формує самостійну групу матеріалів справи з повідомлення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про корупцію та матеріалів щодо розгляду і разом з внутрішнім описом</w:t>
      </w:r>
      <w:r w:rsidR="00577C4A" w:rsidRPr="003038CC">
        <w:rPr>
          <w:rFonts w:ascii="Times New Roman" w:eastAsia="Times New Roman" w:hAnsi="Times New Roman" w:cs="Times New Roman"/>
          <w:sz w:val="24"/>
          <w:szCs w:val="24"/>
          <w:lang w:val="uk-UA" w:eastAsia="ru-RU"/>
        </w:rPr>
        <w:t>.</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67" w:name="n95"/>
      <w:bookmarkEnd w:id="67"/>
      <w:r w:rsidRPr="003038CC">
        <w:rPr>
          <w:rFonts w:ascii="Times New Roman" w:eastAsia="Times New Roman" w:hAnsi="Times New Roman" w:cs="Times New Roman"/>
          <w:sz w:val="24"/>
          <w:szCs w:val="24"/>
          <w:lang w:val="uk-UA" w:eastAsia="ru-RU"/>
        </w:rPr>
        <w:t>6.3</w:t>
      </w:r>
      <w:r w:rsidR="00AD09B6" w:rsidRPr="003038CC">
        <w:rPr>
          <w:rFonts w:ascii="Times New Roman" w:eastAsia="Times New Roman" w:hAnsi="Times New Roman" w:cs="Times New Roman"/>
          <w:sz w:val="24"/>
          <w:szCs w:val="24"/>
          <w:lang w:val="uk-UA" w:eastAsia="ru-RU"/>
        </w:rPr>
        <w:t xml:space="preserve">. </w:t>
      </w:r>
      <w:r w:rsidR="00FC6FF0" w:rsidRPr="003038CC">
        <w:rPr>
          <w:rFonts w:ascii="Times New Roman" w:eastAsia="Times New Roman" w:hAnsi="Times New Roman" w:cs="Times New Roman"/>
          <w:sz w:val="24"/>
          <w:szCs w:val="24"/>
          <w:lang w:val="uk-UA" w:eastAsia="ru-RU"/>
        </w:rPr>
        <w:t xml:space="preserve">Уповноважений з антикорупційної діяльності </w:t>
      </w:r>
      <w:r w:rsidR="00AD09B6" w:rsidRPr="003038CC">
        <w:rPr>
          <w:rFonts w:ascii="Times New Roman" w:eastAsia="Times New Roman" w:hAnsi="Times New Roman" w:cs="Times New Roman"/>
          <w:sz w:val="24"/>
          <w:szCs w:val="24"/>
          <w:lang w:val="uk-UA" w:eastAsia="ru-RU"/>
        </w:rPr>
        <w:t xml:space="preserve">забезпечує контроль за правильністю оформлення та спрямування документів до справ, матеріалів розгляду повідомлень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про корупцію та їх оригіналів (за наявності).</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68" w:name="n96"/>
      <w:bookmarkStart w:id="69" w:name="n97"/>
      <w:bookmarkStart w:id="70" w:name="n99"/>
      <w:bookmarkEnd w:id="68"/>
      <w:bookmarkEnd w:id="69"/>
      <w:bookmarkEnd w:id="70"/>
      <w:r w:rsidRPr="003038CC">
        <w:rPr>
          <w:rFonts w:ascii="Times New Roman" w:eastAsia="Times New Roman" w:hAnsi="Times New Roman" w:cs="Times New Roman"/>
          <w:sz w:val="24"/>
          <w:szCs w:val="24"/>
          <w:lang w:val="uk-UA" w:eastAsia="ru-RU"/>
        </w:rPr>
        <w:t>У разі виявлення порушень в оформленні та формуванні у самостійну групу матеріалів справи за результатами розгляду повідомлень про корупцію</w:t>
      </w:r>
      <w:r w:rsidR="0098240F" w:rsidRPr="003038CC">
        <w:rPr>
          <w:rFonts w:ascii="Times New Roman" w:eastAsia="Times New Roman" w:hAnsi="Times New Roman" w:cs="Times New Roman"/>
          <w:sz w:val="24"/>
          <w:szCs w:val="24"/>
          <w:lang w:val="uk-UA" w:eastAsia="ru-RU"/>
        </w:rPr>
        <w:t>,</w:t>
      </w:r>
      <w:r w:rsidRPr="003038CC">
        <w:rPr>
          <w:rFonts w:ascii="Times New Roman" w:eastAsia="Times New Roman" w:hAnsi="Times New Roman" w:cs="Times New Roman"/>
          <w:sz w:val="24"/>
          <w:szCs w:val="24"/>
          <w:lang w:val="uk-UA" w:eastAsia="ru-RU"/>
        </w:rPr>
        <w:t xml:space="preserve"> усунення недоліків проводиться у строк, що не перевищує п’ять робочих днів.</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71" w:name="n100"/>
      <w:bookmarkEnd w:id="71"/>
      <w:r w:rsidRPr="003038CC">
        <w:rPr>
          <w:rFonts w:ascii="Times New Roman" w:eastAsia="Times New Roman" w:hAnsi="Times New Roman" w:cs="Times New Roman"/>
          <w:sz w:val="24"/>
          <w:szCs w:val="24"/>
          <w:lang w:val="uk-UA" w:eastAsia="ru-RU"/>
        </w:rPr>
        <w:t>6.4</w:t>
      </w:r>
      <w:r w:rsidR="00AD09B6" w:rsidRPr="003038CC">
        <w:rPr>
          <w:rFonts w:ascii="Times New Roman" w:eastAsia="Times New Roman" w:hAnsi="Times New Roman" w:cs="Times New Roman"/>
          <w:sz w:val="24"/>
          <w:szCs w:val="24"/>
          <w:lang w:val="uk-UA" w:eastAsia="ru-RU"/>
        </w:rPr>
        <w:t xml:space="preserve">. На архівне зберігання </w:t>
      </w:r>
      <w:r w:rsidR="00577C4A" w:rsidRPr="003038CC">
        <w:rPr>
          <w:rFonts w:ascii="Times New Roman" w:eastAsia="Times New Roman" w:hAnsi="Times New Roman" w:cs="Times New Roman"/>
          <w:sz w:val="24"/>
          <w:szCs w:val="24"/>
          <w:lang w:val="uk-UA" w:eastAsia="ru-RU"/>
        </w:rPr>
        <w:t xml:space="preserve">уповноважений з антикорупційної діяльності </w:t>
      </w:r>
      <w:r w:rsidR="00AD09B6" w:rsidRPr="003038CC">
        <w:rPr>
          <w:rFonts w:ascii="Times New Roman" w:eastAsia="Times New Roman" w:hAnsi="Times New Roman" w:cs="Times New Roman"/>
          <w:sz w:val="24"/>
          <w:szCs w:val="24"/>
          <w:lang w:val="uk-UA" w:eastAsia="ru-RU"/>
        </w:rPr>
        <w:t xml:space="preserve">передає оформлені та сформовані справи до </w:t>
      </w:r>
      <w:r w:rsidR="007B748A" w:rsidRPr="003038CC">
        <w:rPr>
          <w:rFonts w:ascii="Times New Roman" w:eastAsia="Times New Roman" w:hAnsi="Times New Roman" w:cs="Times New Roman"/>
          <w:sz w:val="24"/>
          <w:szCs w:val="24"/>
          <w:lang w:val="uk-UA" w:eastAsia="ru-RU"/>
        </w:rPr>
        <w:t>архівного відділу</w:t>
      </w:r>
      <w:r w:rsidR="00AD09B6" w:rsidRPr="003038CC">
        <w:rPr>
          <w:rFonts w:ascii="Times New Roman" w:eastAsia="Times New Roman" w:hAnsi="Times New Roman" w:cs="Times New Roman"/>
          <w:sz w:val="24"/>
          <w:szCs w:val="24"/>
          <w:lang w:val="uk-UA" w:eastAsia="ru-RU"/>
        </w:rPr>
        <w:t xml:space="preserve"> у порядку, визначеному Інструкцією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з діловодства.</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72" w:name="n101"/>
      <w:bookmarkEnd w:id="72"/>
      <w:r w:rsidRPr="003038CC">
        <w:rPr>
          <w:rFonts w:ascii="Times New Roman" w:eastAsia="Times New Roman" w:hAnsi="Times New Roman" w:cs="Times New Roman"/>
          <w:sz w:val="24"/>
          <w:szCs w:val="24"/>
          <w:lang w:val="uk-UA" w:eastAsia="ru-RU"/>
        </w:rPr>
        <w:t>6.5</w:t>
      </w:r>
      <w:r w:rsidR="00AD09B6" w:rsidRPr="003038CC">
        <w:rPr>
          <w:rFonts w:ascii="Times New Roman" w:eastAsia="Times New Roman" w:hAnsi="Times New Roman" w:cs="Times New Roman"/>
          <w:sz w:val="24"/>
          <w:szCs w:val="24"/>
          <w:lang w:val="uk-UA" w:eastAsia="ru-RU"/>
        </w:rPr>
        <w:t xml:space="preserve">. Матеріали попередньої перевірки повідомлень про корупцію, службових перевірок та розслідувань за повідомленнями про корупцію зберігаються протягом трьох років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з дня отримання таких повідомлень.</w:t>
      </w:r>
    </w:p>
    <w:p w:rsidR="00AD09B6" w:rsidRPr="003038CC" w:rsidRDefault="00AD09B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73" w:name="n102"/>
      <w:bookmarkEnd w:id="73"/>
      <w:r w:rsidRPr="003038CC">
        <w:rPr>
          <w:rFonts w:ascii="Times New Roman" w:eastAsia="Times New Roman" w:hAnsi="Times New Roman" w:cs="Times New Roman"/>
          <w:sz w:val="24"/>
          <w:szCs w:val="24"/>
          <w:lang w:val="uk-UA" w:eastAsia="ru-RU"/>
        </w:rPr>
        <w:t xml:space="preserve">Після закінчення встановленого строку зберігання матеріали попередньої перевірки повідомлень про корупцію, службових перевірок та розслідувань за повідомленнями </w:t>
      </w:r>
      <w:r w:rsidR="00624477" w:rsidRPr="003038CC">
        <w:rPr>
          <w:rFonts w:ascii="Times New Roman" w:eastAsia="Times New Roman" w:hAnsi="Times New Roman" w:cs="Times New Roman"/>
          <w:sz w:val="24"/>
          <w:szCs w:val="24"/>
          <w:lang w:val="uk-UA" w:eastAsia="ru-RU"/>
        </w:rPr>
        <w:br/>
      </w:r>
      <w:r w:rsidRPr="003038CC">
        <w:rPr>
          <w:rFonts w:ascii="Times New Roman" w:eastAsia="Times New Roman" w:hAnsi="Times New Roman" w:cs="Times New Roman"/>
          <w:sz w:val="24"/>
          <w:szCs w:val="24"/>
          <w:lang w:val="uk-UA" w:eastAsia="ru-RU"/>
        </w:rPr>
        <w:t>про корупцію підлягають знищенню у відповідності до вимог законодавства з питань діловодства та архівної справи.</w:t>
      </w:r>
    </w:p>
    <w:p w:rsidR="00AD09B6" w:rsidRPr="003038CC" w:rsidRDefault="00AD09B6" w:rsidP="00384071">
      <w:pPr>
        <w:shd w:val="clear" w:color="auto" w:fill="FFFFFF"/>
        <w:spacing w:before="120" w:after="120" w:line="240" w:lineRule="auto"/>
        <w:jc w:val="center"/>
        <w:rPr>
          <w:rFonts w:ascii="Times New Roman" w:eastAsia="Times New Roman" w:hAnsi="Times New Roman" w:cs="Times New Roman"/>
          <w:sz w:val="24"/>
          <w:szCs w:val="24"/>
          <w:lang w:val="uk-UA" w:eastAsia="ru-RU"/>
        </w:rPr>
      </w:pPr>
      <w:bookmarkStart w:id="74" w:name="n103"/>
      <w:bookmarkEnd w:id="74"/>
      <w:r w:rsidRPr="003038CC">
        <w:rPr>
          <w:rFonts w:ascii="Times New Roman" w:eastAsia="Times New Roman" w:hAnsi="Times New Roman" w:cs="Times New Roman"/>
          <w:b/>
          <w:bCs/>
          <w:sz w:val="24"/>
          <w:szCs w:val="24"/>
          <w:lang w:val="uk-UA" w:eastAsia="ru-RU"/>
        </w:rPr>
        <w:t>VII. Обов’язки та відповідальність</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75" w:name="n104"/>
      <w:bookmarkEnd w:id="75"/>
      <w:r w:rsidRPr="003038CC">
        <w:rPr>
          <w:rFonts w:ascii="Times New Roman" w:eastAsia="Times New Roman" w:hAnsi="Times New Roman" w:cs="Times New Roman"/>
          <w:sz w:val="24"/>
          <w:szCs w:val="24"/>
          <w:lang w:val="uk-UA" w:eastAsia="ru-RU"/>
        </w:rPr>
        <w:t>7.</w:t>
      </w:r>
      <w:r w:rsidR="00AD09B6" w:rsidRPr="003038CC">
        <w:rPr>
          <w:rFonts w:ascii="Times New Roman" w:eastAsia="Times New Roman" w:hAnsi="Times New Roman" w:cs="Times New Roman"/>
          <w:sz w:val="24"/>
          <w:szCs w:val="24"/>
          <w:lang w:val="uk-UA" w:eastAsia="ru-RU"/>
        </w:rPr>
        <w:t xml:space="preserve">1. Працівники </w:t>
      </w:r>
      <w:r w:rsidR="009B2BFE" w:rsidRPr="003038CC">
        <w:rPr>
          <w:rFonts w:ascii="Times New Roman" w:eastAsia="Times New Roman" w:hAnsi="Times New Roman" w:cs="Times New Roman"/>
          <w:sz w:val="24"/>
          <w:szCs w:val="24"/>
          <w:lang w:val="uk-UA" w:eastAsia="ru-RU"/>
        </w:rPr>
        <w:t>органів ради</w:t>
      </w:r>
      <w:r w:rsidR="00AD09B6" w:rsidRPr="003038CC">
        <w:rPr>
          <w:rFonts w:ascii="Times New Roman" w:eastAsia="Times New Roman" w:hAnsi="Times New Roman" w:cs="Times New Roman"/>
          <w:sz w:val="24"/>
          <w:szCs w:val="24"/>
          <w:lang w:val="uk-UA" w:eastAsia="ru-RU"/>
        </w:rPr>
        <w:t xml:space="preserve">, залучені до процесу роботи з повідомленнями </w:t>
      </w:r>
      <w:r w:rsidR="00624477" w:rsidRPr="003038CC">
        <w:rPr>
          <w:rFonts w:ascii="Times New Roman" w:eastAsia="Times New Roman" w:hAnsi="Times New Roman" w:cs="Times New Roman"/>
          <w:sz w:val="24"/>
          <w:szCs w:val="24"/>
          <w:lang w:val="uk-UA" w:eastAsia="ru-RU"/>
        </w:rPr>
        <w:br/>
      </w:r>
      <w:r w:rsidR="00AD09B6" w:rsidRPr="003038CC">
        <w:rPr>
          <w:rFonts w:ascii="Times New Roman" w:eastAsia="Times New Roman" w:hAnsi="Times New Roman" w:cs="Times New Roman"/>
          <w:sz w:val="24"/>
          <w:szCs w:val="24"/>
          <w:lang w:val="uk-UA" w:eastAsia="ru-RU"/>
        </w:rPr>
        <w:t>про корупцію, зобов’язані:</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76" w:name="n105"/>
      <w:bookmarkEnd w:id="76"/>
      <w:r w:rsidRPr="003038CC">
        <w:rPr>
          <w:rFonts w:ascii="Times New Roman" w:eastAsia="Times New Roman" w:hAnsi="Times New Roman" w:cs="Times New Roman"/>
          <w:sz w:val="24"/>
          <w:szCs w:val="24"/>
          <w:lang w:val="uk-UA" w:eastAsia="ru-RU"/>
        </w:rPr>
        <w:t xml:space="preserve">- </w:t>
      </w:r>
      <w:r w:rsidR="009B2BFE" w:rsidRPr="003038CC">
        <w:rPr>
          <w:rFonts w:ascii="Times New Roman" w:eastAsia="Times New Roman" w:hAnsi="Times New Roman" w:cs="Times New Roman"/>
          <w:sz w:val="24"/>
          <w:szCs w:val="24"/>
          <w:lang w:val="uk-UA" w:eastAsia="ru-RU"/>
        </w:rPr>
        <w:t xml:space="preserve">дотримуватися вимог </w:t>
      </w:r>
      <w:r w:rsidR="00AD09B6" w:rsidRPr="003038CC">
        <w:rPr>
          <w:rFonts w:ascii="Times New Roman" w:eastAsia="Times New Roman" w:hAnsi="Times New Roman" w:cs="Times New Roman"/>
          <w:sz w:val="24"/>
          <w:szCs w:val="24"/>
          <w:lang w:val="uk-UA" w:eastAsia="ru-RU"/>
        </w:rPr>
        <w:t>статей 43</w:t>
      </w:r>
      <w:r w:rsidR="009B2BFE"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53</w:t>
      </w:r>
      <w:hyperlink r:id="rId7" w:anchor="n1541" w:tgtFrame="_blank" w:history="1">
        <w:r w:rsidR="00AD09B6" w:rsidRPr="003038CC">
          <w:rPr>
            <w:rFonts w:ascii="Times New Roman" w:eastAsia="Times New Roman" w:hAnsi="Times New Roman" w:cs="Times New Roman"/>
            <w:bCs/>
            <w:sz w:val="24"/>
            <w:szCs w:val="24"/>
            <w:vertAlign w:val="superscript"/>
            <w:lang w:val="uk-UA" w:eastAsia="ru-RU"/>
          </w:rPr>
          <w:t>-5</w:t>
        </w:r>
      </w:hyperlink>
      <w:r w:rsidR="009B2BFE"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Закону;</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77" w:name="n106"/>
      <w:bookmarkEnd w:id="77"/>
      <w:r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додерж</w:t>
      </w:r>
      <w:r w:rsidR="00E5484F" w:rsidRPr="003038CC">
        <w:rPr>
          <w:rFonts w:ascii="Times New Roman" w:eastAsia="Times New Roman" w:hAnsi="Times New Roman" w:cs="Times New Roman"/>
          <w:sz w:val="24"/>
          <w:szCs w:val="24"/>
          <w:lang w:val="uk-UA" w:eastAsia="ru-RU"/>
        </w:rPr>
        <w:t>уватись принципів, передбачених</w:t>
      </w:r>
      <w:r w:rsidR="00770543"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розділ</w:t>
      </w:r>
      <w:r w:rsidR="00E5484F" w:rsidRPr="003038CC">
        <w:rPr>
          <w:rFonts w:ascii="Times New Roman" w:eastAsia="Times New Roman" w:hAnsi="Times New Roman" w:cs="Times New Roman"/>
          <w:sz w:val="24"/>
          <w:szCs w:val="24"/>
          <w:lang w:val="uk-UA" w:eastAsia="ru-RU"/>
        </w:rPr>
        <w:t>ом</w:t>
      </w:r>
      <w:r w:rsidR="00AD09B6" w:rsidRPr="003038CC">
        <w:rPr>
          <w:rFonts w:ascii="Times New Roman" w:eastAsia="Times New Roman" w:hAnsi="Times New Roman" w:cs="Times New Roman"/>
          <w:sz w:val="24"/>
          <w:szCs w:val="24"/>
          <w:lang w:val="uk-UA" w:eastAsia="ru-RU"/>
        </w:rPr>
        <w:t xml:space="preserve"> II цього Порядку;</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78" w:name="n107"/>
      <w:bookmarkEnd w:id="78"/>
      <w:r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добросовісно виконувати посадові обов’язки на усіх етапах роботи з такими повідомленнями;</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79" w:name="n108"/>
      <w:bookmarkEnd w:id="79"/>
      <w:r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здійснювати (забезпечувати) своєчасний розгляд повідомлень про корупцію, об’єктивну т</w:t>
      </w:r>
      <w:r w:rsidR="0098240F" w:rsidRPr="003038CC">
        <w:rPr>
          <w:rFonts w:ascii="Times New Roman" w:eastAsia="Times New Roman" w:hAnsi="Times New Roman" w:cs="Times New Roman"/>
          <w:sz w:val="24"/>
          <w:szCs w:val="24"/>
          <w:lang w:val="uk-UA" w:eastAsia="ru-RU"/>
        </w:rPr>
        <w:t>а всебічну перевірку інформації</w:t>
      </w:r>
      <w:r w:rsidR="00002D1E" w:rsidRPr="003038CC">
        <w:rPr>
          <w:rFonts w:ascii="Times New Roman" w:eastAsia="Times New Roman" w:hAnsi="Times New Roman" w:cs="Times New Roman"/>
          <w:sz w:val="24"/>
          <w:szCs w:val="24"/>
          <w:lang w:val="uk-UA" w:eastAsia="ru-RU"/>
        </w:rPr>
        <w:t>,</w:t>
      </w:r>
      <w:r w:rsidR="00AD09B6" w:rsidRPr="003038CC">
        <w:rPr>
          <w:rFonts w:ascii="Times New Roman" w:eastAsia="Times New Roman" w:hAnsi="Times New Roman" w:cs="Times New Roman"/>
          <w:sz w:val="24"/>
          <w:szCs w:val="24"/>
          <w:lang w:val="uk-UA" w:eastAsia="ru-RU"/>
        </w:rPr>
        <w:t xml:space="preserve"> викладеної у них.</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80" w:name="n109"/>
      <w:bookmarkEnd w:id="80"/>
      <w:r w:rsidRPr="003038CC">
        <w:rPr>
          <w:rFonts w:ascii="Times New Roman" w:eastAsia="Times New Roman" w:hAnsi="Times New Roman" w:cs="Times New Roman"/>
          <w:sz w:val="24"/>
          <w:szCs w:val="24"/>
          <w:lang w:val="uk-UA" w:eastAsia="ru-RU"/>
        </w:rPr>
        <w:t>7.</w:t>
      </w:r>
      <w:r w:rsidR="00AD09B6" w:rsidRPr="003038CC">
        <w:rPr>
          <w:rFonts w:ascii="Times New Roman" w:eastAsia="Times New Roman" w:hAnsi="Times New Roman" w:cs="Times New Roman"/>
          <w:sz w:val="24"/>
          <w:szCs w:val="24"/>
          <w:lang w:val="uk-UA" w:eastAsia="ru-RU"/>
        </w:rPr>
        <w:t xml:space="preserve">2. </w:t>
      </w:r>
      <w:r w:rsidR="00770543" w:rsidRPr="003038CC">
        <w:rPr>
          <w:rFonts w:ascii="Times New Roman" w:eastAsia="Times New Roman" w:hAnsi="Times New Roman" w:cs="Times New Roman"/>
          <w:sz w:val="24"/>
          <w:szCs w:val="24"/>
          <w:lang w:val="uk-UA" w:eastAsia="ru-RU"/>
        </w:rPr>
        <w:t>Чорноморський міський голова</w:t>
      </w:r>
      <w:r w:rsidR="00AD09B6" w:rsidRPr="003038CC">
        <w:rPr>
          <w:rFonts w:ascii="Times New Roman" w:eastAsia="Times New Roman" w:hAnsi="Times New Roman" w:cs="Times New Roman"/>
          <w:sz w:val="24"/>
          <w:szCs w:val="24"/>
          <w:lang w:val="uk-UA" w:eastAsia="ru-RU"/>
        </w:rPr>
        <w:t xml:space="preserve"> або особ</w:t>
      </w:r>
      <w:r w:rsidR="00770543" w:rsidRPr="003038CC">
        <w:rPr>
          <w:rFonts w:ascii="Times New Roman" w:eastAsia="Times New Roman" w:hAnsi="Times New Roman" w:cs="Times New Roman"/>
          <w:sz w:val="24"/>
          <w:szCs w:val="24"/>
          <w:lang w:val="uk-UA" w:eastAsia="ru-RU"/>
        </w:rPr>
        <w:t>а</w:t>
      </w:r>
      <w:r w:rsidR="00AD09B6" w:rsidRPr="003038CC">
        <w:rPr>
          <w:rFonts w:ascii="Times New Roman" w:eastAsia="Times New Roman" w:hAnsi="Times New Roman" w:cs="Times New Roman"/>
          <w:sz w:val="24"/>
          <w:szCs w:val="24"/>
          <w:lang w:val="uk-UA" w:eastAsia="ru-RU"/>
        </w:rPr>
        <w:t>, я</w:t>
      </w:r>
      <w:r w:rsidR="00770543" w:rsidRPr="003038CC">
        <w:rPr>
          <w:rFonts w:ascii="Times New Roman" w:eastAsia="Times New Roman" w:hAnsi="Times New Roman" w:cs="Times New Roman"/>
          <w:sz w:val="24"/>
          <w:szCs w:val="24"/>
          <w:lang w:val="uk-UA" w:eastAsia="ru-RU"/>
        </w:rPr>
        <w:t>ка виконує його</w:t>
      </w:r>
      <w:r w:rsidR="00AD09B6" w:rsidRPr="003038CC">
        <w:rPr>
          <w:rFonts w:ascii="Times New Roman" w:eastAsia="Times New Roman" w:hAnsi="Times New Roman" w:cs="Times New Roman"/>
          <w:sz w:val="24"/>
          <w:szCs w:val="24"/>
          <w:lang w:val="uk-UA" w:eastAsia="ru-RU"/>
        </w:rPr>
        <w:t xml:space="preserve"> обов’язки, </w:t>
      </w:r>
      <w:r w:rsidR="00F27652" w:rsidRPr="003038CC">
        <w:rPr>
          <w:rFonts w:ascii="Times New Roman" w:eastAsia="Times New Roman" w:hAnsi="Times New Roman" w:cs="Times New Roman"/>
          <w:sz w:val="24"/>
          <w:szCs w:val="24"/>
          <w:lang w:val="uk-UA" w:eastAsia="ru-RU"/>
        </w:rPr>
        <w:t>уповноважений з антикорупційної діяльності</w:t>
      </w:r>
      <w:r w:rsidR="00770543" w:rsidRPr="003038CC">
        <w:rPr>
          <w:rFonts w:ascii="Times New Roman" w:eastAsia="Times New Roman" w:hAnsi="Times New Roman" w:cs="Times New Roman"/>
          <w:sz w:val="24"/>
          <w:szCs w:val="24"/>
          <w:lang w:val="uk-UA" w:eastAsia="ru-RU"/>
        </w:rPr>
        <w:t xml:space="preserve"> </w:t>
      </w:r>
      <w:r w:rsidR="00AD09B6" w:rsidRPr="003038CC">
        <w:rPr>
          <w:rFonts w:ascii="Times New Roman" w:eastAsia="Times New Roman" w:hAnsi="Times New Roman" w:cs="Times New Roman"/>
          <w:sz w:val="24"/>
          <w:szCs w:val="24"/>
          <w:lang w:val="uk-UA" w:eastAsia="ru-RU"/>
        </w:rPr>
        <w:t>забезпечують вжиття заходів щодо недопущення розкриття (нерозголошення) інформації про особу викривача, його близьких осіб або інші дані, які можуть ідентифікувати особу викривача, його близьких осіб, та закриття каналів витоку такої інформації (за їх наявності).</w:t>
      </w:r>
    </w:p>
    <w:p w:rsidR="00AD09B6" w:rsidRPr="003038CC" w:rsidRDefault="000E3076"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81" w:name="n110"/>
      <w:bookmarkEnd w:id="81"/>
      <w:r w:rsidRPr="003038CC">
        <w:rPr>
          <w:rFonts w:ascii="Times New Roman" w:eastAsia="Times New Roman" w:hAnsi="Times New Roman" w:cs="Times New Roman"/>
          <w:sz w:val="24"/>
          <w:szCs w:val="24"/>
          <w:lang w:val="uk-UA" w:eastAsia="ru-RU"/>
        </w:rPr>
        <w:t>7.</w:t>
      </w:r>
      <w:r w:rsidR="00AD09B6" w:rsidRPr="003038CC">
        <w:rPr>
          <w:rFonts w:ascii="Times New Roman" w:eastAsia="Times New Roman" w:hAnsi="Times New Roman" w:cs="Times New Roman"/>
          <w:sz w:val="24"/>
          <w:szCs w:val="24"/>
          <w:lang w:val="uk-UA" w:eastAsia="ru-RU"/>
        </w:rPr>
        <w:t>3. За незаконне розкриття відомостей про викривача настає відповідальність, передбачена законом.</w:t>
      </w:r>
    </w:p>
    <w:p w:rsidR="00770543" w:rsidRDefault="00770543"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82" w:name="n111"/>
      <w:bookmarkStart w:id="83" w:name="n113"/>
      <w:bookmarkStart w:id="84" w:name="n115"/>
      <w:bookmarkEnd w:id="82"/>
      <w:bookmarkEnd w:id="83"/>
      <w:bookmarkEnd w:id="84"/>
    </w:p>
    <w:p w:rsidR="00EB390D" w:rsidRPr="003038CC" w:rsidRDefault="00EB390D"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384071" w:rsidRPr="003038CC" w:rsidRDefault="00384071" w:rsidP="004262A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770543" w:rsidRPr="004262A5" w:rsidRDefault="00AE1EFF" w:rsidP="00E5484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946"/>
        </w:tabs>
        <w:spacing w:after="0" w:line="360" w:lineRule="auto"/>
        <w:ind w:firstLine="709"/>
        <w:jc w:val="both"/>
        <w:rPr>
          <w:rFonts w:ascii="Times New Roman" w:eastAsia="Times New Roman" w:hAnsi="Times New Roman" w:cs="Times New Roman"/>
          <w:sz w:val="24"/>
          <w:szCs w:val="24"/>
          <w:lang w:val="uk-UA"/>
        </w:rPr>
      </w:pPr>
      <w:r w:rsidRPr="003038CC">
        <w:rPr>
          <w:rStyle w:val="A7"/>
          <w:rFonts w:ascii="Times New Roman" w:hAnsi="Times New Roman"/>
          <w:color w:val="auto"/>
          <w:sz w:val="24"/>
          <w:szCs w:val="24"/>
          <w:lang w:val="uk-UA"/>
        </w:rPr>
        <w:t>Керуюча справами</w:t>
      </w:r>
      <w:r w:rsidRPr="003038CC">
        <w:rPr>
          <w:rStyle w:val="A7"/>
          <w:rFonts w:ascii="Times New Roman" w:hAnsi="Times New Roman"/>
          <w:color w:val="auto"/>
          <w:sz w:val="24"/>
          <w:szCs w:val="24"/>
          <w:lang w:val="uk-UA"/>
        </w:rPr>
        <w:tab/>
        <w:t>Наталя КУШНІРЕНКО</w:t>
      </w:r>
    </w:p>
    <w:sectPr w:rsidR="00770543" w:rsidRPr="004262A5" w:rsidSect="006E6B7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D2" w:rsidRDefault="002E65D2" w:rsidP="006E6B71">
      <w:pPr>
        <w:spacing w:after="0" w:line="240" w:lineRule="auto"/>
      </w:pPr>
      <w:r>
        <w:separator/>
      </w:r>
    </w:p>
  </w:endnote>
  <w:endnote w:type="continuationSeparator" w:id="0">
    <w:p w:rsidR="002E65D2" w:rsidRDefault="002E65D2" w:rsidP="006E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D2" w:rsidRDefault="002E65D2" w:rsidP="006E6B71">
      <w:pPr>
        <w:spacing w:after="0" w:line="240" w:lineRule="auto"/>
      </w:pPr>
      <w:r>
        <w:separator/>
      </w:r>
    </w:p>
  </w:footnote>
  <w:footnote w:type="continuationSeparator" w:id="0">
    <w:p w:rsidR="002E65D2" w:rsidRDefault="002E65D2" w:rsidP="006E6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39859914"/>
      <w:docPartObj>
        <w:docPartGallery w:val="Page Numbers (Top of Page)"/>
        <w:docPartUnique/>
      </w:docPartObj>
    </w:sdtPr>
    <w:sdtEndPr/>
    <w:sdtContent>
      <w:p w:rsidR="006E6B71" w:rsidRPr="006B57B3" w:rsidRDefault="006E6B71" w:rsidP="006E6B71">
        <w:pPr>
          <w:pStyle w:val="a8"/>
          <w:tabs>
            <w:tab w:val="clear" w:pos="4677"/>
          </w:tabs>
          <w:ind w:firstLine="4395"/>
          <w:jc w:val="center"/>
          <w:rPr>
            <w:rFonts w:ascii="Times New Roman" w:hAnsi="Times New Roman" w:cs="Times New Roman"/>
            <w:sz w:val="24"/>
            <w:szCs w:val="24"/>
          </w:rPr>
        </w:pPr>
        <w:r w:rsidRPr="006B57B3">
          <w:rPr>
            <w:rFonts w:ascii="Times New Roman" w:hAnsi="Times New Roman" w:cs="Times New Roman"/>
            <w:sz w:val="24"/>
            <w:szCs w:val="24"/>
          </w:rPr>
          <w:fldChar w:fldCharType="begin"/>
        </w:r>
        <w:r w:rsidRPr="006B57B3">
          <w:rPr>
            <w:rFonts w:ascii="Times New Roman" w:hAnsi="Times New Roman" w:cs="Times New Roman"/>
            <w:sz w:val="24"/>
            <w:szCs w:val="24"/>
          </w:rPr>
          <w:instrText>PAGE   \* MERGEFORMAT</w:instrText>
        </w:r>
        <w:r w:rsidRPr="006B57B3">
          <w:rPr>
            <w:rFonts w:ascii="Times New Roman" w:hAnsi="Times New Roman" w:cs="Times New Roman"/>
            <w:sz w:val="24"/>
            <w:szCs w:val="24"/>
          </w:rPr>
          <w:fldChar w:fldCharType="separate"/>
        </w:r>
        <w:r w:rsidR="00C654BC">
          <w:rPr>
            <w:rFonts w:ascii="Times New Roman" w:hAnsi="Times New Roman" w:cs="Times New Roman"/>
            <w:noProof/>
            <w:sz w:val="24"/>
            <w:szCs w:val="24"/>
          </w:rPr>
          <w:t>6</w:t>
        </w:r>
        <w:r w:rsidRPr="006B57B3">
          <w:rPr>
            <w:rFonts w:ascii="Times New Roman" w:hAnsi="Times New Roman" w:cs="Times New Roman"/>
            <w:sz w:val="24"/>
            <w:szCs w:val="24"/>
          </w:rPr>
          <w:fldChar w:fldCharType="end"/>
        </w:r>
        <w:r w:rsidRPr="006B57B3">
          <w:rPr>
            <w:rFonts w:ascii="Times New Roman" w:hAnsi="Times New Roman" w:cs="Times New Roman"/>
            <w:sz w:val="24"/>
            <w:szCs w:val="24"/>
            <w:lang w:val="uk-UA"/>
          </w:rPr>
          <w:t xml:space="preserve"> </w:t>
        </w:r>
        <w:r w:rsidRPr="006B57B3">
          <w:rPr>
            <w:rFonts w:ascii="Times New Roman" w:hAnsi="Times New Roman" w:cs="Times New Roman"/>
            <w:sz w:val="24"/>
            <w:szCs w:val="24"/>
            <w:lang w:val="uk-UA"/>
          </w:rPr>
          <w:tab/>
          <w:t>Продовження додатка</w:t>
        </w:r>
      </w:p>
    </w:sdtContent>
  </w:sdt>
  <w:p w:rsidR="006E6B71" w:rsidRDefault="006E6B7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510DC"/>
    <w:multiLevelType w:val="hybridMultilevel"/>
    <w:tmpl w:val="9D96EA50"/>
    <w:lvl w:ilvl="0" w:tplc="79AC30EE">
      <w:start w:val="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B6"/>
    <w:rsid w:val="00002D1E"/>
    <w:rsid w:val="00011378"/>
    <w:rsid w:val="00072092"/>
    <w:rsid w:val="0007258E"/>
    <w:rsid w:val="000A17CB"/>
    <w:rsid w:val="000D2C4A"/>
    <w:rsid w:val="000E3076"/>
    <w:rsid w:val="000E3E76"/>
    <w:rsid w:val="00150590"/>
    <w:rsid w:val="00153D25"/>
    <w:rsid w:val="001B16C1"/>
    <w:rsid w:val="0020342D"/>
    <w:rsid w:val="0020630B"/>
    <w:rsid w:val="002316F8"/>
    <w:rsid w:val="00296ECE"/>
    <w:rsid w:val="002B4F81"/>
    <w:rsid w:val="002E65D2"/>
    <w:rsid w:val="003038CC"/>
    <w:rsid w:val="00310EA8"/>
    <w:rsid w:val="00313C92"/>
    <w:rsid w:val="00384071"/>
    <w:rsid w:val="003F17BD"/>
    <w:rsid w:val="003F7BFB"/>
    <w:rsid w:val="004262A5"/>
    <w:rsid w:val="00431FA6"/>
    <w:rsid w:val="004A2C5E"/>
    <w:rsid w:val="004B51E4"/>
    <w:rsid w:val="004B6D33"/>
    <w:rsid w:val="00504720"/>
    <w:rsid w:val="005339F1"/>
    <w:rsid w:val="00577C4A"/>
    <w:rsid w:val="005812A0"/>
    <w:rsid w:val="005908A8"/>
    <w:rsid w:val="00594023"/>
    <w:rsid w:val="005C4734"/>
    <w:rsid w:val="005E642A"/>
    <w:rsid w:val="00624477"/>
    <w:rsid w:val="00641189"/>
    <w:rsid w:val="006443A0"/>
    <w:rsid w:val="006B44BC"/>
    <w:rsid w:val="006B57B3"/>
    <w:rsid w:val="006E6B71"/>
    <w:rsid w:val="006F47DC"/>
    <w:rsid w:val="00733B66"/>
    <w:rsid w:val="00760D20"/>
    <w:rsid w:val="00770543"/>
    <w:rsid w:val="007B748A"/>
    <w:rsid w:val="007F24CD"/>
    <w:rsid w:val="00820A01"/>
    <w:rsid w:val="00842511"/>
    <w:rsid w:val="00884B70"/>
    <w:rsid w:val="008C614E"/>
    <w:rsid w:val="0098240F"/>
    <w:rsid w:val="009B1EB4"/>
    <w:rsid w:val="009B2BFE"/>
    <w:rsid w:val="00A42626"/>
    <w:rsid w:val="00A603A0"/>
    <w:rsid w:val="00A65A2E"/>
    <w:rsid w:val="00A75DCB"/>
    <w:rsid w:val="00A830C0"/>
    <w:rsid w:val="00A97706"/>
    <w:rsid w:val="00AA2107"/>
    <w:rsid w:val="00AB7CB5"/>
    <w:rsid w:val="00AD09B6"/>
    <w:rsid w:val="00AE1EFF"/>
    <w:rsid w:val="00B37017"/>
    <w:rsid w:val="00B503AA"/>
    <w:rsid w:val="00B53330"/>
    <w:rsid w:val="00B5365A"/>
    <w:rsid w:val="00B54DD3"/>
    <w:rsid w:val="00C216F8"/>
    <w:rsid w:val="00C654BC"/>
    <w:rsid w:val="00CB71E7"/>
    <w:rsid w:val="00CC37C4"/>
    <w:rsid w:val="00CC5B03"/>
    <w:rsid w:val="00D17BE7"/>
    <w:rsid w:val="00D21781"/>
    <w:rsid w:val="00D541A8"/>
    <w:rsid w:val="00D76CBB"/>
    <w:rsid w:val="00DA7596"/>
    <w:rsid w:val="00DE457C"/>
    <w:rsid w:val="00E5484F"/>
    <w:rsid w:val="00E7401F"/>
    <w:rsid w:val="00E97230"/>
    <w:rsid w:val="00EB390D"/>
    <w:rsid w:val="00EC04EE"/>
    <w:rsid w:val="00F27652"/>
    <w:rsid w:val="00F5699B"/>
    <w:rsid w:val="00F670CC"/>
    <w:rsid w:val="00F81095"/>
    <w:rsid w:val="00F819DE"/>
    <w:rsid w:val="00FC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34E22"/>
  <w15:chartTrackingRefBased/>
  <w15:docId w15:val="{B0D9C658-34BD-43A4-96C5-1211D3FA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D0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D09B6"/>
  </w:style>
  <w:style w:type="paragraph" w:customStyle="1" w:styleId="rvps7">
    <w:name w:val="rvps7"/>
    <w:basedOn w:val="a"/>
    <w:rsid w:val="00AD0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D09B6"/>
  </w:style>
  <w:style w:type="paragraph" w:customStyle="1" w:styleId="rvps2">
    <w:name w:val="rvps2"/>
    <w:basedOn w:val="a"/>
    <w:rsid w:val="00AD0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D09B6"/>
    <w:rPr>
      <w:color w:val="0000FF"/>
      <w:u w:val="single"/>
    </w:rPr>
  </w:style>
  <w:style w:type="paragraph" w:customStyle="1" w:styleId="rvps4">
    <w:name w:val="rvps4"/>
    <w:basedOn w:val="a"/>
    <w:rsid w:val="00AD0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D09B6"/>
  </w:style>
  <w:style w:type="paragraph" w:customStyle="1" w:styleId="rvps15">
    <w:name w:val="rvps15"/>
    <w:basedOn w:val="a"/>
    <w:rsid w:val="00AD0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D0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A42626"/>
    <w:pPr>
      <w:widowControl w:val="0"/>
      <w:autoSpaceDE w:val="0"/>
      <w:autoSpaceDN w:val="0"/>
      <w:spacing w:after="0" w:line="240" w:lineRule="auto"/>
      <w:ind w:left="101"/>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1"/>
    <w:rsid w:val="00A42626"/>
    <w:rPr>
      <w:rFonts w:ascii="Times New Roman" w:eastAsia="Times New Roman" w:hAnsi="Times New Roman" w:cs="Times New Roman"/>
      <w:sz w:val="24"/>
      <w:szCs w:val="24"/>
      <w:lang w:val="en-US"/>
    </w:rPr>
  </w:style>
  <w:style w:type="paragraph" w:styleId="a6">
    <w:name w:val="List Paragraph"/>
    <w:basedOn w:val="a"/>
    <w:qFormat/>
    <w:rsid w:val="001B16C1"/>
    <w:pPr>
      <w:ind w:left="720"/>
      <w:contextualSpacing/>
    </w:pPr>
  </w:style>
  <w:style w:type="character" w:customStyle="1" w:styleId="A7">
    <w:name w:val="Нет A"/>
    <w:rsid w:val="000D2C4A"/>
  </w:style>
  <w:style w:type="paragraph" w:styleId="a8">
    <w:name w:val="header"/>
    <w:basedOn w:val="a"/>
    <w:link w:val="a9"/>
    <w:uiPriority w:val="99"/>
    <w:unhideWhenUsed/>
    <w:rsid w:val="006E6B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6B71"/>
  </w:style>
  <w:style w:type="paragraph" w:styleId="aa">
    <w:name w:val="footer"/>
    <w:basedOn w:val="a"/>
    <w:link w:val="ab"/>
    <w:uiPriority w:val="99"/>
    <w:unhideWhenUsed/>
    <w:rsid w:val="006E6B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6B71"/>
  </w:style>
  <w:style w:type="character" w:styleId="ac">
    <w:name w:val="Strong"/>
    <w:qFormat/>
    <w:rsid w:val="0007258E"/>
    <w:rPr>
      <w:b/>
      <w:bCs/>
    </w:rPr>
  </w:style>
  <w:style w:type="paragraph" w:styleId="HTML">
    <w:name w:val="HTML Preformatted"/>
    <w:link w:val="HTML0"/>
    <w:rsid w:val="00AE1EF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20"/>
      <w:szCs w:val="20"/>
      <w:u w:color="000000"/>
      <w:bdr w:val="nil"/>
      <w:lang w:eastAsia="ru-RU"/>
    </w:rPr>
  </w:style>
  <w:style w:type="character" w:customStyle="1" w:styleId="HTML0">
    <w:name w:val="Стандартный HTML Знак"/>
    <w:basedOn w:val="a0"/>
    <w:link w:val="HTML"/>
    <w:rsid w:val="00AE1EFF"/>
    <w:rPr>
      <w:rFonts w:ascii="Courier New" w:eastAsia="Arial Unicode MS" w:hAnsi="Courier New" w:cs="Arial Unicode MS"/>
      <w:color w:val="000000"/>
      <w:sz w:val="20"/>
      <w:szCs w:val="20"/>
      <w:u w:color="000000"/>
      <w:bdr w:val="nil"/>
      <w:lang w:eastAsia="ru-RU"/>
    </w:rPr>
  </w:style>
  <w:style w:type="paragraph" w:styleId="ad">
    <w:name w:val="Balloon Text"/>
    <w:basedOn w:val="a"/>
    <w:link w:val="ae"/>
    <w:uiPriority w:val="99"/>
    <w:semiHidden/>
    <w:unhideWhenUsed/>
    <w:rsid w:val="00AE1EF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E1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5132">
      <w:bodyDiv w:val="1"/>
      <w:marLeft w:val="0"/>
      <w:marRight w:val="0"/>
      <w:marTop w:val="0"/>
      <w:marBottom w:val="0"/>
      <w:divBdr>
        <w:top w:val="none" w:sz="0" w:space="0" w:color="auto"/>
        <w:left w:val="none" w:sz="0" w:space="0" w:color="auto"/>
        <w:bottom w:val="none" w:sz="0" w:space="0" w:color="auto"/>
        <w:right w:val="none" w:sz="0" w:space="0" w:color="auto"/>
      </w:divBdr>
    </w:div>
    <w:div w:id="1125852355">
      <w:bodyDiv w:val="1"/>
      <w:marLeft w:val="0"/>
      <w:marRight w:val="0"/>
      <w:marTop w:val="0"/>
      <w:marBottom w:val="0"/>
      <w:divBdr>
        <w:top w:val="none" w:sz="0" w:space="0" w:color="auto"/>
        <w:left w:val="none" w:sz="0" w:space="0" w:color="auto"/>
        <w:bottom w:val="none" w:sz="0" w:space="0" w:color="auto"/>
        <w:right w:val="none" w:sz="0" w:space="0" w:color="auto"/>
      </w:divBdr>
    </w:div>
    <w:div w:id="1220094362">
      <w:bodyDiv w:val="1"/>
      <w:marLeft w:val="0"/>
      <w:marRight w:val="0"/>
      <w:marTop w:val="0"/>
      <w:marBottom w:val="0"/>
      <w:divBdr>
        <w:top w:val="none" w:sz="0" w:space="0" w:color="auto"/>
        <w:left w:val="none" w:sz="0" w:space="0" w:color="auto"/>
        <w:bottom w:val="none" w:sz="0" w:space="0" w:color="auto"/>
        <w:right w:val="none" w:sz="0" w:space="0" w:color="auto"/>
      </w:divBdr>
    </w:div>
    <w:div w:id="1234782369">
      <w:bodyDiv w:val="1"/>
      <w:marLeft w:val="0"/>
      <w:marRight w:val="0"/>
      <w:marTop w:val="0"/>
      <w:marBottom w:val="0"/>
      <w:divBdr>
        <w:top w:val="none" w:sz="0" w:space="0" w:color="auto"/>
        <w:left w:val="none" w:sz="0" w:space="0" w:color="auto"/>
        <w:bottom w:val="none" w:sz="0" w:space="0" w:color="auto"/>
        <w:right w:val="none" w:sz="0" w:space="0" w:color="auto"/>
      </w:divBdr>
    </w:div>
    <w:div w:id="1263077150">
      <w:bodyDiv w:val="1"/>
      <w:marLeft w:val="0"/>
      <w:marRight w:val="0"/>
      <w:marTop w:val="0"/>
      <w:marBottom w:val="0"/>
      <w:divBdr>
        <w:top w:val="none" w:sz="0" w:space="0" w:color="auto"/>
        <w:left w:val="none" w:sz="0" w:space="0" w:color="auto"/>
        <w:bottom w:val="none" w:sz="0" w:space="0" w:color="auto"/>
        <w:right w:val="none" w:sz="0" w:space="0" w:color="auto"/>
      </w:divBdr>
      <w:divsChild>
        <w:div w:id="571694274">
          <w:marLeft w:val="0"/>
          <w:marRight w:val="0"/>
          <w:marTop w:val="0"/>
          <w:marBottom w:val="150"/>
          <w:divBdr>
            <w:top w:val="none" w:sz="0" w:space="0" w:color="auto"/>
            <w:left w:val="none" w:sz="0" w:space="0" w:color="auto"/>
            <w:bottom w:val="none" w:sz="0" w:space="0" w:color="auto"/>
            <w:right w:val="none" w:sz="0" w:space="0" w:color="auto"/>
          </w:divBdr>
        </w:div>
        <w:div w:id="1436708253">
          <w:marLeft w:val="0"/>
          <w:marRight w:val="0"/>
          <w:marTop w:val="0"/>
          <w:marBottom w:val="150"/>
          <w:divBdr>
            <w:top w:val="none" w:sz="0" w:space="0" w:color="auto"/>
            <w:left w:val="none" w:sz="0" w:space="0" w:color="auto"/>
            <w:bottom w:val="none" w:sz="0" w:space="0" w:color="auto"/>
            <w:right w:val="none" w:sz="0" w:space="0" w:color="auto"/>
          </w:divBdr>
        </w:div>
        <w:div w:id="233470696">
          <w:marLeft w:val="0"/>
          <w:marRight w:val="0"/>
          <w:marTop w:val="0"/>
          <w:marBottom w:val="150"/>
          <w:divBdr>
            <w:top w:val="none" w:sz="0" w:space="0" w:color="auto"/>
            <w:left w:val="none" w:sz="0" w:space="0" w:color="auto"/>
            <w:bottom w:val="none" w:sz="0" w:space="0" w:color="auto"/>
            <w:right w:val="none" w:sz="0" w:space="0" w:color="auto"/>
          </w:divBdr>
        </w:div>
      </w:divsChild>
    </w:div>
    <w:div w:id="1679698166">
      <w:bodyDiv w:val="1"/>
      <w:marLeft w:val="0"/>
      <w:marRight w:val="0"/>
      <w:marTop w:val="0"/>
      <w:marBottom w:val="0"/>
      <w:divBdr>
        <w:top w:val="none" w:sz="0" w:space="0" w:color="auto"/>
        <w:left w:val="none" w:sz="0" w:space="0" w:color="auto"/>
        <w:bottom w:val="none" w:sz="0" w:space="0" w:color="auto"/>
        <w:right w:val="none" w:sz="0" w:space="0" w:color="auto"/>
      </w:divBdr>
    </w:div>
    <w:div w:id="1848016873">
      <w:bodyDiv w:val="1"/>
      <w:marLeft w:val="0"/>
      <w:marRight w:val="0"/>
      <w:marTop w:val="0"/>
      <w:marBottom w:val="0"/>
      <w:divBdr>
        <w:top w:val="none" w:sz="0" w:space="0" w:color="auto"/>
        <w:left w:val="none" w:sz="0" w:space="0" w:color="auto"/>
        <w:bottom w:val="none" w:sz="0" w:space="0" w:color="auto"/>
        <w:right w:val="none" w:sz="0" w:space="0" w:color="auto"/>
      </w:divBdr>
    </w:div>
    <w:div w:id="20297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6</Pages>
  <Words>3042</Words>
  <Characters>17344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yur3</dc:creator>
  <cp:keywords/>
  <dc:description/>
  <cp:lastModifiedBy>Irina</cp:lastModifiedBy>
  <cp:revision>49</cp:revision>
  <cp:lastPrinted>2021-12-20T13:49:00Z</cp:lastPrinted>
  <dcterms:created xsi:type="dcterms:W3CDTF">2021-11-15T11:36:00Z</dcterms:created>
  <dcterms:modified xsi:type="dcterms:W3CDTF">2022-12-19T09:26:00Z</dcterms:modified>
</cp:coreProperties>
</file>