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F2B9" w14:textId="79A03612" w:rsidR="002108EE" w:rsidRDefault="002108EE" w:rsidP="002108EE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13927BE0" wp14:editId="22462FB0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AA5CF" w14:textId="77777777" w:rsidR="002108EE" w:rsidRDefault="002108EE" w:rsidP="002108E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3377C0C1" w14:textId="77777777" w:rsidR="002108EE" w:rsidRDefault="002108EE" w:rsidP="002108E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142A7BB1" w14:textId="77777777" w:rsidR="002108EE" w:rsidRDefault="002108EE" w:rsidP="002108EE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3CD7E508" w14:textId="77777777" w:rsidR="002108EE" w:rsidRDefault="002108EE" w:rsidP="002108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17A326E" w14:textId="77777777" w:rsidR="002108EE" w:rsidRDefault="002108EE" w:rsidP="002108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7ED8D97" w14:textId="77777777" w:rsidR="002108EE" w:rsidRDefault="002108EE" w:rsidP="002108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3F5D9559" w14:textId="0D8EB97D" w:rsidR="002108EE" w:rsidRDefault="002108EE" w:rsidP="002108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20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.2022                                                                  № 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</w:p>
    <w:p w14:paraId="0F5F8150" w14:textId="31E7D7B9" w:rsidR="00045FE2" w:rsidRDefault="002108EE" w:rsidP="00210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6731" wp14:editId="49AFA2CB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0" b="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93328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eK8QEAAIwDAAAOAAAAZHJzL2Uyb0RvYy54bWysU81uEzEQviPxDpbvZDdRKW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37169" wp14:editId="255E8F4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A540B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" strokeweight="1pt"/>
            </w:pict>
          </mc:Fallback>
        </mc:AlternateContent>
      </w:r>
    </w:p>
    <w:p w14:paraId="264BA4FB" w14:textId="77777777" w:rsidR="002108EE" w:rsidRPr="00D467DF" w:rsidRDefault="002108EE" w:rsidP="002108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EDB390" w14:textId="4611A4F6" w:rsidR="000228C1" w:rsidRPr="00D467DF" w:rsidRDefault="000228C1" w:rsidP="00981128">
      <w:pPr>
        <w:spacing w:after="0" w:line="276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>Про затвердження Міської цільової програми створення страхового фонду документації Чорноморської міської територіальної громади на 2023 – 202</w:t>
      </w:r>
      <w:r w:rsidR="009B7345" w:rsidRPr="00D467D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</w:p>
    <w:p w14:paraId="5DC29589" w14:textId="0CEF9AD0" w:rsidR="000228C1" w:rsidRPr="00D467DF" w:rsidRDefault="000228C1" w:rsidP="00981128">
      <w:pPr>
        <w:tabs>
          <w:tab w:val="left" w:pos="567"/>
        </w:tabs>
        <w:spacing w:after="0" w:line="276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2E292" w14:textId="3CCD4D84" w:rsidR="000228C1" w:rsidRPr="00D467DF" w:rsidRDefault="000228C1" w:rsidP="009811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ab/>
        <w:t>З метою формування, ведення та використання страхового фонду докум</w:t>
      </w:r>
      <w:r w:rsidR="00045FE2" w:rsidRPr="00D467DF">
        <w:rPr>
          <w:rFonts w:ascii="Times New Roman" w:hAnsi="Times New Roman" w:cs="Times New Roman"/>
          <w:sz w:val="24"/>
          <w:szCs w:val="24"/>
          <w:lang w:val="uk-UA"/>
        </w:rPr>
        <w:t>ентації Чорноморської міської територіальної громади</w:t>
      </w:r>
      <w:r w:rsidR="00DA7F5C" w:rsidRPr="00D467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ABA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розпорядженням начальника Одеської обласної військової адміністрації від 10.11.2022 № 731/А-2022 «Про затвердження Регіональної програми створення страхового фонду документації Одеської області на                      2023 – 2027 роки», 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   Кабінету    Міністрів    України    від  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13.03.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2002    № 320  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>Про  затвердження  Положення  про  порядок  формування,  ведення  та  використання  обласного  (регіонального)  страхового  фонду  документації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,  статтею  11  Закону  України  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>Про  страховий  фонд    документації    України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5FE2" w:rsidRPr="00D467DF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A7F5C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рекомендації  постійної    комісії  з  фінансово-економічних  питань,  бюджету,  інвестицій  та  комунальної  власності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>, на підставі ст. 26 Закону України «Про місцеве самоврядування в Україні»,</w:t>
      </w:r>
    </w:p>
    <w:p w14:paraId="1684367E" w14:textId="246BC634" w:rsidR="00C90929" w:rsidRPr="00D467DF" w:rsidRDefault="00C90929" w:rsidP="00981128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6B89D2" w14:textId="7EF404B4" w:rsidR="00C90929" w:rsidRPr="00D467DF" w:rsidRDefault="00C90929" w:rsidP="00981128">
      <w:pPr>
        <w:spacing w:line="276" w:lineRule="auto"/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FB9BE54" w14:textId="5ACCE65C" w:rsidR="00C90929" w:rsidRPr="00D467DF" w:rsidRDefault="00C90929" w:rsidP="00981128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>Затвердити Міську цільову програму створення страхового фонду документації Чорноморської міської територіальної громади на 2023 – 202</w:t>
      </w:r>
      <w:r w:rsidR="009B7345" w:rsidRPr="00D467D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роки (додається). </w:t>
      </w:r>
    </w:p>
    <w:p w14:paraId="0D679BB3" w14:textId="77777777" w:rsidR="00045FE2" w:rsidRPr="00D467DF" w:rsidRDefault="00045FE2" w:rsidP="00981128">
      <w:p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77B74" w14:textId="1727B0CE" w:rsidR="00C90929" w:rsidRPr="00D467DF" w:rsidRDefault="00C90929" w:rsidP="00981128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2 . Контроль  за  виконанням  </w:t>
      </w:r>
      <w:r w:rsidR="00FE2462" w:rsidRPr="00D467DF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рішення    покласти   на постійну   комісію   з   фінансово - економічних  питань, бюджету, інвестицій та комунальної власності, заступника міського голови </w:t>
      </w:r>
      <w:r w:rsidR="00FE2462" w:rsidRPr="00D467DF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782E5E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6D7C9F0" w14:textId="77777777" w:rsidR="00C90929" w:rsidRPr="00D467DF" w:rsidRDefault="00C90929" w:rsidP="00981128">
      <w:p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0F6AC9E4" w14:textId="5DF08213" w:rsidR="00C90929" w:rsidRPr="00D467DF" w:rsidRDefault="00C90929" w:rsidP="00C90929">
      <w:pPr>
        <w:ind w:right="282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6EBAEC97" w14:textId="77777777" w:rsidR="00045FE2" w:rsidRPr="00D467DF" w:rsidRDefault="00045FE2" w:rsidP="00C90929">
      <w:pPr>
        <w:ind w:right="282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0ECFF12B" w14:textId="5C899F85" w:rsidR="00C90929" w:rsidRPr="00D467DF" w:rsidRDefault="00045FE2" w:rsidP="00C90929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Василь ГУЛЯЄВ</w:t>
      </w:r>
    </w:p>
    <w:p w14:paraId="5A63C115" w14:textId="77777777" w:rsidR="00C90929" w:rsidRPr="00D467DF" w:rsidRDefault="00C90929" w:rsidP="00C90929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FF320E4" w14:textId="77777777" w:rsidR="00C90929" w:rsidRPr="00D467DF" w:rsidRDefault="00C90929" w:rsidP="00C90929">
      <w:pPr>
        <w:pStyle w:val="1"/>
        <w:tabs>
          <w:tab w:val="left" w:pos="0"/>
        </w:tabs>
        <w:jc w:val="left"/>
        <w:rPr>
          <w:b w:val="0"/>
          <w:bCs w:val="0"/>
          <w:sz w:val="24"/>
          <w:lang w:eastAsia="ru-RU"/>
        </w:rPr>
      </w:pPr>
    </w:p>
    <w:p w14:paraId="6D4191A2" w14:textId="77777777" w:rsidR="00C90929" w:rsidRPr="00D467DF" w:rsidRDefault="00C90929" w:rsidP="00C90929">
      <w:pP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sectPr w:rsidR="00C90929" w:rsidRPr="00D4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E166A"/>
    <w:multiLevelType w:val="hybridMultilevel"/>
    <w:tmpl w:val="BB9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C7"/>
    <w:rsid w:val="000228C1"/>
    <w:rsid w:val="00045FE2"/>
    <w:rsid w:val="002108EE"/>
    <w:rsid w:val="006208A4"/>
    <w:rsid w:val="006406C7"/>
    <w:rsid w:val="00782E5E"/>
    <w:rsid w:val="00981128"/>
    <w:rsid w:val="009B7345"/>
    <w:rsid w:val="00C90929"/>
    <w:rsid w:val="00CD1ABA"/>
    <w:rsid w:val="00D467DF"/>
    <w:rsid w:val="00DA7F5C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F68364"/>
  <w15:chartTrackingRefBased/>
  <w15:docId w15:val="{2095F15E-A740-4EBD-BA75-78963B0E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92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29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List Paragraph"/>
    <w:basedOn w:val="a"/>
    <w:uiPriority w:val="34"/>
    <w:qFormat/>
    <w:rsid w:val="0004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10</cp:revision>
  <cp:lastPrinted>2022-12-16T09:05:00Z</cp:lastPrinted>
  <dcterms:created xsi:type="dcterms:W3CDTF">2022-12-13T13:14:00Z</dcterms:created>
  <dcterms:modified xsi:type="dcterms:W3CDTF">2022-12-19T09:00:00Z</dcterms:modified>
</cp:coreProperties>
</file>