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3BA7" w14:textId="77777777" w:rsidR="00D47BFC" w:rsidRDefault="00D47BFC" w:rsidP="00D47BFC">
      <w:pPr>
        <w:jc w:val="both"/>
      </w:pPr>
    </w:p>
    <w:p w14:paraId="61DA74F8" w14:textId="77777777" w:rsidR="00D47BFC" w:rsidRDefault="00D47BFC" w:rsidP="00D47BFC">
      <w:pPr>
        <w:jc w:val="both"/>
        <w:rPr>
          <w:lang w:val="uk-UA"/>
        </w:rPr>
      </w:pPr>
    </w:p>
    <w:p w14:paraId="14C63F50" w14:textId="77777777" w:rsidR="00D47BFC" w:rsidRDefault="00D47BFC" w:rsidP="00D47BFC">
      <w:pPr>
        <w:jc w:val="both"/>
        <w:rPr>
          <w:lang w:val="uk-UA"/>
        </w:rPr>
      </w:pPr>
    </w:p>
    <w:p w14:paraId="1477A526" w14:textId="77777777" w:rsidR="00D47BFC" w:rsidRDefault="00D47BFC" w:rsidP="00D47BFC">
      <w:pPr>
        <w:jc w:val="both"/>
        <w:rPr>
          <w:lang w:val="uk-UA"/>
        </w:rPr>
      </w:pPr>
    </w:p>
    <w:p w14:paraId="4D07686A" w14:textId="77777777" w:rsidR="00D47BFC" w:rsidRDefault="00D47BFC" w:rsidP="00D47BFC">
      <w:pPr>
        <w:jc w:val="both"/>
        <w:rPr>
          <w:lang w:val="uk-UA"/>
        </w:rPr>
      </w:pPr>
    </w:p>
    <w:p w14:paraId="303D7A88" w14:textId="77777777" w:rsidR="00D47BFC" w:rsidRDefault="00D47BFC" w:rsidP="00D47BFC">
      <w:pPr>
        <w:jc w:val="both"/>
        <w:rPr>
          <w:lang w:val="uk-UA"/>
        </w:rPr>
      </w:pPr>
    </w:p>
    <w:p w14:paraId="41928CF2" w14:textId="77777777" w:rsidR="00D47BFC" w:rsidRDefault="00D47BFC" w:rsidP="00D47BFC">
      <w:pPr>
        <w:jc w:val="both"/>
        <w:rPr>
          <w:lang w:val="uk-UA"/>
        </w:rPr>
      </w:pPr>
    </w:p>
    <w:p w14:paraId="2E35FC14" w14:textId="77777777" w:rsidR="00D47BFC" w:rsidRDefault="00D47BFC" w:rsidP="00D47BFC">
      <w:pPr>
        <w:jc w:val="both"/>
        <w:rPr>
          <w:lang w:val="uk-UA"/>
        </w:rPr>
      </w:pPr>
    </w:p>
    <w:p w14:paraId="68144EC6" w14:textId="77777777" w:rsidR="00D47BFC" w:rsidRDefault="00D47BFC" w:rsidP="00D47BFC">
      <w:pPr>
        <w:jc w:val="both"/>
        <w:rPr>
          <w:lang w:val="uk-UA"/>
        </w:rPr>
      </w:pPr>
    </w:p>
    <w:p w14:paraId="6E1EF504" w14:textId="138F9932" w:rsidR="00D47BFC" w:rsidRDefault="00D47BFC" w:rsidP="00D47BFC">
      <w:pPr>
        <w:jc w:val="both"/>
        <w:rPr>
          <w:lang w:val="uk-UA"/>
        </w:rPr>
      </w:pPr>
    </w:p>
    <w:p w14:paraId="06F4BC14" w14:textId="77777777" w:rsidR="00B735E3" w:rsidRDefault="00B735E3" w:rsidP="00D47BFC">
      <w:pPr>
        <w:jc w:val="both"/>
        <w:rPr>
          <w:lang w:val="uk-UA"/>
        </w:rPr>
      </w:pPr>
    </w:p>
    <w:p w14:paraId="34AA9AA8" w14:textId="77777777" w:rsidR="00D47BFC" w:rsidRDefault="00D47BFC" w:rsidP="00D47BFC">
      <w:pPr>
        <w:jc w:val="both"/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D37EA" wp14:editId="6596DAFB">
                <wp:simplePos x="0" y="0"/>
                <wp:positionH relativeFrom="column">
                  <wp:posOffset>-19685</wp:posOffset>
                </wp:positionH>
                <wp:positionV relativeFrom="paragraph">
                  <wp:posOffset>125730</wp:posOffset>
                </wp:positionV>
                <wp:extent cx="2800350" cy="1729105"/>
                <wp:effectExtent l="0" t="0" r="19050" b="241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17289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466B2E81" w14:textId="2AE1A0CD" w:rsidR="00D47BFC" w:rsidRDefault="00D47BFC" w:rsidP="00D47BFC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Про внесення змін та доповнень до рішення виконавчого комітету  Чорноморської міської ради Одеського району Одеської області від </w:t>
                            </w:r>
                            <w:r w:rsidR="00D30546">
                              <w:rPr>
                                <w:lang w:val="uk-UA"/>
                              </w:rPr>
                              <w:t>26</w:t>
                            </w:r>
                            <w:r>
                              <w:rPr>
                                <w:lang w:val="uk-UA"/>
                              </w:rPr>
                              <w:t>.0</w:t>
                            </w:r>
                            <w:r w:rsidR="00D30546">
                              <w:rPr>
                                <w:lang w:val="uk-UA"/>
                              </w:rPr>
                              <w:t>4</w:t>
                            </w:r>
                            <w:r>
                              <w:rPr>
                                <w:lang w:val="uk-UA"/>
                              </w:rPr>
                              <w:t>.20</w:t>
                            </w:r>
                            <w:r w:rsidR="00D30546">
                              <w:rPr>
                                <w:lang w:val="uk-UA"/>
                              </w:rPr>
                              <w:t>18</w:t>
                            </w:r>
                            <w:r>
                              <w:rPr>
                                <w:lang w:val="uk-UA"/>
                              </w:rPr>
                              <w:t xml:space="preserve"> № </w:t>
                            </w:r>
                            <w:r w:rsidR="00D30546">
                              <w:rPr>
                                <w:lang w:val="uk-UA"/>
                              </w:rPr>
                              <w:t>148</w:t>
                            </w:r>
                            <w:r>
                              <w:rPr>
                                <w:lang w:val="uk-UA"/>
                              </w:rPr>
                              <w:t xml:space="preserve"> «Про затвердження мережі установ культури та мистецтва, що діють на території Чорноморської міської ради Одеської області</w:t>
                            </w:r>
                            <w:r w:rsidR="0032298A" w:rsidRPr="00953EDF">
                              <w:rPr>
                                <w:lang w:val="uk-UA"/>
                              </w:rPr>
                              <w:t>»</w:t>
                            </w:r>
                            <w:r w:rsidR="00035BF9" w:rsidRPr="00035BF9">
                              <w:rPr>
                                <w:lang w:val="uk-UA"/>
                              </w:rPr>
                              <w:t xml:space="preserve"> </w:t>
                            </w:r>
                            <w:r w:rsidR="0032298A">
                              <w:rPr>
                                <w:lang w:val="uk-UA"/>
                              </w:rPr>
                              <w:t>(</w:t>
                            </w:r>
                            <w:r w:rsidR="00035BF9">
                              <w:rPr>
                                <w:lang w:val="uk-UA"/>
                              </w:rPr>
                              <w:t>зі змінами</w:t>
                            </w:r>
                            <w:r w:rsidR="0032298A">
                              <w:rPr>
                                <w:lang w:val="uk-UA"/>
                              </w:rPr>
                              <w:t>)</w:t>
                            </w:r>
                            <w:r w:rsidR="001A11B1">
                              <w:rPr>
                                <w:lang w:val="uk-UA"/>
                              </w:rPr>
                              <w:t xml:space="preserve"> </w:t>
                            </w:r>
                          </w:p>
                          <w:p w14:paraId="18E3E6A8" w14:textId="77777777" w:rsidR="00D47BFC" w:rsidRDefault="00D47BFC" w:rsidP="00D47BFC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3D37EA" id="Прямоугольник 1" o:spid="_x0000_s1026" style="position:absolute;left:0;text-align:left;margin-left:-1.55pt;margin-top:9.9pt;width:220.5pt;height:136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" strokecolor="white">
                <v:textbox>
                  <w:txbxContent>
                    <w:p w14:paraId="466B2E81" w14:textId="2AE1A0CD" w:rsidR="00D47BFC" w:rsidRDefault="00D47BFC" w:rsidP="00D47BFC">
                      <w:pPr>
                        <w:jc w:val="both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Про внесення змін та доповнень до рішення виконавчого комітету  Чорноморської міської ради Одеського району Одеської області від </w:t>
                      </w:r>
                      <w:r w:rsidR="00D30546">
                        <w:rPr>
                          <w:lang w:val="uk-UA"/>
                        </w:rPr>
                        <w:t>26</w:t>
                      </w:r>
                      <w:r>
                        <w:rPr>
                          <w:lang w:val="uk-UA"/>
                        </w:rPr>
                        <w:t>.0</w:t>
                      </w:r>
                      <w:r w:rsidR="00D30546">
                        <w:rPr>
                          <w:lang w:val="uk-UA"/>
                        </w:rPr>
                        <w:t>4</w:t>
                      </w:r>
                      <w:r>
                        <w:rPr>
                          <w:lang w:val="uk-UA"/>
                        </w:rPr>
                        <w:t>.20</w:t>
                      </w:r>
                      <w:r w:rsidR="00D30546">
                        <w:rPr>
                          <w:lang w:val="uk-UA"/>
                        </w:rPr>
                        <w:t>18</w:t>
                      </w:r>
                      <w:r>
                        <w:rPr>
                          <w:lang w:val="uk-UA"/>
                        </w:rPr>
                        <w:t xml:space="preserve"> № </w:t>
                      </w:r>
                      <w:r w:rsidR="00D30546">
                        <w:rPr>
                          <w:lang w:val="uk-UA"/>
                        </w:rPr>
                        <w:t>148</w:t>
                      </w:r>
                      <w:r>
                        <w:rPr>
                          <w:lang w:val="uk-UA"/>
                        </w:rPr>
                        <w:t xml:space="preserve"> «Про затвердження мережі установ культури та мистецтва, що діють на території Чорноморської міської ради Одеської області</w:t>
                      </w:r>
                      <w:r w:rsidR="0032298A" w:rsidRPr="00953EDF">
                        <w:rPr>
                          <w:lang w:val="uk-UA"/>
                        </w:rPr>
                        <w:t>»</w:t>
                      </w:r>
                      <w:r w:rsidR="00035BF9" w:rsidRPr="00035BF9">
                        <w:rPr>
                          <w:lang w:val="uk-UA"/>
                        </w:rPr>
                        <w:t xml:space="preserve"> </w:t>
                      </w:r>
                      <w:r w:rsidR="0032298A">
                        <w:rPr>
                          <w:lang w:val="uk-UA"/>
                        </w:rPr>
                        <w:t>(</w:t>
                      </w:r>
                      <w:r w:rsidR="00035BF9">
                        <w:rPr>
                          <w:lang w:val="uk-UA"/>
                        </w:rPr>
                        <w:t>зі змінами</w:t>
                      </w:r>
                      <w:r w:rsidR="0032298A">
                        <w:rPr>
                          <w:lang w:val="uk-UA"/>
                        </w:rPr>
                        <w:t>)</w:t>
                      </w:r>
                      <w:r w:rsidR="001A11B1">
                        <w:rPr>
                          <w:lang w:val="uk-UA"/>
                        </w:rPr>
                        <w:t xml:space="preserve"> </w:t>
                      </w:r>
                    </w:p>
                    <w:p w14:paraId="18E3E6A8" w14:textId="77777777" w:rsidR="00D47BFC" w:rsidRDefault="00D47BFC" w:rsidP="00D47BFC">
                      <w:pPr>
                        <w:jc w:val="both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FFBF0C8" w14:textId="77777777" w:rsidR="00D47BFC" w:rsidRDefault="00D47BFC" w:rsidP="00D47BFC">
      <w:pPr>
        <w:jc w:val="both"/>
        <w:rPr>
          <w:lang w:val="uk-UA"/>
        </w:rPr>
      </w:pPr>
    </w:p>
    <w:p w14:paraId="4F50E2A6" w14:textId="77777777" w:rsidR="00D47BFC" w:rsidRDefault="00D47BFC" w:rsidP="00D47BFC">
      <w:pPr>
        <w:jc w:val="both"/>
        <w:rPr>
          <w:lang w:val="uk-UA"/>
        </w:rPr>
      </w:pPr>
    </w:p>
    <w:p w14:paraId="6D13EAC5" w14:textId="77777777" w:rsidR="00D47BFC" w:rsidRDefault="00D47BFC" w:rsidP="00D47BFC">
      <w:pPr>
        <w:jc w:val="both"/>
        <w:rPr>
          <w:lang w:val="uk-UA"/>
        </w:rPr>
      </w:pPr>
    </w:p>
    <w:p w14:paraId="30227A0F" w14:textId="77777777" w:rsidR="00D47BFC" w:rsidRDefault="00D47BFC" w:rsidP="00D47BFC">
      <w:pPr>
        <w:jc w:val="both"/>
        <w:rPr>
          <w:lang w:val="uk-UA"/>
        </w:rPr>
      </w:pPr>
    </w:p>
    <w:p w14:paraId="35B159E8" w14:textId="77777777" w:rsidR="00D47BFC" w:rsidRDefault="00D47BFC" w:rsidP="00D47BFC">
      <w:pPr>
        <w:pStyle w:val="a3"/>
        <w:rPr>
          <w:sz w:val="16"/>
          <w:szCs w:val="16"/>
        </w:rPr>
      </w:pPr>
      <w:r>
        <w:t xml:space="preserve">        </w:t>
      </w:r>
    </w:p>
    <w:p w14:paraId="6FD2E58E" w14:textId="77777777" w:rsidR="00D47BFC" w:rsidRDefault="00D47BFC" w:rsidP="00D47BFC">
      <w:pPr>
        <w:pStyle w:val="a3"/>
        <w:ind w:firstLine="709"/>
      </w:pPr>
    </w:p>
    <w:p w14:paraId="08BD7558" w14:textId="77777777" w:rsidR="00D47BFC" w:rsidRDefault="00D47BFC" w:rsidP="00D47BFC">
      <w:pPr>
        <w:pStyle w:val="a3"/>
        <w:ind w:firstLine="709"/>
      </w:pPr>
    </w:p>
    <w:p w14:paraId="674B7514" w14:textId="77777777" w:rsidR="00D47BFC" w:rsidRDefault="00D47BFC" w:rsidP="00D47BFC">
      <w:pPr>
        <w:pStyle w:val="a3"/>
        <w:ind w:firstLine="709"/>
      </w:pPr>
    </w:p>
    <w:p w14:paraId="54D75E60" w14:textId="77777777" w:rsidR="00D47BFC" w:rsidRDefault="00D47BFC" w:rsidP="00D47BFC">
      <w:pPr>
        <w:pStyle w:val="a3"/>
        <w:ind w:firstLine="709"/>
      </w:pPr>
    </w:p>
    <w:p w14:paraId="654C681B" w14:textId="77777777" w:rsidR="00D47BFC" w:rsidRDefault="00D47BFC" w:rsidP="00D47BFC">
      <w:pPr>
        <w:pStyle w:val="a3"/>
        <w:ind w:firstLine="709"/>
      </w:pPr>
    </w:p>
    <w:p w14:paraId="32D00DD4" w14:textId="77777777" w:rsidR="004D0457" w:rsidRDefault="00D47BFC" w:rsidP="004D0457">
      <w:pPr>
        <w:jc w:val="both"/>
        <w:rPr>
          <w:lang w:val="uk-UA"/>
        </w:rPr>
      </w:pPr>
      <w:r>
        <w:rPr>
          <w:lang w:val="uk-UA"/>
        </w:rPr>
        <w:t xml:space="preserve">      </w:t>
      </w:r>
      <w:r w:rsidR="004D0457" w:rsidRPr="009E0762">
        <w:rPr>
          <w:lang w:val="uk-UA"/>
        </w:rPr>
        <w:t xml:space="preserve">     </w:t>
      </w:r>
      <w:r w:rsidR="004D0457">
        <w:rPr>
          <w:lang w:val="uk-UA"/>
        </w:rPr>
        <w:t xml:space="preserve">   </w:t>
      </w:r>
      <w:r w:rsidR="004D0457" w:rsidRPr="009E0762">
        <w:rPr>
          <w:lang w:val="uk-UA"/>
        </w:rPr>
        <w:t xml:space="preserve"> </w:t>
      </w:r>
    </w:p>
    <w:p w14:paraId="0105F1B0" w14:textId="39E82687" w:rsidR="00D47BFC" w:rsidRDefault="004D0457" w:rsidP="00882747">
      <w:pPr>
        <w:tabs>
          <w:tab w:val="left" w:pos="426"/>
          <w:tab w:val="left" w:pos="851"/>
        </w:tabs>
        <w:ind w:firstLine="567"/>
        <w:jc w:val="both"/>
        <w:rPr>
          <w:lang w:val="uk-UA"/>
        </w:rPr>
      </w:pPr>
      <w:r w:rsidRPr="00EF07F9">
        <w:rPr>
          <w:bCs/>
          <w:lang w:val="uk-UA"/>
        </w:rPr>
        <w:t xml:space="preserve">На виконання рішення </w:t>
      </w:r>
      <w:r w:rsidRPr="00EF07F9">
        <w:rPr>
          <w:lang w:val="uk-UA"/>
        </w:rPr>
        <w:t>Чорноморської міської ради Одеського району Одеської області від 02.10.2026 № 1202-</w:t>
      </w:r>
      <w:r w:rsidRPr="00EF07F9">
        <w:rPr>
          <w:lang w:val="en-US"/>
        </w:rPr>
        <w:t>VIII</w:t>
      </w:r>
      <w:r w:rsidRPr="00EF07F9">
        <w:rPr>
          <w:lang w:val="uk-UA"/>
        </w:rPr>
        <w:t xml:space="preserve"> «Про передачу відділу культури Чорноморської міської ради Одеського району Одеської області комунального майна (будівлі спортивно-публічного призначення загальною площею 1963,8 </w:t>
      </w:r>
      <w:proofErr w:type="spellStart"/>
      <w:r w:rsidRPr="00EF07F9">
        <w:rPr>
          <w:lang w:val="uk-UA"/>
        </w:rPr>
        <w:t>кв</w:t>
      </w:r>
      <w:proofErr w:type="spellEnd"/>
      <w:r w:rsidRPr="00EF07F9">
        <w:rPr>
          <w:lang w:val="uk-UA"/>
        </w:rPr>
        <w:t>. м, розташованої за адресою: Одеська область, Одеський район, місто Чорноморськ, вул</w:t>
      </w:r>
      <w:r w:rsidR="009661F3">
        <w:rPr>
          <w:lang w:val="uk-UA"/>
        </w:rPr>
        <w:t>иця</w:t>
      </w:r>
      <w:r w:rsidRPr="00EF07F9">
        <w:rPr>
          <w:lang w:val="uk-UA"/>
        </w:rPr>
        <w:t xml:space="preserve"> Праці, будинок 2)» та з</w:t>
      </w:r>
      <w:r w:rsidRPr="00EF07F9">
        <w:rPr>
          <w:bCs/>
          <w:lang w:val="uk-UA"/>
        </w:rPr>
        <w:t xml:space="preserve"> метою приведення у відповідність штатн</w:t>
      </w:r>
      <w:r w:rsidR="009661F3">
        <w:rPr>
          <w:bCs/>
          <w:lang w:val="uk-UA"/>
        </w:rPr>
        <w:t>ого розпису</w:t>
      </w:r>
      <w:r w:rsidRPr="00EF07F9">
        <w:rPr>
          <w:bCs/>
          <w:lang w:val="uk-UA"/>
        </w:rPr>
        <w:t xml:space="preserve"> для забезпечення функціонування Палацу культури</w:t>
      </w:r>
      <w:r w:rsidR="00FE55E8">
        <w:rPr>
          <w:bCs/>
          <w:lang w:val="uk-UA"/>
        </w:rPr>
        <w:t xml:space="preserve">                    </w:t>
      </w:r>
      <w:r w:rsidRPr="00EF07F9">
        <w:rPr>
          <w:bCs/>
          <w:lang w:val="uk-UA"/>
        </w:rPr>
        <w:t xml:space="preserve"> м.</w:t>
      </w:r>
      <w:r w:rsidR="00FE55E8">
        <w:rPr>
          <w:bCs/>
          <w:lang w:val="uk-UA"/>
        </w:rPr>
        <w:t xml:space="preserve"> </w:t>
      </w:r>
      <w:r w:rsidRPr="00EF07F9">
        <w:rPr>
          <w:bCs/>
          <w:lang w:val="uk-UA"/>
        </w:rPr>
        <w:t xml:space="preserve">Чорноморська </w:t>
      </w:r>
      <w:r w:rsidR="00CC17B0" w:rsidRPr="00945F5C">
        <w:rPr>
          <w:lang w:val="uk-UA"/>
        </w:rPr>
        <w:t>Одеського району Одеської області</w:t>
      </w:r>
      <w:r w:rsidR="009661F3">
        <w:rPr>
          <w:lang w:val="uk-UA"/>
        </w:rPr>
        <w:t>,</w:t>
      </w:r>
      <w:r w:rsidR="00882747">
        <w:rPr>
          <w:lang w:val="uk-UA"/>
        </w:rPr>
        <w:t xml:space="preserve"> в</w:t>
      </w:r>
      <w:r w:rsidR="00D47BFC">
        <w:rPr>
          <w:lang w:val="uk-UA"/>
        </w:rPr>
        <w:t>раховуючи базову мережу закладів культури, затверджену рішенням Чорноморської міської ради Одеського району Одеської області від 02.02.2024 № 557-</w:t>
      </w:r>
      <w:r w:rsidR="00D47BFC">
        <w:rPr>
          <w:lang w:val="en-US"/>
        </w:rPr>
        <w:t>VIII</w:t>
      </w:r>
      <w:r w:rsidR="00D47BFC">
        <w:rPr>
          <w:lang w:val="uk-UA"/>
        </w:rPr>
        <w:t xml:space="preserve"> «Про затвердження переліку закладів, що включені до базової мережі закладів культури міста Чорноморська Одеського</w:t>
      </w:r>
      <w:r w:rsidR="00D47BFC">
        <w:rPr>
          <w:color w:val="FFFFFF"/>
          <w:lang w:val="uk-UA"/>
        </w:rPr>
        <w:t xml:space="preserve"> </w:t>
      </w:r>
      <w:r w:rsidR="00D47BFC">
        <w:rPr>
          <w:lang w:val="uk-UA"/>
        </w:rPr>
        <w:t>району Одеської області», відповідно до ст. 23 Закону України «Про культуру</w:t>
      </w:r>
      <w:r w:rsidR="00D47BFC" w:rsidRPr="00953EDF">
        <w:rPr>
          <w:lang w:val="uk-UA"/>
        </w:rPr>
        <w:t>»</w:t>
      </w:r>
      <w:r w:rsidR="00D47BFC">
        <w:rPr>
          <w:lang w:val="uk-UA"/>
        </w:rPr>
        <w:t>, керуючись статтями  32, 52  Закону України «Про місцеве самоврядування  в Україні</w:t>
      </w:r>
      <w:r w:rsidR="00D47BFC" w:rsidRPr="00953EDF">
        <w:rPr>
          <w:lang w:val="uk-UA"/>
        </w:rPr>
        <w:t>»</w:t>
      </w:r>
      <w:r w:rsidR="00D47BFC">
        <w:rPr>
          <w:lang w:val="uk-UA"/>
        </w:rPr>
        <w:t>,</w:t>
      </w:r>
    </w:p>
    <w:p w14:paraId="5C15AFC6" w14:textId="77777777" w:rsidR="00D47BFC" w:rsidRDefault="00D47BFC" w:rsidP="00D47BFC">
      <w:pPr>
        <w:pStyle w:val="a3"/>
      </w:pPr>
      <w:r>
        <w:t xml:space="preserve">      </w:t>
      </w:r>
    </w:p>
    <w:p w14:paraId="20CD0F8C" w14:textId="77777777" w:rsidR="00BB1DAC" w:rsidRDefault="00D47BFC" w:rsidP="00BB1DAC">
      <w:pPr>
        <w:pStyle w:val="a3"/>
        <w:tabs>
          <w:tab w:val="left" w:pos="567"/>
          <w:tab w:val="left" w:pos="709"/>
        </w:tabs>
        <w:jc w:val="center"/>
      </w:pPr>
      <w:r>
        <w:t>виконавчий комітет Чорноморської міської ради Одеського району Одеської області</w:t>
      </w:r>
    </w:p>
    <w:p w14:paraId="470519AB" w14:textId="75DA2754" w:rsidR="00D47BFC" w:rsidRDefault="00D47BFC" w:rsidP="00BB1DAC">
      <w:pPr>
        <w:pStyle w:val="a3"/>
        <w:tabs>
          <w:tab w:val="left" w:pos="567"/>
          <w:tab w:val="left" w:pos="709"/>
        </w:tabs>
        <w:jc w:val="center"/>
      </w:pPr>
      <w:r>
        <w:t>вирішив:</w:t>
      </w:r>
    </w:p>
    <w:p w14:paraId="29B69927" w14:textId="77777777" w:rsidR="00D47BFC" w:rsidRDefault="00D47BFC" w:rsidP="00D47BFC">
      <w:pPr>
        <w:pStyle w:val="a3"/>
      </w:pPr>
    </w:p>
    <w:p w14:paraId="5D1E3373" w14:textId="3D43558E" w:rsidR="00D47BFC" w:rsidRDefault="00D47BFC" w:rsidP="00D47BFC">
      <w:pPr>
        <w:pStyle w:val="a3"/>
      </w:pPr>
      <w:r>
        <w:t xml:space="preserve">         1. </w:t>
      </w:r>
      <w:proofErr w:type="spellStart"/>
      <w:r>
        <w:t>Внести</w:t>
      </w:r>
      <w:proofErr w:type="spellEnd"/>
      <w:r>
        <w:t xml:space="preserve"> зміни та доповнення до додатка 5 до рішення виконавчого комітету Чорноморської міської ради Одеського району Одеської області від 26.04.2018 № 148 «Про затвердження мережі установ культури та мистецтва, що діють на території Чорноморської міської ради Одеської області</w:t>
      </w:r>
      <w:r w:rsidR="00116E15">
        <w:t>»</w:t>
      </w:r>
      <w:r w:rsidR="004D168C">
        <w:t xml:space="preserve"> </w:t>
      </w:r>
      <w:r w:rsidR="00116E15">
        <w:t>(</w:t>
      </w:r>
      <w:r w:rsidR="004D168C">
        <w:t>зі змінами</w:t>
      </w:r>
      <w:r w:rsidR="00116E15">
        <w:t>)</w:t>
      </w:r>
      <w:r>
        <w:t xml:space="preserve">, виклавши </w:t>
      </w:r>
      <w:r w:rsidR="0062368E">
        <w:t>його</w:t>
      </w:r>
      <w:r>
        <w:t xml:space="preserve"> в новій редакції згідно з додатком.</w:t>
      </w:r>
    </w:p>
    <w:p w14:paraId="6AA8AB26" w14:textId="77777777" w:rsidR="00D47BFC" w:rsidRDefault="00D47BFC" w:rsidP="00D47BFC">
      <w:pPr>
        <w:pStyle w:val="2"/>
        <w:tabs>
          <w:tab w:val="left" w:pos="851"/>
          <w:tab w:val="left" w:pos="993"/>
        </w:tabs>
        <w:spacing w:after="0" w:line="240" w:lineRule="auto"/>
        <w:ind w:left="540" w:right="-2"/>
        <w:jc w:val="both"/>
        <w:rPr>
          <w:lang w:val="uk-UA"/>
        </w:rPr>
      </w:pPr>
    </w:p>
    <w:p w14:paraId="23E28206" w14:textId="2ADDF97D" w:rsidR="00D47BFC" w:rsidRDefault="00FD2116" w:rsidP="00D47BFC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  <w:tab w:val="left" w:pos="993"/>
          <w:tab w:val="left" w:pos="1135"/>
        </w:tabs>
      </w:pPr>
      <w:r>
        <w:t xml:space="preserve">Ввести в дію це </w:t>
      </w:r>
      <w:r w:rsidR="00D47BFC">
        <w:t>рішення з 01.</w:t>
      </w:r>
      <w:r w:rsidR="00D47BFC">
        <w:rPr>
          <w:lang w:val="ru-RU"/>
        </w:rPr>
        <w:t>0</w:t>
      </w:r>
      <w:r w:rsidR="00CA0EB2">
        <w:rPr>
          <w:lang w:val="ru-RU"/>
        </w:rPr>
        <w:t>1</w:t>
      </w:r>
      <w:r w:rsidR="00D47BFC">
        <w:t>.202</w:t>
      </w:r>
      <w:r w:rsidR="00CA0EB2">
        <w:t>7</w:t>
      </w:r>
      <w:r w:rsidR="00D47BFC">
        <w:t>.</w:t>
      </w:r>
    </w:p>
    <w:p w14:paraId="43A2F346" w14:textId="77777777" w:rsidR="00D47BFC" w:rsidRDefault="00D47BFC" w:rsidP="00D47BFC">
      <w:pPr>
        <w:pStyle w:val="a3"/>
        <w:tabs>
          <w:tab w:val="left" w:pos="993"/>
        </w:tabs>
        <w:ind w:hanging="928"/>
      </w:pPr>
    </w:p>
    <w:p w14:paraId="5D5BAF20" w14:textId="45B62E8E" w:rsidR="00D47BFC" w:rsidRDefault="00D47BFC" w:rsidP="00D47BFC">
      <w:pPr>
        <w:pStyle w:val="a3"/>
        <w:tabs>
          <w:tab w:val="left" w:pos="426"/>
          <w:tab w:val="left" w:pos="567"/>
          <w:tab w:val="left" w:pos="851"/>
          <w:tab w:val="left" w:pos="993"/>
        </w:tabs>
        <w:rPr>
          <w:lang w:val="ru-RU"/>
        </w:rPr>
      </w:pPr>
      <w:r>
        <w:t xml:space="preserve">         </w:t>
      </w:r>
      <w:r w:rsidR="00462D53">
        <w:t>3</w:t>
      </w:r>
      <w:r>
        <w:t xml:space="preserve">. Контроль за виконанням рішення покласти на першого заступника міського                    голови  Ігоря </w:t>
      </w:r>
      <w:proofErr w:type="spellStart"/>
      <w:r>
        <w:t>Лубковського</w:t>
      </w:r>
      <w:proofErr w:type="spellEnd"/>
      <w:r>
        <w:t xml:space="preserve">.          </w:t>
      </w:r>
    </w:p>
    <w:p w14:paraId="215A51A4" w14:textId="77777777" w:rsidR="00D47BFC" w:rsidRDefault="00D47BFC" w:rsidP="00D47BFC">
      <w:pPr>
        <w:pStyle w:val="a3"/>
      </w:pPr>
      <w:r>
        <w:t xml:space="preserve">   </w:t>
      </w:r>
    </w:p>
    <w:p w14:paraId="20FAD373" w14:textId="1E2E3837" w:rsidR="00D47BFC" w:rsidRDefault="00D47BFC" w:rsidP="00D47BFC">
      <w:pPr>
        <w:rPr>
          <w:lang w:val="uk-UA"/>
        </w:rPr>
      </w:pPr>
    </w:p>
    <w:p w14:paraId="518EB892" w14:textId="77777777" w:rsidR="00D47BFC" w:rsidRDefault="00D47BFC" w:rsidP="00D47BFC">
      <w:pPr>
        <w:rPr>
          <w:lang w:val="uk-UA"/>
        </w:rPr>
      </w:pPr>
    </w:p>
    <w:p w14:paraId="6B4B920D" w14:textId="7EF2910B" w:rsidR="00D47BFC" w:rsidRDefault="00D47BFC" w:rsidP="00D47BFC">
      <w:pPr>
        <w:pStyle w:val="a5"/>
        <w:tabs>
          <w:tab w:val="left" w:pos="709"/>
        </w:tabs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lang w:val="uk-UA"/>
        </w:rPr>
        <w:t xml:space="preserve">              </w:t>
      </w:r>
      <w:r w:rsidR="001009BC" w:rsidRPr="001009BC">
        <w:rPr>
          <w:rFonts w:ascii="Times New Roman" w:hAnsi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           </w:t>
      </w:r>
      <w:r w:rsidR="00AC3B88">
        <w:rPr>
          <w:rFonts w:ascii="Times New Roman" w:hAnsi="Times New Roman"/>
          <w:sz w:val="24"/>
          <w:szCs w:val="24"/>
          <w:lang w:val="uk-UA"/>
        </w:rPr>
        <w:t xml:space="preserve">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</w:t>
      </w:r>
      <w:r w:rsidR="001009BC">
        <w:rPr>
          <w:rFonts w:ascii="Times New Roman" w:hAnsi="Times New Roman"/>
          <w:sz w:val="24"/>
          <w:szCs w:val="24"/>
          <w:lang w:val="uk-UA"/>
        </w:rPr>
        <w:t>Олена ШОЛАР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</w:t>
      </w:r>
    </w:p>
    <w:sectPr w:rsidR="00D47BF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3086C"/>
    <w:multiLevelType w:val="multilevel"/>
    <w:tmpl w:val="4EF3086C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FC"/>
    <w:rsid w:val="00035BF9"/>
    <w:rsid w:val="001009BC"/>
    <w:rsid w:val="00116E15"/>
    <w:rsid w:val="001206E9"/>
    <w:rsid w:val="001A11B1"/>
    <w:rsid w:val="00212901"/>
    <w:rsid w:val="00261962"/>
    <w:rsid w:val="002B578F"/>
    <w:rsid w:val="0032298A"/>
    <w:rsid w:val="003F0117"/>
    <w:rsid w:val="003F1869"/>
    <w:rsid w:val="0042587E"/>
    <w:rsid w:val="00462D53"/>
    <w:rsid w:val="004D0457"/>
    <w:rsid w:val="004D168C"/>
    <w:rsid w:val="005548F1"/>
    <w:rsid w:val="00594C11"/>
    <w:rsid w:val="006043F3"/>
    <w:rsid w:val="0062368E"/>
    <w:rsid w:val="00624DCE"/>
    <w:rsid w:val="00673735"/>
    <w:rsid w:val="00690971"/>
    <w:rsid w:val="006D7FC3"/>
    <w:rsid w:val="007464C7"/>
    <w:rsid w:val="007C0C8F"/>
    <w:rsid w:val="00861EFF"/>
    <w:rsid w:val="00882747"/>
    <w:rsid w:val="00945F5C"/>
    <w:rsid w:val="009661F3"/>
    <w:rsid w:val="009C2C87"/>
    <w:rsid w:val="00AC3B88"/>
    <w:rsid w:val="00B65F75"/>
    <w:rsid w:val="00B735E3"/>
    <w:rsid w:val="00BB1DAC"/>
    <w:rsid w:val="00C43D4C"/>
    <w:rsid w:val="00CA0EB2"/>
    <w:rsid w:val="00CC17B0"/>
    <w:rsid w:val="00D30546"/>
    <w:rsid w:val="00D47BFC"/>
    <w:rsid w:val="00E32574"/>
    <w:rsid w:val="00EF1EEF"/>
    <w:rsid w:val="00FD2116"/>
    <w:rsid w:val="00FE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DA0B"/>
  <w15:chartTrackingRefBased/>
  <w15:docId w15:val="{CC89C64E-B2E8-4A85-9904-CB27D2A2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B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7BFC"/>
    <w:pPr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rsid w:val="00D47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D47BFC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rsid w:val="00D47BF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D47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1164</Words>
  <Characters>664</Characters>
  <Application>Microsoft Office Word</Application>
  <DocSecurity>0</DocSecurity>
  <Lines>5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67</cp:revision>
  <dcterms:created xsi:type="dcterms:W3CDTF">2026-10-27T06:01:00Z</dcterms:created>
  <dcterms:modified xsi:type="dcterms:W3CDTF">2026-11-06T09:06:00Z</dcterms:modified>
</cp:coreProperties>
</file>