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DC" w:rsidRDefault="008C63DC" w:rsidP="008C63DC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DC" w:rsidRDefault="008C63DC" w:rsidP="008C63D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C63DC" w:rsidRDefault="008C63DC" w:rsidP="008C63D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8C63DC" w:rsidRDefault="008C63DC" w:rsidP="008C63D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8C63DC" w:rsidRDefault="008C63DC" w:rsidP="008C63DC"/>
    <w:p w:rsidR="00234F9D" w:rsidRPr="00E65310" w:rsidRDefault="008C63DC" w:rsidP="008C63DC">
      <w:pPr>
        <w:rPr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3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8C63DC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A5986" w:rsidRPr="00E65310" w:rsidRDefault="00EA62EB" w:rsidP="004F52F3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2378B4" w:rsidRPr="00E65310">
              <w:rPr>
                <w:lang w:val="uk-UA"/>
              </w:rPr>
              <w:t>3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:rsidR="007A5986" w:rsidRPr="00BD687E" w:rsidRDefault="007A5986" w:rsidP="00555524">
      <w:pPr>
        <w:jc w:val="both"/>
        <w:rPr>
          <w:lang w:val="uk-UA"/>
        </w:rPr>
      </w:pPr>
    </w:p>
    <w:p w:rsidR="00803FFF" w:rsidRPr="00BD687E" w:rsidRDefault="00803FFF" w:rsidP="00555524">
      <w:pPr>
        <w:jc w:val="both"/>
        <w:rPr>
          <w:lang w:val="uk-UA"/>
        </w:rPr>
      </w:pPr>
    </w:p>
    <w:p w:rsidR="00625248" w:rsidRPr="00BD687E" w:rsidRDefault="00D21832" w:rsidP="00443676">
      <w:pPr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Відповідно до </w:t>
      </w:r>
      <w:r w:rsidR="002378B4">
        <w:rPr>
          <w:lang w:val="uk-UA"/>
        </w:rPr>
        <w:t xml:space="preserve">постанови Кабінету Міністрів України від 30.12.2022 № 1472 «Деякі питання розподілу обсягу освітньої субвенції на 2023 рік», </w:t>
      </w:r>
      <w:r w:rsidRPr="00BD687E">
        <w:rPr>
          <w:lang w:val="uk-UA"/>
        </w:rPr>
        <w:t>р</w:t>
      </w:r>
      <w:r w:rsidR="00BD687E" w:rsidRPr="00BD687E">
        <w:rPr>
          <w:lang w:val="uk-UA"/>
        </w:rPr>
        <w:t>озпоряджен</w:t>
      </w:r>
      <w:r w:rsidR="00D25C3E">
        <w:rPr>
          <w:lang w:val="uk-UA"/>
        </w:rPr>
        <w:t>ня</w:t>
      </w:r>
      <w:r w:rsidR="00BD687E" w:rsidRPr="00BD687E">
        <w:rPr>
          <w:lang w:val="uk-UA"/>
        </w:rPr>
        <w:t xml:space="preserve"> </w:t>
      </w:r>
      <w:r w:rsidRPr="00BD687E">
        <w:rPr>
          <w:lang w:val="uk-UA"/>
        </w:rPr>
        <w:t xml:space="preserve">Одеської обласної </w:t>
      </w:r>
      <w:r w:rsidR="002378B4">
        <w:rPr>
          <w:lang w:val="uk-UA"/>
        </w:rPr>
        <w:t>військової (</w:t>
      </w:r>
      <w:r w:rsidR="00BD687E" w:rsidRPr="00BD687E">
        <w:rPr>
          <w:lang w:val="uk-UA"/>
        </w:rPr>
        <w:t>державної</w:t>
      </w:r>
      <w:r w:rsidR="002378B4">
        <w:rPr>
          <w:lang w:val="uk-UA"/>
        </w:rPr>
        <w:t>)</w:t>
      </w:r>
      <w:r w:rsidR="00BD687E" w:rsidRPr="00BD687E">
        <w:rPr>
          <w:lang w:val="uk-UA"/>
        </w:rPr>
        <w:t xml:space="preserve"> адміністрації </w:t>
      </w:r>
      <w:r w:rsidRPr="00BD687E">
        <w:rPr>
          <w:lang w:val="uk-UA"/>
        </w:rPr>
        <w:t xml:space="preserve">від </w:t>
      </w:r>
      <w:r w:rsidR="002378B4">
        <w:rPr>
          <w:lang w:val="uk-UA"/>
        </w:rPr>
        <w:t>23</w:t>
      </w:r>
      <w:r w:rsidR="006A5C7A">
        <w:rPr>
          <w:lang w:val="uk-UA"/>
        </w:rPr>
        <w:t>.</w:t>
      </w:r>
      <w:r w:rsidR="002378B4">
        <w:rPr>
          <w:lang w:val="uk-UA"/>
        </w:rPr>
        <w:t>12</w:t>
      </w:r>
      <w:r w:rsidR="006A5C7A">
        <w:rPr>
          <w:lang w:val="uk-UA"/>
        </w:rPr>
        <w:t xml:space="preserve">.2022 № </w:t>
      </w:r>
      <w:r w:rsidR="002378B4">
        <w:rPr>
          <w:lang w:val="uk-UA"/>
        </w:rPr>
        <w:t>903/А-2022 «Про обласний бюджет Одеської області на 2023 рік»</w:t>
      </w:r>
      <w:r w:rsidRPr="00BD687E">
        <w:rPr>
          <w:lang w:val="uk-UA"/>
        </w:rPr>
        <w:t xml:space="preserve">, </w:t>
      </w:r>
      <w:r w:rsidR="0092717D">
        <w:rPr>
          <w:lang w:val="uk-UA"/>
        </w:rPr>
        <w:t xml:space="preserve">враховуючи рекомендації постійної комісії з фінансово - економічних питань, бюджету, інвестицій та комунальної власності,  </w:t>
      </w:r>
      <w:r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2378B4">
        <w:rPr>
          <w:lang w:val="uk-UA"/>
        </w:rPr>
        <w:t>0</w:t>
      </w:r>
      <w:r w:rsidR="0092717D">
        <w:rPr>
          <w:lang w:val="uk-UA"/>
        </w:rPr>
        <w:t>.12.</w:t>
      </w:r>
      <w:r w:rsidRPr="00BD687E">
        <w:rPr>
          <w:lang w:val="uk-UA"/>
        </w:rPr>
        <w:t>202</w:t>
      </w:r>
      <w:r w:rsidR="002378B4">
        <w:rPr>
          <w:lang w:val="uk-UA"/>
        </w:rPr>
        <w:t>2</w:t>
      </w:r>
      <w:r w:rsidR="0092717D">
        <w:rPr>
          <w:lang w:val="uk-UA"/>
        </w:rPr>
        <w:t xml:space="preserve"> </w:t>
      </w:r>
      <w:r w:rsidRPr="00BD687E">
        <w:rPr>
          <w:lang w:val="uk-UA"/>
        </w:rPr>
        <w:t xml:space="preserve">№ </w:t>
      </w:r>
      <w:r w:rsidR="002378B4">
        <w:rPr>
          <w:lang w:val="uk-UA"/>
        </w:rPr>
        <w:t>284</w:t>
      </w:r>
      <w:r w:rsidR="0092717D">
        <w:rPr>
          <w:lang w:val="uk-UA"/>
        </w:rPr>
        <w:t>-</w:t>
      </w:r>
      <w:r w:rsidRPr="00BD687E">
        <w:rPr>
          <w:lang w:val="en-US"/>
        </w:rPr>
        <w:t>V</w:t>
      </w:r>
      <w:r w:rsidRPr="00BD687E">
        <w:rPr>
          <w:lang w:val="uk-UA"/>
        </w:rPr>
        <w:t xml:space="preserve">ІІІ </w:t>
      </w:r>
      <w:r w:rsidR="0092717D">
        <w:rPr>
          <w:lang w:val="uk-UA"/>
        </w:rPr>
        <w:t>«</w:t>
      </w:r>
      <w:r w:rsidRPr="00BD687E">
        <w:rPr>
          <w:lang w:val="uk-UA"/>
        </w:rPr>
        <w:t>Про бюджет Чорноморської міської територіальної громади на 202</w:t>
      </w:r>
      <w:r w:rsidR="002378B4">
        <w:rPr>
          <w:lang w:val="uk-UA"/>
        </w:rPr>
        <w:t>3</w:t>
      </w:r>
      <w:r w:rsidRPr="00BD687E">
        <w:rPr>
          <w:lang w:val="uk-UA"/>
        </w:rPr>
        <w:t xml:space="preserve"> рік</w:t>
      </w:r>
      <w:r w:rsidR="0092717D">
        <w:rPr>
          <w:lang w:val="uk-UA"/>
        </w:rPr>
        <w:t>»</w:t>
      </w:r>
      <w:r w:rsidRPr="00BD687E">
        <w:rPr>
          <w:lang w:val="uk-UA"/>
        </w:rPr>
        <w:t xml:space="preserve"> та статтями 42, 64 Закону України </w:t>
      </w:r>
      <w:r w:rsidR="000B05FC">
        <w:rPr>
          <w:lang w:val="uk-UA"/>
        </w:rPr>
        <w:t>«</w:t>
      </w:r>
      <w:r w:rsidRPr="00BD687E">
        <w:rPr>
          <w:lang w:val="uk-UA"/>
        </w:rPr>
        <w:t>Про  місцеве  самоврядування в Україні</w:t>
      </w:r>
      <w:r w:rsidR="000B05FC">
        <w:rPr>
          <w:lang w:val="uk-UA"/>
        </w:rPr>
        <w:t>»</w:t>
      </w:r>
      <w:r w:rsidRPr="00BD687E">
        <w:rPr>
          <w:lang w:val="uk-UA"/>
        </w:rPr>
        <w:t>,</w:t>
      </w:r>
    </w:p>
    <w:p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 </w:t>
      </w:r>
      <w:r w:rsidR="004F52F3">
        <w:rPr>
          <w:lang w:val="uk-UA"/>
        </w:rPr>
        <w:t xml:space="preserve">Затвердити </w:t>
      </w:r>
      <w:r w:rsidR="002204BF" w:rsidRPr="00BD687E">
        <w:rPr>
          <w:lang w:val="uk-UA"/>
        </w:rPr>
        <w:t>зміни</w:t>
      </w:r>
      <w:r w:rsidRPr="00BD687E">
        <w:rPr>
          <w:lang w:val="uk-UA"/>
        </w:rPr>
        <w:t>:</w:t>
      </w:r>
    </w:p>
    <w:p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1.1 </w:t>
      </w:r>
      <w:r w:rsidR="004F52F3">
        <w:rPr>
          <w:lang w:val="uk-UA"/>
        </w:rPr>
        <w:t>д</w:t>
      </w:r>
      <w:r w:rsidRPr="00BD687E">
        <w:rPr>
          <w:lang w:val="uk-UA"/>
        </w:rPr>
        <w:t>о річних обсягів міжбюджетних трансфертів за доходами, передбачених бюджету Чорноморської міської територіальної громади на 202</w:t>
      </w:r>
      <w:r w:rsidR="002378B4">
        <w:rPr>
          <w:lang w:val="uk-UA"/>
        </w:rPr>
        <w:t>3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згідно додатку 1 до розпорядження</w:t>
      </w:r>
      <w:r w:rsidR="004F52F3">
        <w:rPr>
          <w:lang w:val="uk-UA"/>
        </w:rPr>
        <w:t>;</w:t>
      </w:r>
    </w:p>
    <w:p w:rsidR="004D211E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>1.2</w:t>
      </w:r>
      <w:r w:rsidR="004F52F3">
        <w:rPr>
          <w:lang w:val="uk-UA"/>
        </w:rPr>
        <w:t xml:space="preserve"> д</w:t>
      </w:r>
      <w:r w:rsidRPr="00BD687E">
        <w:rPr>
          <w:lang w:val="uk-UA"/>
        </w:rPr>
        <w:t>о розподілу видатків бюджету Чорноморської міської територіальної громади на 202</w:t>
      </w:r>
      <w:r w:rsidR="002378B4">
        <w:rPr>
          <w:lang w:val="uk-UA"/>
        </w:rPr>
        <w:t>3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</w:t>
      </w:r>
      <w:r w:rsidRPr="00BD687E">
        <w:rPr>
          <w:lang w:val="uk-UA"/>
        </w:rPr>
        <w:t xml:space="preserve"> за головними розпорядниками бюджетних коштів </w:t>
      </w:r>
      <w:r w:rsidR="000B05FC">
        <w:rPr>
          <w:lang w:val="uk-UA"/>
        </w:rPr>
        <w:t xml:space="preserve"> згідно додатку 2 до розпорядження.</w:t>
      </w:r>
    </w:p>
    <w:p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4F52F3" w:rsidRDefault="00D21832" w:rsidP="00D21832">
      <w:pPr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2. Фінансовому управлінню Чорноморської міської ради </w:t>
      </w:r>
      <w:r w:rsidR="005C7E95" w:rsidRPr="00BD687E">
        <w:rPr>
          <w:lang w:val="uk-UA"/>
        </w:rPr>
        <w:t xml:space="preserve">Одеського району </w:t>
      </w:r>
      <w:r w:rsidRPr="00BD687E">
        <w:rPr>
          <w:lang w:val="uk-UA"/>
        </w:rPr>
        <w:t>Одеської області (Ольга Яковенко)</w:t>
      </w:r>
      <w:r w:rsidR="004F52F3">
        <w:rPr>
          <w:lang w:val="uk-UA"/>
        </w:rPr>
        <w:t>:</w:t>
      </w:r>
    </w:p>
    <w:p w:rsidR="004F52F3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2.1</w:t>
      </w:r>
      <w:r w:rsidR="00D21832" w:rsidRPr="00BD687E">
        <w:rPr>
          <w:lang w:val="uk-UA"/>
        </w:rPr>
        <w:t xml:space="preserve"> </w:t>
      </w:r>
      <w:r w:rsidRPr="007E0145">
        <w:rPr>
          <w:color w:val="000000" w:themeColor="text1"/>
          <w:lang w:val="uk-UA"/>
        </w:rPr>
        <w:t>з</w:t>
      </w:r>
      <w:r w:rsidR="002204BF" w:rsidRPr="007E0145">
        <w:rPr>
          <w:color w:val="000000" w:themeColor="text1"/>
          <w:lang w:val="uk-UA"/>
        </w:rPr>
        <w:t>абезпечити</w:t>
      </w:r>
      <w:r w:rsidRPr="007E0145">
        <w:rPr>
          <w:color w:val="000000" w:themeColor="text1"/>
          <w:lang w:val="uk-UA"/>
        </w:rPr>
        <w:t xml:space="preserve"> погодження цього розпорядження з постійною комісією з фінансово-економічних питань, бюджету, інвестицій та комунальної власності</w:t>
      </w:r>
      <w:r w:rsidR="004610D0">
        <w:rPr>
          <w:color w:val="000000" w:themeColor="text1"/>
          <w:lang w:val="uk-UA"/>
        </w:rPr>
        <w:t xml:space="preserve">, після чого </w:t>
      </w:r>
      <w:r w:rsidRPr="007E0145">
        <w:rPr>
          <w:color w:val="000000" w:themeColor="text1"/>
          <w:lang w:val="uk-UA"/>
        </w:rPr>
        <w:t xml:space="preserve"> </w:t>
      </w:r>
      <w:r w:rsidR="004610D0">
        <w:rPr>
          <w:color w:val="000000" w:themeColor="text1"/>
          <w:lang w:val="uk-UA"/>
        </w:rPr>
        <w:t xml:space="preserve">внести </w:t>
      </w:r>
      <w:r w:rsidR="002204BF" w:rsidRPr="007E0145">
        <w:rPr>
          <w:color w:val="000000" w:themeColor="text1"/>
          <w:lang w:val="uk-UA"/>
        </w:rPr>
        <w:t>відповідн</w:t>
      </w:r>
      <w:r w:rsidR="004610D0">
        <w:rPr>
          <w:color w:val="000000" w:themeColor="text1"/>
          <w:lang w:val="uk-UA"/>
        </w:rPr>
        <w:t xml:space="preserve">і </w:t>
      </w:r>
      <w:r w:rsidR="002204BF" w:rsidRPr="007E0145">
        <w:rPr>
          <w:color w:val="000000" w:themeColor="text1"/>
          <w:lang w:val="uk-UA"/>
        </w:rPr>
        <w:t>змін</w:t>
      </w:r>
      <w:r w:rsidR="004610D0">
        <w:rPr>
          <w:color w:val="000000" w:themeColor="text1"/>
          <w:lang w:val="uk-UA"/>
        </w:rPr>
        <w:t>и</w:t>
      </w:r>
      <w:r w:rsidR="002204BF" w:rsidRPr="007E0145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2378B4" w:rsidRPr="007E0145">
        <w:rPr>
          <w:color w:val="000000" w:themeColor="text1"/>
          <w:lang w:val="uk-UA"/>
        </w:rPr>
        <w:t>3</w:t>
      </w:r>
      <w:r w:rsidR="002204B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>;</w:t>
      </w:r>
    </w:p>
    <w:p w:rsidR="000645CF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7E0145">
        <w:rPr>
          <w:color w:val="000000" w:themeColor="text1"/>
          <w:lang w:val="uk-UA"/>
        </w:rPr>
        <w:t>2.2</w:t>
      </w:r>
      <w:r w:rsidR="002204BF" w:rsidRPr="007E0145">
        <w:rPr>
          <w:color w:val="000000" w:themeColor="text1"/>
          <w:lang w:val="uk-UA"/>
        </w:rPr>
        <w:t xml:space="preserve"> </w:t>
      </w:r>
      <w:r w:rsidR="00666B04" w:rsidRPr="007E0145">
        <w:rPr>
          <w:color w:val="000000" w:themeColor="text1"/>
          <w:lang w:val="uk-UA"/>
        </w:rPr>
        <w:t>при підготовці проє</w:t>
      </w:r>
      <w:r w:rsidR="002204BF" w:rsidRPr="007E0145">
        <w:rPr>
          <w:color w:val="000000" w:themeColor="text1"/>
          <w:lang w:val="uk-UA"/>
        </w:rPr>
        <w:t xml:space="preserve">кту рішення </w:t>
      </w:r>
      <w:r w:rsidR="000645CF" w:rsidRPr="007E0145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2378B4" w:rsidRPr="007E0145">
        <w:rPr>
          <w:color w:val="000000" w:themeColor="text1"/>
          <w:lang w:val="uk-UA"/>
        </w:rPr>
        <w:t>3</w:t>
      </w:r>
      <w:r w:rsidR="000645C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 xml:space="preserve"> врахувати затвердження цим розпорядженням змін до річних обсягів міжбюджетних трансфертів, передбачених  бюджету Чорноморської міської територіальної громади на 2023 рік</w:t>
      </w:r>
      <w:r w:rsidR="004610D0">
        <w:rPr>
          <w:color w:val="000000" w:themeColor="text1"/>
          <w:lang w:val="uk-UA"/>
        </w:rPr>
        <w:t>.</w:t>
      </w:r>
    </w:p>
    <w:p w:rsidR="002204BF" w:rsidRPr="00BD687E" w:rsidRDefault="002204BF" w:rsidP="00D21832">
      <w:pPr>
        <w:ind w:firstLine="567"/>
        <w:jc w:val="both"/>
        <w:rPr>
          <w:lang w:val="uk-UA"/>
        </w:rPr>
      </w:pPr>
    </w:p>
    <w:p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>покласти на заступника міського голови Наталю Яволову.</w:t>
      </w:r>
      <w:r w:rsidRPr="00BD687E">
        <w:rPr>
          <w:lang w:val="uk-UA"/>
        </w:rPr>
        <w:t xml:space="preserve"> </w:t>
      </w:r>
    </w:p>
    <w:p w:rsidR="00303A14" w:rsidRPr="00BD687E" w:rsidRDefault="00303A14">
      <w:pPr>
        <w:jc w:val="both"/>
        <w:rPr>
          <w:lang w:val="uk-UA"/>
        </w:rPr>
      </w:pPr>
    </w:p>
    <w:p w:rsidR="00027DD0" w:rsidRDefault="00027DD0">
      <w:pPr>
        <w:jc w:val="both"/>
        <w:rPr>
          <w:lang w:val="uk-UA"/>
        </w:rPr>
      </w:pPr>
    </w:p>
    <w:p w:rsidR="002229EB" w:rsidRPr="00BD687E" w:rsidRDefault="002229EB">
      <w:pPr>
        <w:jc w:val="both"/>
        <w:rPr>
          <w:lang w:val="uk-UA"/>
        </w:rPr>
      </w:pPr>
    </w:p>
    <w:p w:rsidR="00975859" w:rsidRPr="00BD687E" w:rsidRDefault="00BA1588" w:rsidP="00F21EA2">
      <w:pPr>
        <w:ind w:firstLine="709"/>
        <w:jc w:val="both"/>
        <w:rPr>
          <w:lang w:val="uk-UA"/>
        </w:rPr>
      </w:pPr>
      <w:r w:rsidRPr="00BD687E">
        <w:rPr>
          <w:lang w:val="uk-UA"/>
        </w:rPr>
        <w:t>М</w:t>
      </w:r>
      <w:r w:rsidR="00863059" w:rsidRPr="00BD687E">
        <w:rPr>
          <w:lang w:val="uk-UA"/>
        </w:rPr>
        <w:t>іськ</w:t>
      </w:r>
      <w:r w:rsidRPr="00BD687E">
        <w:rPr>
          <w:lang w:val="uk-UA"/>
        </w:rPr>
        <w:t xml:space="preserve">ий </w:t>
      </w:r>
      <w:r w:rsidR="00863059" w:rsidRPr="00BD687E">
        <w:rPr>
          <w:lang w:val="uk-UA"/>
        </w:rPr>
        <w:t>голов</w:t>
      </w:r>
      <w:r w:rsidRPr="00BD687E">
        <w:rPr>
          <w:lang w:val="uk-UA"/>
        </w:rPr>
        <w:t>а</w:t>
      </w:r>
      <w:r w:rsidR="00913C79" w:rsidRPr="00BD687E">
        <w:rPr>
          <w:lang w:val="uk-UA"/>
        </w:rPr>
        <w:t xml:space="preserve">  </w:t>
      </w:r>
      <w:r w:rsidR="00863059" w:rsidRPr="00BD687E">
        <w:rPr>
          <w:lang w:val="uk-UA"/>
        </w:rPr>
        <w:t xml:space="preserve">          </w:t>
      </w:r>
      <w:r w:rsidR="004D211E" w:rsidRPr="00BD687E">
        <w:rPr>
          <w:lang w:val="uk-UA"/>
        </w:rPr>
        <w:t xml:space="preserve">                                    </w:t>
      </w:r>
      <w:r w:rsidR="00863059" w:rsidRPr="00BD687E">
        <w:rPr>
          <w:lang w:val="uk-UA"/>
        </w:rPr>
        <w:t xml:space="preserve">                      </w:t>
      </w:r>
      <w:r w:rsidRPr="00BD687E">
        <w:rPr>
          <w:lang w:val="uk-UA"/>
        </w:rPr>
        <w:t>Василь ГУЛЯЄВ</w:t>
      </w:r>
    </w:p>
    <w:sectPr w:rsidR="00975859" w:rsidRPr="00BD687E" w:rsidSect="00222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5E" w:rsidRDefault="009C635E" w:rsidP="00472C12">
      <w:r>
        <w:separator/>
      </w:r>
    </w:p>
  </w:endnote>
  <w:endnote w:type="continuationSeparator" w:id="0">
    <w:p w:rsidR="009C635E" w:rsidRDefault="009C635E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5E" w:rsidRDefault="009C635E" w:rsidP="00472C12">
      <w:r>
        <w:separator/>
      </w:r>
    </w:p>
  </w:footnote>
  <w:footnote w:type="continuationSeparator" w:id="0">
    <w:p w:rsidR="009C635E" w:rsidRDefault="009C635E" w:rsidP="0047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6598"/>
    <w:rsid w:val="00081F6F"/>
    <w:rsid w:val="00087F1F"/>
    <w:rsid w:val="00091BCD"/>
    <w:rsid w:val="0009457B"/>
    <w:rsid w:val="0009487C"/>
    <w:rsid w:val="00095C05"/>
    <w:rsid w:val="00097B4E"/>
    <w:rsid w:val="000A666D"/>
    <w:rsid w:val="000B05FC"/>
    <w:rsid w:val="000B2F73"/>
    <w:rsid w:val="000B7C51"/>
    <w:rsid w:val="000C0427"/>
    <w:rsid w:val="000C2B50"/>
    <w:rsid w:val="000C419D"/>
    <w:rsid w:val="000C4C7E"/>
    <w:rsid w:val="000D1003"/>
    <w:rsid w:val="000D1B6E"/>
    <w:rsid w:val="000D2A78"/>
    <w:rsid w:val="000D5CDD"/>
    <w:rsid w:val="000E1760"/>
    <w:rsid w:val="000E5835"/>
    <w:rsid w:val="000E6922"/>
    <w:rsid w:val="000E7790"/>
    <w:rsid w:val="000E7F6E"/>
    <w:rsid w:val="000F10EE"/>
    <w:rsid w:val="000F2AB0"/>
    <w:rsid w:val="000F36FC"/>
    <w:rsid w:val="000F4ED0"/>
    <w:rsid w:val="00101589"/>
    <w:rsid w:val="00101F2C"/>
    <w:rsid w:val="00102255"/>
    <w:rsid w:val="0011230B"/>
    <w:rsid w:val="001137F7"/>
    <w:rsid w:val="001143F7"/>
    <w:rsid w:val="0011674E"/>
    <w:rsid w:val="00117EE2"/>
    <w:rsid w:val="00124358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61E86"/>
    <w:rsid w:val="00161EFA"/>
    <w:rsid w:val="00163D46"/>
    <w:rsid w:val="00171241"/>
    <w:rsid w:val="00184965"/>
    <w:rsid w:val="0018508F"/>
    <w:rsid w:val="00194AC6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831"/>
    <w:rsid w:val="001D64EC"/>
    <w:rsid w:val="001E6CF9"/>
    <w:rsid w:val="001E70EC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7E6A"/>
    <w:rsid w:val="002B196D"/>
    <w:rsid w:val="002B285D"/>
    <w:rsid w:val="002B484E"/>
    <w:rsid w:val="002B4B38"/>
    <w:rsid w:val="002B670D"/>
    <w:rsid w:val="002C1408"/>
    <w:rsid w:val="002C3EA8"/>
    <w:rsid w:val="002C67D3"/>
    <w:rsid w:val="002C7A12"/>
    <w:rsid w:val="002C7A5A"/>
    <w:rsid w:val="002D0FCD"/>
    <w:rsid w:val="002D364F"/>
    <w:rsid w:val="002D4261"/>
    <w:rsid w:val="002E02CA"/>
    <w:rsid w:val="002E4CB9"/>
    <w:rsid w:val="002E62F0"/>
    <w:rsid w:val="002F0F30"/>
    <w:rsid w:val="002F219E"/>
    <w:rsid w:val="002F5635"/>
    <w:rsid w:val="00301A00"/>
    <w:rsid w:val="00301FA9"/>
    <w:rsid w:val="00303224"/>
    <w:rsid w:val="00303A14"/>
    <w:rsid w:val="00306DED"/>
    <w:rsid w:val="003103CD"/>
    <w:rsid w:val="00311A95"/>
    <w:rsid w:val="00313E0A"/>
    <w:rsid w:val="00315642"/>
    <w:rsid w:val="00316A5E"/>
    <w:rsid w:val="00332493"/>
    <w:rsid w:val="00336255"/>
    <w:rsid w:val="00346106"/>
    <w:rsid w:val="00350B66"/>
    <w:rsid w:val="003524D4"/>
    <w:rsid w:val="00357A51"/>
    <w:rsid w:val="00361688"/>
    <w:rsid w:val="00361A29"/>
    <w:rsid w:val="00363C8A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2C12"/>
    <w:rsid w:val="00472FD9"/>
    <w:rsid w:val="00474007"/>
    <w:rsid w:val="004759AF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466F"/>
    <w:rsid w:val="004B7AA4"/>
    <w:rsid w:val="004B7B43"/>
    <w:rsid w:val="004C1A5F"/>
    <w:rsid w:val="004C2D00"/>
    <w:rsid w:val="004C75BA"/>
    <w:rsid w:val="004D1B42"/>
    <w:rsid w:val="004D211E"/>
    <w:rsid w:val="004D53EC"/>
    <w:rsid w:val="004D707E"/>
    <w:rsid w:val="004E2EC3"/>
    <w:rsid w:val="004E3E02"/>
    <w:rsid w:val="004E5D5B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4F19"/>
    <w:rsid w:val="005E68DD"/>
    <w:rsid w:val="005E73E2"/>
    <w:rsid w:val="005F2F26"/>
    <w:rsid w:val="00600AFD"/>
    <w:rsid w:val="00600FDC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213C0"/>
    <w:rsid w:val="00622826"/>
    <w:rsid w:val="00622B86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BE9"/>
    <w:rsid w:val="006F51A0"/>
    <w:rsid w:val="00706164"/>
    <w:rsid w:val="00713F16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6366B"/>
    <w:rsid w:val="00763B5D"/>
    <w:rsid w:val="007646E2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B37FC"/>
    <w:rsid w:val="007B3BF1"/>
    <w:rsid w:val="007C237A"/>
    <w:rsid w:val="007C37B4"/>
    <w:rsid w:val="007C4283"/>
    <w:rsid w:val="007D0DFF"/>
    <w:rsid w:val="007D5D29"/>
    <w:rsid w:val="007D7231"/>
    <w:rsid w:val="007E0145"/>
    <w:rsid w:val="007E48B9"/>
    <w:rsid w:val="007E4B0F"/>
    <w:rsid w:val="007E7C4C"/>
    <w:rsid w:val="007F1ED7"/>
    <w:rsid w:val="007F3513"/>
    <w:rsid w:val="007F6265"/>
    <w:rsid w:val="00800C8F"/>
    <w:rsid w:val="008013A9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9078B"/>
    <w:rsid w:val="00892E13"/>
    <w:rsid w:val="0089483C"/>
    <w:rsid w:val="0089679C"/>
    <w:rsid w:val="008A0961"/>
    <w:rsid w:val="008A33DE"/>
    <w:rsid w:val="008A7462"/>
    <w:rsid w:val="008B2BCE"/>
    <w:rsid w:val="008B5EA0"/>
    <w:rsid w:val="008C0536"/>
    <w:rsid w:val="008C4E4E"/>
    <w:rsid w:val="008C63DC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722F"/>
    <w:rsid w:val="009C27CC"/>
    <w:rsid w:val="009C635E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57A0"/>
    <w:rsid w:val="00A374F5"/>
    <w:rsid w:val="00A40762"/>
    <w:rsid w:val="00A412E4"/>
    <w:rsid w:val="00A41CB2"/>
    <w:rsid w:val="00A43B0F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33CA"/>
    <w:rsid w:val="00AB3B0E"/>
    <w:rsid w:val="00AB40F4"/>
    <w:rsid w:val="00AB5398"/>
    <w:rsid w:val="00AB5D24"/>
    <w:rsid w:val="00AC18EB"/>
    <w:rsid w:val="00AC483A"/>
    <w:rsid w:val="00AC5AD9"/>
    <w:rsid w:val="00AD0B54"/>
    <w:rsid w:val="00AD329C"/>
    <w:rsid w:val="00AD38C3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567D"/>
    <w:rsid w:val="00B77251"/>
    <w:rsid w:val="00B77DCC"/>
    <w:rsid w:val="00B8014F"/>
    <w:rsid w:val="00B805BB"/>
    <w:rsid w:val="00B87EDD"/>
    <w:rsid w:val="00B93869"/>
    <w:rsid w:val="00B956B9"/>
    <w:rsid w:val="00BA1588"/>
    <w:rsid w:val="00BA28E4"/>
    <w:rsid w:val="00BA2DD0"/>
    <w:rsid w:val="00BA5687"/>
    <w:rsid w:val="00BA57F3"/>
    <w:rsid w:val="00BA7D61"/>
    <w:rsid w:val="00BB3AEA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D28"/>
    <w:rsid w:val="00CD707C"/>
    <w:rsid w:val="00CE10DB"/>
    <w:rsid w:val="00CE6AA1"/>
    <w:rsid w:val="00CE74BC"/>
    <w:rsid w:val="00CE7A64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6F6"/>
    <w:rsid w:val="00D45AF8"/>
    <w:rsid w:val="00D46E24"/>
    <w:rsid w:val="00D53293"/>
    <w:rsid w:val="00D56DEA"/>
    <w:rsid w:val="00D56E90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3B0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770B"/>
    <w:rsid w:val="00E87F0C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B11"/>
    <w:rsid w:val="00F43BCE"/>
    <w:rsid w:val="00F448AC"/>
    <w:rsid w:val="00F540A3"/>
    <w:rsid w:val="00F54A5C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F02168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BAB1-D04A-4676-9079-7F30930A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39</cp:revision>
  <cp:lastPrinted>2023-01-05T07:03:00Z</cp:lastPrinted>
  <dcterms:created xsi:type="dcterms:W3CDTF">2021-03-29T11:45:00Z</dcterms:created>
  <dcterms:modified xsi:type="dcterms:W3CDTF">2023-01-05T14:44:00Z</dcterms:modified>
</cp:coreProperties>
</file>