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6CDC" w:rsidRDefault="00B36CDC">
      <w:pPr>
        <w:ind w:right="4824"/>
        <w:jc w:val="both"/>
      </w:pPr>
    </w:p>
    <w:p w:rsidR="00B36CDC" w:rsidRDefault="00B36CDC">
      <w:pPr>
        <w:ind w:right="4965"/>
        <w:jc w:val="both"/>
      </w:pPr>
    </w:p>
    <w:p w:rsidR="00B36CDC" w:rsidRDefault="00B36CDC">
      <w:pPr>
        <w:ind w:right="4965"/>
        <w:jc w:val="both"/>
      </w:pPr>
    </w:p>
    <w:p w:rsidR="00B36CDC" w:rsidRDefault="00B36CDC">
      <w:pPr>
        <w:ind w:right="4965"/>
        <w:jc w:val="both"/>
      </w:pPr>
    </w:p>
    <w:p w:rsidR="00B36CDC" w:rsidRDefault="00B36CDC">
      <w:pPr>
        <w:ind w:right="4965"/>
        <w:jc w:val="both"/>
      </w:pPr>
    </w:p>
    <w:p w:rsidR="00B36CDC" w:rsidRDefault="00B36CDC">
      <w:pPr>
        <w:ind w:right="4965"/>
        <w:jc w:val="both"/>
      </w:pPr>
    </w:p>
    <w:p w:rsidR="00B36CDC" w:rsidRDefault="00B36CDC">
      <w:pPr>
        <w:ind w:right="4965"/>
        <w:jc w:val="both"/>
      </w:pPr>
    </w:p>
    <w:p w:rsidR="00B36CDC" w:rsidRDefault="00B36CDC">
      <w:pPr>
        <w:ind w:right="4965"/>
        <w:jc w:val="both"/>
      </w:pPr>
    </w:p>
    <w:p w:rsidR="00B36CDC" w:rsidRDefault="00B36CDC">
      <w:pPr>
        <w:ind w:right="4965"/>
        <w:jc w:val="both"/>
      </w:pPr>
    </w:p>
    <w:p w:rsidR="00B36CDC" w:rsidRDefault="00B36CDC">
      <w:pPr>
        <w:ind w:right="4965"/>
        <w:jc w:val="both"/>
      </w:pPr>
    </w:p>
    <w:p w:rsidR="00B36CDC" w:rsidRDefault="00B36CDC">
      <w:pPr>
        <w:ind w:right="4965"/>
        <w:jc w:val="both"/>
      </w:pPr>
    </w:p>
    <w:p w:rsidR="00B36CDC" w:rsidRDefault="00B36CDC">
      <w:pPr>
        <w:ind w:right="4965"/>
        <w:jc w:val="both"/>
      </w:pPr>
    </w:p>
    <w:p w:rsidR="00B36CDC" w:rsidRDefault="00B36CDC">
      <w:pPr>
        <w:ind w:right="4965"/>
        <w:jc w:val="both"/>
      </w:pPr>
    </w:p>
    <w:p w:rsidR="00B36CDC" w:rsidRDefault="00B36CDC">
      <w:pPr>
        <w:ind w:right="4965"/>
        <w:jc w:val="both"/>
      </w:pPr>
    </w:p>
    <w:p w:rsidR="00B36CDC" w:rsidRDefault="008579B6">
      <w:pPr>
        <w:ind w:right="4965"/>
        <w:jc w:val="both"/>
      </w:pPr>
      <w:r>
        <w:t>Про внесення змін та доповнень до  рішення виконавчого комітету Чорноморської міської ради Одеського району Одеської області від 25.10.2022                № 287 «Про організацію харчування окремих категорій здобувачів освіти в закладах загальної середньої освіти Чорноморської міської ради Одеського району Одеської області у 2022-2023 навчальному році на період дії правового режиму воєнного стану»</w:t>
      </w:r>
    </w:p>
    <w:p w:rsidR="00B36CDC" w:rsidRDefault="00B36CDC">
      <w:pPr>
        <w:ind w:right="-1" w:firstLine="709"/>
        <w:jc w:val="both"/>
      </w:pPr>
    </w:p>
    <w:p w:rsidR="00B36CDC" w:rsidRDefault="00B36CDC">
      <w:pPr>
        <w:ind w:right="-1" w:firstLine="709"/>
        <w:jc w:val="both"/>
      </w:pPr>
    </w:p>
    <w:p w:rsidR="00B36CDC" w:rsidRDefault="008579B6">
      <w:pPr>
        <w:ind w:right="-1" w:firstLine="567"/>
        <w:jc w:val="both"/>
        <w:rPr>
          <w:lang w:eastAsia="en-US"/>
        </w:rPr>
      </w:pPr>
      <w:r>
        <w:t>Враховуючи особливості організації освітнього процесу у 2022-2023 навчальному році в умовах воєнного стану, з метою соціальної підтримки учнів, які отримують освітні послуги в закладах загальної середньої освіти Чорноморської міської ради Одеського району Одеської області, на період дії правового режиму воєнного стану, відповідно до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16-</w:t>
      </w:r>
      <w:r>
        <w:rPr>
          <w:lang w:val="en-US"/>
        </w:rPr>
        <w:t>VIII</w:t>
      </w:r>
      <w:r>
        <w:t xml:space="preserve"> (зі змінами),  на підставі постанови Кабінету Міністрів України від 02.02.2011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обкладання податку на додану вартість» (зі змінами), постанови Кабінету Міністрів України від 24.03.2021 №305 «Про затвердження норм та Порядку організації харчування у закладах освіти та дитячих закладах оздоровлення та відпочинку» (зі змінами), керуючись статтями 32, 34, 40 Закону України «Про місцеве самоврядування в Україні»,</w:t>
      </w:r>
    </w:p>
    <w:p w:rsidR="00B36CDC" w:rsidRDefault="00B36CDC">
      <w:pPr>
        <w:ind w:right="4" w:firstLine="709"/>
        <w:jc w:val="both"/>
      </w:pPr>
    </w:p>
    <w:p w:rsidR="00B36CDC" w:rsidRDefault="008579B6">
      <w:pPr>
        <w:pStyle w:val="a5"/>
        <w:tabs>
          <w:tab w:val="left" w:pos="-2127"/>
        </w:tabs>
        <w:ind w:left="0"/>
        <w:jc w:val="center"/>
      </w:pPr>
      <w:r>
        <w:t>виконавчий комітет Чорноморської міської ради Одеського району Одеської області  вирішив:</w:t>
      </w:r>
    </w:p>
    <w:p w:rsidR="00B36CDC" w:rsidRDefault="00B36CDC">
      <w:pPr>
        <w:tabs>
          <w:tab w:val="left" w:pos="0"/>
        </w:tabs>
        <w:ind w:firstLine="900"/>
        <w:jc w:val="both"/>
      </w:pPr>
    </w:p>
    <w:p w:rsidR="00B36CDC" w:rsidRDefault="008579B6">
      <w:pPr>
        <w:pStyle w:val="a8"/>
        <w:numPr>
          <w:ilvl w:val="0"/>
          <w:numId w:val="1"/>
        </w:numPr>
        <w:tabs>
          <w:tab w:val="left" w:pos="709"/>
          <w:tab w:val="left" w:pos="851"/>
          <w:tab w:val="left" w:pos="993"/>
        </w:tabs>
        <w:ind w:left="0" w:right="4" w:firstLine="567"/>
        <w:jc w:val="both"/>
      </w:pPr>
      <w:bookmarkStart w:id="0" w:name="_Hlk104490053"/>
      <w:r>
        <w:t>В підпункті 1.1. рішення виконавчого комітету Чорноморської міської ради Одеського району Одеської області від 25.10.2022 № 287 «Про організацію харчування окремих категорій здобувачів освіти в закладах загальної середньої освіти Чорноморської міської ради Одеського району Одеської області у 2022-2023 навчальному році на період дії правового режиму воєнного стану» (далі-Рішення) після слова «організації» виключити слово «додаткового».</w:t>
      </w:r>
    </w:p>
    <w:p w:rsidR="00B36CDC" w:rsidRDefault="00B36CDC">
      <w:pPr>
        <w:pStyle w:val="a8"/>
        <w:ind w:left="927" w:right="4"/>
        <w:jc w:val="both"/>
      </w:pPr>
    </w:p>
    <w:p w:rsidR="00B36CDC" w:rsidRDefault="008579B6">
      <w:pPr>
        <w:pStyle w:val="a8"/>
        <w:numPr>
          <w:ilvl w:val="0"/>
          <w:numId w:val="1"/>
        </w:numPr>
        <w:tabs>
          <w:tab w:val="left" w:pos="709"/>
          <w:tab w:val="left" w:pos="851"/>
          <w:tab w:val="left" w:pos="993"/>
        </w:tabs>
        <w:ind w:left="0" w:right="4" w:firstLine="567"/>
        <w:jc w:val="both"/>
      </w:pPr>
      <w:r>
        <w:t>В додатку 1 до Рішення  після слова «організації» виключити слово «додаткового».</w:t>
      </w:r>
    </w:p>
    <w:p w:rsidR="00B36CDC" w:rsidRDefault="008579B6">
      <w:pPr>
        <w:pStyle w:val="a8"/>
        <w:numPr>
          <w:ilvl w:val="0"/>
          <w:numId w:val="1"/>
        </w:numPr>
        <w:tabs>
          <w:tab w:val="left" w:pos="709"/>
          <w:tab w:val="left" w:pos="851"/>
        </w:tabs>
        <w:ind w:left="0" w:right="4" w:firstLine="567"/>
        <w:jc w:val="both"/>
      </w:pPr>
      <w:proofErr w:type="spellStart"/>
      <w:r>
        <w:lastRenderedPageBreak/>
        <w:t>Внести</w:t>
      </w:r>
      <w:proofErr w:type="spellEnd"/>
      <w:r>
        <w:t xml:space="preserve"> доповнення до Порядку організації гарячого харчування (сніданку) здобувачів освіти закладів загальної середньої освіти Чорноморської міської ради Одеського району Одеської області – учнів 1-4 класів, учнів 5-11 класів з числа пільгових категорій, з малозабезпечених сімей  та  з сімей, що знаходяться в складних життєвих обставинах, у 2022-2023 навчальному році на період дії правового режиму воєнного стану, затвердженого рішенням виконавчого комітету Чорноморської міської ради Одеського району Одеської області від 25.10.2022 № 287, згідно додатку до цього рішення.</w:t>
      </w:r>
    </w:p>
    <w:p w:rsidR="00B36CDC" w:rsidRDefault="00B36CDC">
      <w:pPr>
        <w:ind w:right="4" w:firstLine="567"/>
        <w:jc w:val="both"/>
      </w:pPr>
    </w:p>
    <w:bookmarkEnd w:id="0"/>
    <w:p w:rsidR="00B36CDC" w:rsidRDefault="008579B6">
      <w:pPr>
        <w:tabs>
          <w:tab w:val="left" w:pos="0"/>
          <w:tab w:val="left" w:pos="567"/>
        </w:tabs>
        <w:ind w:firstLine="567"/>
        <w:jc w:val="both"/>
      </w:pPr>
      <w:r>
        <w:t xml:space="preserve">4. Контроль за виконанням цього рішення покласти на заступника міського голови   Романа </w:t>
      </w:r>
      <w:proofErr w:type="spellStart"/>
      <w:r>
        <w:t>Тєліпова</w:t>
      </w:r>
      <w:proofErr w:type="spellEnd"/>
      <w:r>
        <w:t>.</w:t>
      </w:r>
    </w:p>
    <w:p w:rsidR="00B36CDC" w:rsidRDefault="00B36CDC">
      <w:pPr>
        <w:tabs>
          <w:tab w:val="left" w:pos="0"/>
          <w:tab w:val="left" w:pos="567"/>
        </w:tabs>
        <w:spacing w:line="276" w:lineRule="auto"/>
        <w:ind w:firstLine="709"/>
        <w:jc w:val="both"/>
      </w:pPr>
    </w:p>
    <w:p w:rsidR="00B36CDC" w:rsidRDefault="00B36CDC">
      <w:pPr>
        <w:tabs>
          <w:tab w:val="left" w:pos="0"/>
          <w:tab w:val="left" w:pos="567"/>
        </w:tabs>
        <w:spacing w:line="276" w:lineRule="auto"/>
        <w:ind w:firstLine="709"/>
        <w:jc w:val="both"/>
      </w:pPr>
    </w:p>
    <w:p w:rsidR="00B36CDC" w:rsidRDefault="00B36CDC">
      <w:pPr>
        <w:tabs>
          <w:tab w:val="left" w:pos="0"/>
          <w:tab w:val="left" w:pos="567"/>
        </w:tabs>
        <w:spacing w:line="276" w:lineRule="auto"/>
        <w:ind w:firstLine="709"/>
        <w:jc w:val="both"/>
      </w:pPr>
    </w:p>
    <w:p w:rsidR="00B36CDC" w:rsidRDefault="00B36CDC">
      <w:pPr>
        <w:tabs>
          <w:tab w:val="left" w:pos="0"/>
          <w:tab w:val="left" w:pos="567"/>
        </w:tabs>
        <w:spacing w:line="276" w:lineRule="auto"/>
        <w:ind w:firstLine="709"/>
        <w:jc w:val="both"/>
      </w:pPr>
    </w:p>
    <w:p w:rsidR="00B36CDC" w:rsidRDefault="008579B6">
      <w:pPr>
        <w:tabs>
          <w:tab w:val="left" w:pos="0"/>
        </w:tabs>
        <w:spacing w:line="276" w:lineRule="auto"/>
        <w:ind w:firstLine="709"/>
        <w:jc w:val="both"/>
      </w:pPr>
      <w:r>
        <w:t>Міський голова                                                                              Василь ГУЛЯЄВ</w:t>
      </w: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8579B6">
      <w:pPr>
        <w:tabs>
          <w:tab w:val="left" w:pos="0"/>
        </w:tabs>
        <w:spacing w:line="276" w:lineRule="auto"/>
        <w:jc w:val="both"/>
        <w:rPr>
          <w:sz w:val="22"/>
          <w:szCs w:val="22"/>
        </w:rPr>
      </w:pPr>
      <w:r>
        <w:rPr>
          <w:sz w:val="22"/>
          <w:szCs w:val="22"/>
        </w:rPr>
        <w:lastRenderedPageBreak/>
        <w:t xml:space="preserve">                                                                                                                Додаток </w:t>
      </w:r>
    </w:p>
    <w:p w:rsidR="00B36CDC" w:rsidRDefault="008579B6">
      <w:pPr>
        <w:tabs>
          <w:tab w:val="left" w:pos="0"/>
        </w:tabs>
        <w:spacing w:line="276" w:lineRule="auto"/>
        <w:jc w:val="both"/>
        <w:rPr>
          <w:sz w:val="22"/>
          <w:szCs w:val="22"/>
        </w:rPr>
      </w:pPr>
      <w:r>
        <w:rPr>
          <w:sz w:val="22"/>
          <w:szCs w:val="22"/>
        </w:rPr>
        <w:t xml:space="preserve">                                                                                                                до рішення виконавчого комітету</w:t>
      </w:r>
    </w:p>
    <w:p w:rsidR="00B36CDC" w:rsidRDefault="008579B6">
      <w:pPr>
        <w:tabs>
          <w:tab w:val="left" w:pos="0"/>
        </w:tabs>
        <w:spacing w:line="276" w:lineRule="auto"/>
        <w:jc w:val="both"/>
        <w:rPr>
          <w:sz w:val="22"/>
          <w:szCs w:val="22"/>
        </w:rPr>
      </w:pPr>
      <w:r>
        <w:rPr>
          <w:sz w:val="22"/>
          <w:szCs w:val="22"/>
        </w:rPr>
        <w:t xml:space="preserve">                                                                                                                Чорноморської міської ради</w:t>
      </w:r>
    </w:p>
    <w:p w:rsidR="00B36CDC" w:rsidRDefault="008579B6">
      <w:pPr>
        <w:tabs>
          <w:tab w:val="left" w:pos="0"/>
        </w:tabs>
        <w:spacing w:line="276" w:lineRule="auto"/>
        <w:jc w:val="both"/>
        <w:rPr>
          <w:sz w:val="22"/>
          <w:szCs w:val="22"/>
        </w:rPr>
      </w:pPr>
      <w:r>
        <w:rPr>
          <w:sz w:val="22"/>
          <w:szCs w:val="22"/>
        </w:rPr>
        <w:t xml:space="preserve">                                                                                                                від___ ________2023 № ______</w:t>
      </w:r>
    </w:p>
    <w:p w:rsidR="00B36CDC" w:rsidRDefault="00B36CDC">
      <w:pPr>
        <w:tabs>
          <w:tab w:val="left" w:pos="0"/>
        </w:tabs>
        <w:spacing w:line="276" w:lineRule="auto"/>
        <w:jc w:val="both"/>
        <w:rPr>
          <w:sz w:val="22"/>
          <w:szCs w:val="22"/>
        </w:rPr>
      </w:pPr>
    </w:p>
    <w:p w:rsidR="00B36CDC" w:rsidRDefault="00B36CDC">
      <w:pPr>
        <w:tabs>
          <w:tab w:val="left" w:pos="0"/>
        </w:tabs>
        <w:spacing w:line="276" w:lineRule="auto"/>
        <w:jc w:val="both"/>
      </w:pPr>
    </w:p>
    <w:p w:rsidR="00B36CDC" w:rsidRDefault="008579B6">
      <w:pPr>
        <w:tabs>
          <w:tab w:val="left" w:pos="0"/>
        </w:tabs>
        <w:jc w:val="center"/>
      </w:pPr>
      <w:r>
        <w:t>ДОПОВНЕННЯ</w:t>
      </w:r>
    </w:p>
    <w:p w:rsidR="00B36CDC" w:rsidRDefault="008579B6">
      <w:pPr>
        <w:tabs>
          <w:tab w:val="left" w:pos="0"/>
        </w:tabs>
        <w:jc w:val="center"/>
      </w:pPr>
      <w:r>
        <w:t>до Порядку організації гарячого харчування (сніданку) здобувачів освіти закладів загальної середньої освіти Чорноморської міської ради Одеського району Одеської області – учнів 1-4 класів, учнів 5-11 класів з числа пільгових категорій, з малозабезпечених сімей  та  з сімей, що знаходяться в складних життєвих обставинах, у 2022-2023 навчальному році на період дії правового режиму воєнного стану, затвердженого рішенням виконавчого комітету Чорноморської міської ради Одеського району Одеської області від 25.10.2022 № 287</w:t>
      </w: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8579B6">
      <w:pPr>
        <w:pStyle w:val="a8"/>
        <w:numPr>
          <w:ilvl w:val="0"/>
          <w:numId w:val="2"/>
        </w:numPr>
        <w:tabs>
          <w:tab w:val="left" w:pos="0"/>
          <w:tab w:val="left" w:pos="709"/>
          <w:tab w:val="left" w:pos="851"/>
        </w:tabs>
        <w:ind w:left="0" w:right="4" w:firstLine="567"/>
        <w:jc w:val="both"/>
      </w:pPr>
      <w:r>
        <w:t>Доповнити Порядок організації гарячого харчування (сніданку) здобувачів освіти закладів загальної середньої освіти Чорноморської міської ради Одеського району Одеської області – учнів 1-4 класів, учнів 5-11 класів з числа пільгових категорій, з малозабезпечених сімей  та  з сімей, що знаходяться в складних життєвих обставинах, у 2022-2023 навчальному році на період дії правового режиму воєнного стану (далі-Порядок) пунктом 4 наступного змісту:</w:t>
      </w:r>
    </w:p>
    <w:p w:rsidR="00B36CDC" w:rsidRDefault="008579B6">
      <w:pPr>
        <w:ind w:right="4" w:firstLine="567"/>
        <w:jc w:val="both"/>
      </w:pPr>
      <w:r>
        <w:t xml:space="preserve">«4. У випадку наявності обставин непереборної сили, учням вказаних у п. 1 Порядку категорій забезпечується надання наборів харчових продуктів без приготування постачальником послуг шкільних </w:t>
      </w:r>
      <w:proofErr w:type="spellStart"/>
      <w:r>
        <w:t>їдалень</w:t>
      </w:r>
      <w:proofErr w:type="spellEnd"/>
      <w:r>
        <w:t>, за поданнями директорів закладів загальної середньої освіти, відповідно до наказу  відділу освіти Чорноморської міської ради Одеського району Одеської області, що видається щомісячно.».</w:t>
      </w:r>
    </w:p>
    <w:p w:rsidR="00B36CDC" w:rsidRDefault="00B36CDC">
      <w:pPr>
        <w:ind w:right="4" w:firstLine="709"/>
        <w:jc w:val="both"/>
      </w:pPr>
    </w:p>
    <w:p w:rsidR="00B36CDC" w:rsidRDefault="008579B6">
      <w:pPr>
        <w:pStyle w:val="a8"/>
        <w:numPr>
          <w:ilvl w:val="0"/>
          <w:numId w:val="2"/>
        </w:numPr>
        <w:tabs>
          <w:tab w:val="left" w:pos="709"/>
          <w:tab w:val="left" w:pos="851"/>
        </w:tabs>
        <w:ind w:left="0" w:right="4" w:firstLine="567"/>
        <w:jc w:val="both"/>
      </w:pPr>
      <w:r>
        <w:t xml:space="preserve">Пункт 4 Порядку вважати пунктом 5. </w:t>
      </w:r>
    </w:p>
    <w:p w:rsidR="00B36CDC" w:rsidRDefault="00B36CDC">
      <w:pPr>
        <w:tabs>
          <w:tab w:val="left" w:pos="709"/>
          <w:tab w:val="left" w:pos="851"/>
        </w:tabs>
        <w:ind w:right="4"/>
        <w:jc w:val="both"/>
      </w:pPr>
    </w:p>
    <w:p w:rsidR="00B36CDC" w:rsidRDefault="00B36CDC">
      <w:pPr>
        <w:tabs>
          <w:tab w:val="left" w:pos="709"/>
          <w:tab w:val="left" w:pos="851"/>
        </w:tabs>
        <w:ind w:right="4"/>
        <w:jc w:val="both"/>
      </w:pPr>
    </w:p>
    <w:p w:rsidR="00B36CDC" w:rsidRDefault="00B36CDC">
      <w:pPr>
        <w:tabs>
          <w:tab w:val="left" w:pos="709"/>
          <w:tab w:val="left" w:pos="851"/>
        </w:tabs>
        <w:ind w:right="4"/>
        <w:jc w:val="both"/>
      </w:pPr>
    </w:p>
    <w:p w:rsidR="00B36CDC" w:rsidRDefault="008579B6">
      <w:pPr>
        <w:tabs>
          <w:tab w:val="left" w:pos="709"/>
          <w:tab w:val="left" w:pos="851"/>
        </w:tabs>
        <w:ind w:right="4"/>
        <w:jc w:val="both"/>
      </w:pPr>
      <w:r>
        <w:t xml:space="preserve">      </w:t>
      </w:r>
    </w:p>
    <w:p w:rsidR="00B36CDC" w:rsidRDefault="008579B6">
      <w:pPr>
        <w:pStyle w:val="a8"/>
        <w:ind w:right="4"/>
        <w:jc w:val="both"/>
      </w:pPr>
      <w:r>
        <w:t>Керуюча справами                                                                 Наталя КУШНІРЕНКО</w:t>
      </w:r>
    </w:p>
    <w:p w:rsidR="00B36CDC" w:rsidRDefault="00B36CDC">
      <w:pPr>
        <w:tabs>
          <w:tab w:val="left" w:pos="0"/>
        </w:tabs>
        <w:jc w:val="both"/>
      </w:pPr>
    </w:p>
    <w:p w:rsidR="00B36CDC" w:rsidRDefault="00B36CDC">
      <w:pPr>
        <w:tabs>
          <w:tab w:val="left" w:pos="0"/>
        </w:tabs>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8579B6">
      <w:pPr>
        <w:tabs>
          <w:tab w:val="left" w:pos="0"/>
        </w:tabs>
        <w:spacing w:line="276" w:lineRule="auto"/>
        <w:jc w:val="both"/>
      </w:pPr>
      <w:r>
        <w:t xml:space="preserve">ПОГОДЖЕНО: </w:t>
      </w:r>
    </w:p>
    <w:p w:rsidR="00B36CDC" w:rsidRDefault="00B36CDC">
      <w:pPr>
        <w:tabs>
          <w:tab w:val="left" w:pos="0"/>
        </w:tabs>
        <w:spacing w:line="276" w:lineRule="auto"/>
        <w:jc w:val="both"/>
      </w:pPr>
    </w:p>
    <w:p w:rsidR="00B36CDC" w:rsidRDefault="008579B6">
      <w:pPr>
        <w:tabs>
          <w:tab w:val="left" w:pos="0"/>
        </w:tabs>
        <w:spacing w:line="276" w:lineRule="auto"/>
        <w:jc w:val="both"/>
      </w:pPr>
      <w:r>
        <w:t xml:space="preserve"> </w:t>
      </w:r>
    </w:p>
    <w:p w:rsidR="00B36CDC" w:rsidRDefault="008579B6">
      <w:pPr>
        <w:tabs>
          <w:tab w:val="left" w:pos="0"/>
        </w:tabs>
        <w:spacing w:line="276" w:lineRule="auto"/>
        <w:jc w:val="both"/>
      </w:pPr>
      <w:r>
        <w:t xml:space="preserve">Заступник міського голови </w:t>
      </w:r>
      <w:r>
        <w:tab/>
      </w:r>
      <w:r>
        <w:tab/>
      </w:r>
      <w:r>
        <w:tab/>
      </w:r>
      <w:r>
        <w:tab/>
      </w:r>
      <w:r>
        <w:tab/>
      </w:r>
      <w:r>
        <w:tab/>
      </w:r>
      <w:r w:rsidR="00CB684E">
        <w:t>Руслан САЇНЧУК</w:t>
      </w:r>
      <w:bookmarkStart w:id="1" w:name="_GoBack"/>
      <w:bookmarkEnd w:id="1"/>
    </w:p>
    <w:p w:rsidR="00B36CDC" w:rsidRDefault="00B36CDC">
      <w:pPr>
        <w:tabs>
          <w:tab w:val="left" w:pos="0"/>
        </w:tabs>
        <w:spacing w:line="276" w:lineRule="auto"/>
        <w:jc w:val="both"/>
      </w:pPr>
    </w:p>
    <w:p w:rsidR="00B36CDC" w:rsidRDefault="008579B6">
      <w:pPr>
        <w:tabs>
          <w:tab w:val="left" w:pos="0"/>
        </w:tabs>
        <w:spacing w:line="276" w:lineRule="auto"/>
        <w:jc w:val="both"/>
      </w:pPr>
      <w:r>
        <w:t xml:space="preserve"> </w:t>
      </w:r>
    </w:p>
    <w:p w:rsidR="00B36CDC" w:rsidRDefault="008579B6">
      <w:pPr>
        <w:tabs>
          <w:tab w:val="left" w:pos="0"/>
        </w:tabs>
        <w:spacing w:line="276" w:lineRule="auto"/>
        <w:jc w:val="both"/>
      </w:pPr>
      <w:r>
        <w:t xml:space="preserve">Керуюча справами </w:t>
      </w:r>
      <w:r>
        <w:tab/>
      </w:r>
      <w:r>
        <w:tab/>
      </w:r>
      <w:r>
        <w:tab/>
      </w:r>
      <w:r>
        <w:tab/>
      </w:r>
      <w:r>
        <w:tab/>
      </w:r>
      <w:r>
        <w:tab/>
      </w:r>
      <w:r>
        <w:tab/>
        <w:t xml:space="preserve">Наталя КУШНІРЕНКО </w:t>
      </w: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8579B6">
      <w:pPr>
        <w:tabs>
          <w:tab w:val="left" w:pos="0"/>
        </w:tabs>
        <w:spacing w:line="276" w:lineRule="auto"/>
        <w:jc w:val="both"/>
      </w:pPr>
      <w:r>
        <w:t>Начальник УДРП та ПЗ</w:t>
      </w:r>
      <w:r>
        <w:tab/>
      </w:r>
      <w:r>
        <w:tab/>
      </w:r>
      <w:r>
        <w:tab/>
      </w:r>
      <w:r>
        <w:tab/>
      </w:r>
      <w:r>
        <w:tab/>
      </w:r>
      <w:r>
        <w:tab/>
        <w:t xml:space="preserve">Дмитро СКРИПНИЧЕНКО </w:t>
      </w: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8579B6">
      <w:pPr>
        <w:tabs>
          <w:tab w:val="left" w:pos="0"/>
        </w:tabs>
        <w:spacing w:line="276" w:lineRule="auto"/>
        <w:jc w:val="both"/>
      </w:pPr>
      <w:r>
        <w:t xml:space="preserve">Начальник фінансового  управління                                            Ольга   ЯКОВЕНКО </w:t>
      </w: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8579B6">
      <w:pPr>
        <w:tabs>
          <w:tab w:val="left" w:pos="0"/>
        </w:tabs>
        <w:spacing w:line="276" w:lineRule="auto"/>
        <w:jc w:val="both"/>
      </w:pPr>
      <w:r>
        <w:t>Уповноважений з антикорупційної діяльності</w:t>
      </w:r>
      <w:r>
        <w:tab/>
      </w:r>
      <w:r>
        <w:tab/>
      </w:r>
      <w:r>
        <w:tab/>
        <w:t>Микола ЧУХЛІБ</w:t>
      </w: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8579B6">
      <w:pPr>
        <w:tabs>
          <w:tab w:val="left" w:pos="0"/>
        </w:tabs>
        <w:spacing w:line="276" w:lineRule="auto"/>
        <w:jc w:val="both"/>
      </w:pPr>
      <w:r>
        <w:t xml:space="preserve">Начальник загального відділу </w:t>
      </w:r>
      <w:r>
        <w:tab/>
      </w:r>
      <w:r>
        <w:tab/>
      </w:r>
      <w:r>
        <w:tab/>
        <w:t xml:space="preserve">              </w:t>
      </w:r>
      <w:r>
        <w:tab/>
        <w:t>Ірина ТЕМНА</w:t>
      </w: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8579B6">
      <w:pPr>
        <w:tabs>
          <w:tab w:val="left" w:pos="0"/>
        </w:tabs>
        <w:spacing w:line="276" w:lineRule="auto"/>
        <w:jc w:val="both"/>
      </w:pPr>
      <w:r>
        <w:t>Виконавець:</w:t>
      </w:r>
    </w:p>
    <w:p w:rsidR="00B36CDC" w:rsidRDefault="008579B6">
      <w:pPr>
        <w:tabs>
          <w:tab w:val="left" w:pos="0"/>
        </w:tabs>
        <w:spacing w:line="276" w:lineRule="auto"/>
        <w:jc w:val="both"/>
      </w:pPr>
      <w:r>
        <w:t xml:space="preserve">Начальник відділу освіти </w:t>
      </w:r>
      <w:r>
        <w:tab/>
      </w:r>
      <w:r>
        <w:tab/>
      </w:r>
      <w:r>
        <w:tab/>
      </w:r>
      <w:r>
        <w:tab/>
      </w:r>
      <w:r>
        <w:tab/>
      </w:r>
      <w:r>
        <w:tab/>
        <w:t>Лілія АЛЕКСЕЙЧУК</w:t>
      </w:r>
    </w:p>
    <w:p w:rsidR="00B36CDC" w:rsidRDefault="00B36CDC">
      <w:pPr>
        <w:tabs>
          <w:tab w:val="left" w:pos="0"/>
        </w:tabs>
        <w:spacing w:line="276" w:lineRule="auto"/>
        <w:jc w:val="both"/>
      </w:pPr>
    </w:p>
    <w:p w:rsidR="00B36CDC" w:rsidRDefault="008579B6">
      <w:pPr>
        <w:tabs>
          <w:tab w:val="left" w:pos="0"/>
        </w:tabs>
        <w:spacing w:line="276" w:lineRule="auto"/>
        <w:jc w:val="both"/>
      </w:pPr>
      <w:r>
        <w:t xml:space="preserve">Розсилка: </w:t>
      </w:r>
    </w:p>
    <w:p w:rsidR="00B36CDC" w:rsidRDefault="008579B6">
      <w:pPr>
        <w:tabs>
          <w:tab w:val="left" w:pos="0"/>
        </w:tabs>
        <w:spacing w:line="276" w:lineRule="auto"/>
        <w:jc w:val="both"/>
      </w:pPr>
      <w:r>
        <w:t>Загальний відділ - 1</w:t>
      </w:r>
    </w:p>
    <w:p w:rsidR="00B36CDC" w:rsidRDefault="008579B6">
      <w:pPr>
        <w:tabs>
          <w:tab w:val="left" w:pos="0"/>
        </w:tabs>
        <w:spacing w:line="276" w:lineRule="auto"/>
        <w:jc w:val="both"/>
      </w:pPr>
      <w:r>
        <w:t>Фінансове управління - 1</w:t>
      </w:r>
    </w:p>
    <w:p w:rsidR="00B36CDC" w:rsidRDefault="008579B6">
      <w:pPr>
        <w:tabs>
          <w:tab w:val="left" w:pos="0"/>
        </w:tabs>
        <w:spacing w:line="276" w:lineRule="auto"/>
        <w:jc w:val="both"/>
      </w:pPr>
      <w:r>
        <w:t>Відділ освіти – 2</w:t>
      </w: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8579B6">
      <w:pPr>
        <w:ind w:right="283"/>
        <w:jc w:val="both"/>
      </w:pPr>
      <w:r>
        <w:t>Відмітка про наявність/не наявність в рішенні інформації, передбаченої п. 2 розпорядження міського голови від 08.08.2022 № 228:</w:t>
      </w:r>
    </w:p>
    <w:tbl>
      <w:tblPr>
        <w:tblStyle w:val="1"/>
        <w:tblW w:w="0" w:type="auto"/>
        <w:tblLook w:val="04A0" w:firstRow="1" w:lastRow="0" w:firstColumn="1" w:lastColumn="0" w:noHBand="0" w:noVBand="1"/>
      </w:tblPr>
      <w:tblGrid>
        <w:gridCol w:w="2830"/>
        <w:gridCol w:w="1418"/>
        <w:gridCol w:w="4819"/>
      </w:tblGrid>
      <w:tr w:rsidR="00B36CDC">
        <w:trPr>
          <w:trHeight w:val="850"/>
        </w:trPr>
        <w:tc>
          <w:tcPr>
            <w:tcW w:w="2830" w:type="dxa"/>
          </w:tcPr>
          <w:p w:rsidR="00B36CDC" w:rsidRDefault="00B36CDC">
            <w:pPr>
              <w:jc w:val="both"/>
              <w:rPr>
                <w:lang w:eastAsia="en-US"/>
              </w:rPr>
            </w:pPr>
          </w:p>
        </w:tc>
        <w:tc>
          <w:tcPr>
            <w:tcW w:w="1418" w:type="dxa"/>
          </w:tcPr>
          <w:p w:rsidR="00B36CDC" w:rsidRDefault="00B36CDC">
            <w:pPr>
              <w:rPr>
                <w:lang w:eastAsia="en-US"/>
              </w:rPr>
            </w:pPr>
          </w:p>
        </w:tc>
        <w:tc>
          <w:tcPr>
            <w:tcW w:w="4819" w:type="dxa"/>
          </w:tcPr>
          <w:p w:rsidR="00B36CDC" w:rsidRDefault="008579B6">
            <w:pPr>
              <w:jc w:val="both"/>
              <w:rPr>
                <w:color w:val="000000"/>
                <w:lang w:eastAsia="uk-UA"/>
              </w:rPr>
            </w:pPr>
            <w:r>
              <w:rPr>
                <w:lang w:eastAsia="en-US"/>
              </w:rPr>
              <w:t xml:space="preserve">Начальник відділу </w:t>
            </w:r>
            <w:r>
              <w:rPr>
                <w:color w:val="000000"/>
                <w:lang w:eastAsia="uk-UA"/>
              </w:rPr>
              <w:t>взаємодії з правоохоронними органами, органами ДСНС, оборонної роботи Микола МАЛИЙ</w:t>
            </w:r>
          </w:p>
          <w:p w:rsidR="00B36CDC" w:rsidRDefault="00B36CDC">
            <w:pPr>
              <w:jc w:val="both"/>
              <w:rPr>
                <w:lang w:eastAsia="en-US"/>
              </w:rPr>
            </w:pPr>
          </w:p>
        </w:tc>
      </w:tr>
    </w:tbl>
    <w:p w:rsidR="00B36CDC" w:rsidRDefault="00B36CDC"/>
    <w:sectPr w:rsidR="00B36CDC">
      <w:pgSz w:w="11906" w:h="16838"/>
      <w:pgMar w:top="709" w:right="746"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714D0A"/>
    <w:multiLevelType w:val="multilevel"/>
    <w:tmpl w:val="4C714D0A"/>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69D60F1D"/>
    <w:multiLevelType w:val="multilevel"/>
    <w:tmpl w:val="69D60F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B36"/>
    <w:rsid w:val="00000C6A"/>
    <w:rsid w:val="00023315"/>
    <w:rsid w:val="000568F7"/>
    <w:rsid w:val="00072BA3"/>
    <w:rsid w:val="000752FC"/>
    <w:rsid w:val="000869C4"/>
    <w:rsid w:val="00091479"/>
    <w:rsid w:val="00092EBC"/>
    <w:rsid w:val="000B7310"/>
    <w:rsid w:val="00100D3D"/>
    <w:rsid w:val="00120DEB"/>
    <w:rsid w:val="00132298"/>
    <w:rsid w:val="00170D42"/>
    <w:rsid w:val="00172758"/>
    <w:rsid w:val="001776D9"/>
    <w:rsid w:val="001E1854"/>
    <w:rsid w:val="001E66D4"/>
    <w:rsid w:val="001F1427"/>
    <w:rsid w:val="001F5B40"/>
    <w:rsid w:val="002339CC"/>
    <w:rsid w:val="00262C85"/>
    <w:rsid w:val="002809F4"/>
    <w:rsid w:val="002A2C5B"/>
    <w:rsid w:val="002B4865"/>
    <w:rsid w:val="002E5764"/>
    <w:rsid w:val="002E6277"/>
    <w:rsid w:val="003078DC"/>
    <w:rsid w:val="00365E10"/>
    <w:rsid w:val="00385788"/>
    <w:rsid w:val="0038659F"/>
    <w:rsid w:val="003C4F3E"/>
    <w:rsid w:val="003C5285"/>
    <w:rsid w:val="003E34AB"/>
    <w:rsid w:val="00401079"/>
    <w:rsid w:val="00403D96"/>
    <w:rsid w:val="004200C3"/>
    <w:rsid w:val="0044571D"/>
    <w:rsid w:val="0045451C"/>
    <w:rsid w:val="00473E1D"/>
    <w:rsid w:val="00474922"/>
    <w:rsid w:val="004949B5"/>
    <w:rsid w:val="00494A2A"/>
    <w:rsid w:val="004A5B78"/>
    <w:rsid w:val="004B0425"/>
    <w:rsid w:val="00506435"/>
    <w:rsid w:val="00514A0F"/>
    <w:rsid w:val="005160EA"/>
    <w:rsid w:val="00537BE0"/>
    <w:rsid w:val="0055759C"/>
    <w:rsid w:val="00580BBC"/>
    <w:rsid w:val="005F275A"/>
    <w:rsid w:val="00613329"/>
    <w:rsid w:val="00625186"/>
    <w:rsid w:val="00630757"/>
    <w:rsid w:val="006C2145"/>
    <w:rsid w:val="006C5707"/>
    <w:rsid w:val="006F08FA"/>
    <w:rsid w:val="007113AD"/>
    <w:rsid w:val="00741187"/>
    <w:rsid w:val="00765C6B"/>
    <w:rsid w:val="007C2129"/>
    <w:rsid w:val="007F2E5F"/>
    <w:rsid w:val="00833B09"/>
    <w:rsid w:val="0083402A"/>
    <w:rsid w:val="008347CC"/>
    <w:rsid w:val="00836EDB"/>
    <w:rsid w:val="008579B6"/>
    <w:rsid w:val="008770A5"/>
    <w:rsid w:val="008C146E"/>
    <w:rsid w:val="00940608"/>
    <w:rsid w:val="009506C7"/>
    <w:rsid w:val="00972F45"/>
    <w:rsid w:val="00985F82"/>
    <w:rsid w:val="00987AE1"/>
    <w:rsid w:val="009C0351"/>
    <w:rsid w:val="00A05BF4"/>
    <w:rsid w:val="00A624BA"/>
    <w:rsid w:val="00A7637F"/>
    <w:rsid w:val="00A823AC"/>
    <w:rsid w:val="00AC0875"/>
    <w:rsid w:val="00AE0EC0"/>
    <w:rsid w:val="00AE1244"/>
    <w:rsid w:val="00B1043D"/>
    <w:rsid w:val="00B129E0"/>
    <w:rsid w:val="00B1410F"/>
    <w:rsid w:val="00B332C3"/>
    <w:rsid w:val="00B36CDC"/>
    <w:rsid w:val="00B42D10"/>
    <w:rsid w:val="00B520C9"/>
    <w:rsid w:val="00B73098"/>
    <w:rsid w:val="00BB0928"/>
    <w:rsid w:val="00BB31D7"/>
    <w:rsid w:val="00BD5A82"/>
    <w:rsid w:val="00BE31FB"/>
    <w:rsid w:val="00BE4365"/>
    <w:rsid w:val="00BF5FD4"/>
    <w:rsid w:val="00C53B36"/>
    <w:rsid w:val="00C8519D"/>
    <w:rsid w:val="00C8641C"/>
    <w:rsid w:val="00CB4AD6"/>
    <w:rsid w:val="00CB684E"/>
    <w:rsid w:val="00CC2001"/>
    <w:rsid w:val="00CF4849"/>
    <w:rsid w:val="00D4446E"/>
    <w:rsid w:val="00D92FFC"/>
    <w:rsid w:val="00DB6293"/>
    <w:rsid w:val="00DC1135"/>
    <w:rsid w:val="00DD3421"/>
    <w:rsid w:val="00DE4CE2"/>
    <w:rsid w:val="00DE7573"/>
    <w:rsid w:val="00E144E4"/>
    <w:rsid w:val="00E225BE"/>
    <w:rsid w:val="00E42EE0"/>
    <w:rsid w:val="00E63D81"/>
    <w:rsid w:val="00E67E93"/>
    <w:rsid w:val="00E77744"/>
    <w:rsid w:val="00E92281"/>
    <w:rsid w:val="00ED7412"/>
    <w:rsid w:val="00EF6DC9"/>
    <w:rsid w:val="00F076DD"/>
    <w:rsid w:val="00F10C71"/>
    <w:rsid w:val="00F30D75"/>
    <w:rsid w:val="00F3440B"/>
    <w:rsid w:val="00F47FC3"/>
    <w:rsid w:val="00F80920"/>
    <w:rsid w:val="00F86D30"/>
    <w:rsid w:val="00F9500D"/>
    <w:rsid w:val="00FA30D3"/>
    <w:rsid w:val="00FB6F82"/>
    <w:rsid w:val="00FD392F"/>
    <w:rsid w:val="00FF4046"/>
    <w:rsid w:val="00FF4FE2"/>
    <w:rsid w:val="149701CE"/>
    <w:rsid w:val="1D1E69F2"/>
    <w:rsid w:val="2A1332FF"/>
    <w:rsid w:val="32CA588B"/>
    <w:rsid w:val="58A5065D"/>
    <w:rsid w:val="6CD461BE"/>
    <w:rsid w:val="7371736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A7F2"/>
  <w15:docId w15:val="{754CA828-CCDE-4F00-9491-4E687C5F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UA" w:eastAsia="ru-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Segoe UI" w:hAnsi="Segoe UI" w:cs="Segoe UI"/>
      <w:sz w:val="18"/>
      <w:szCs w:val="18"/>
    </w:rPr>
  </w:style>
  <w:style w:type="paragraph" w:styleId="a5">
    <w:name w:val="Body Text Indent"/>
    <w:basedOn w:val="a"/>
    <w:link w:val="a6"/>
    <w:qFormat/>
    <w:pPr>
      <w:tabs>
        <w:tab w:val="left" w:pos="567"/>
      </w:tabs>
      <w:ind w:left="567"/>
      <w:jc w:val="both"/>
    </w:pPr>
    <w:rPr>
      <w:szCs w:val="20"/>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с отступом Знак"/>
    <w:basedOn w:val="a0"/>
    <w:link w:val="a5"/>
    <w:rPr>
      <w:rFonts w:ascii="Times New Roman" w:eastAsia="Times New Roman" w:hAnsi="Times New Roman" w:cs="Times New Roman"/>
      <w:sz w:val="24"/>
      <w:szCs w:val="20"/>
      <w:lang w:val="uk-UA" w:eastAsia="ru-RU"/>
    </w:rPr>
  </w:style>
  <w:style w:type="character" w:customStyle="1" w:styleId="2">
    <w:name w:val="Основной текст (2)_"/>
    <w:link w:val="20"/>
    <w:rPr>
      <w:sz w:val="26"/>
      <w:szCs w:val="26"/>
      <w:shd w:val="clear" w:color="auto" w:fill="FFFFFF"/>
    </w:rPr>
  </w:style>
  <w:style w:type="paragraph" w:customStyle="1" w:styleId="20">
    <w:name w:val="Основной текст (2)"/>
    <w:basedOn w:val="a"/>
    <w:link w:val="2"/>
    <w:qFormat/>
    <w:pPr>
      <w:widowControl w:val="0"/>
      <w:shd w:val="clear" w:color="auto" w:fill="FFFFFF"/>
      <w:spacing w:before="780" w:after="300" w:line="322" w:lineRule="exact"/>
      <w:jc w:val="both"/>
    </w:pPr>
    <w:rPr>
      <w:rFonts w:asciiTheme="minorHAnsi" w:eastAsiaTheme="minorHAnsi" w:hAnsiTheme="minorHAnsi" w:cstheme="minorBidi"/>
      <w:sz w:val="26"/>
      <w:szCs w:val="26"/>
      <w:lang w:val="ru-RU" w:eastAsia="en-US"/>
    </w:rPr>
  </w:style>
  <w:style w:type="character" w:customStyle="1" w:styleId="a4">
    <w:name w:val="Текст выноски Знак"/>
    <w:basedOn w:val="a0"/>
    <w:link w:val="a3"/>
    <w:uiPriority w:val="99"/>
    <w:semiHidden/>
    <w:qFormat/>
    <w:rPr>
      <w:rFonts w:ascii="Segoe UI" w:eastAsia="Times New Roman" w:hAnsi="Segoe UI" w:cs="Segoe UI"/>
      <w:sz w:val="18"/>
      <w:szCs w:val="18"/>
      <w:lang w:val="uk-UA" w:eastAsia="ru-RU"/>
    </w:rPr>
  </w:style>
  <w:style w:type="paragraph" w:styleId="a8">
    <w:name w:val="List Paragraph"/>
    <w:basedOn w:val="a"/>
    <w:uiPriority w:val="34"/>
    <w:qFormat/>
    <w:pPr>
      <w:ind w:left="720"/>
      <w:contextualSpacing/>
    </w:pPr>
  </w:style>
  <w:style w:type="table" w:customStyle="1" w:styleId="1">
    <w:name w:val="Сетка таблицы1"/>
    <w:basedOn w:val="a1"/>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877</Words>
  <Characters>5004</Characters>
  <Application>Microsoft Office Word</Application>
  <DocSecurity>0</DocSecurity>
  <Lines>41</Lines>
  <Paragraphs>11</Paragraphs>
  <ScaleCrop>false</ScaleCrop>
  <Company>SPecialiST RePack</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yur5</dc:creator>
  <cp:lastModifiedBy>Admin</cp:lastModifiedBy>
  <cp:revision>3</cp:revision>
  <cp:lastPrinted>2023-01-25T15:44:00Z</cp:lastPrinted>
  <dcterms:created xsi:type="dcterms:W3CDTF">2023-01-24T12:40:00Z</dcterms:created>
  <dcterms:modified xsi:type="dcterms:W3CDTF">2023-01-25T15:44:00Z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C027EED71DB145FF80E5B653C8ADF053</vt:lpwstr>
  </property>
</Properties>
</file>