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9059" w14:textId="12D2668C" w:rsidR="00DF21C1" w:rsidRPr="00FB6DC6" w:rsidRDefault="00DF21C1" w:rsidP="00FB6DC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CB4D5E3" w14:textId="307E4051" w:rsidR="00DF21C1" w:rsidRPr="00FB6DC6" w:rsidRDefault="00DF21C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6763342" w14:textId="2F996CA4" w:rsidR="00DF21C1" w:rsidRPr="00FB6DC6" w:rsidRDefault="00DF21C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E195252" w14:textId="1C77E71D" w:rsidR="00DF21C1" w:rsidRPr="00FB6DC6" w:rsidRDefault="00DF21C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EE9F669" w14:textId="309F00CC" w:rsidR="00DF21C1" w:rsidRPr="00FB6DC6" w:rsidRDefault="00DF21C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EEE661A" w14:textId="7ACFE509" w:rsidR="00DF21C1" w:rsidRPr="00FB6DC6" w:rsidRDefault="00DF21C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4927233" w14:textId="5133BF9B" w:rsidR="00DF21C1" w:rsidRPr="00FB6DC6" w:rsidRDefault="00DF21C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E8C243C" w14:textId="77777777" w:rsidR="00652831" w:rsidRPr="00FB6DC6" w:rsidRDefault="0065283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03F6B34" w14:textId="77777777" w:rsidR="002D06C0" w:rsidRPr="00FB6DC6" w:rsidRDefault="002D06C0" w:rsidP="00FB6DC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E11C8D8" w14:textId="0C663B7A" w:rsidR="002D06C0" w:rsidRPr="00FB6DC6" w:rsidRDefault="002D06C0" w:rsidP="00FB6DC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9046B3F" w14:textId="49932501" w:rsidR="00A61CD4" w:rsidRPr="00FB6DC6" w:rsidRDefault="00A61CD4" w:rsidP="00FB6DC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CFF7E64" w14:textId="77777777" w:rsidR="00A61CD4" w:rsidRPr="00FB6DC6" w:rsidRDefault="00A61CD4" w:rsidP="00FB6DC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2D06C0" w:rsidRPr="00FB6DC6" w14:paraId="133356A4" w14:textId="77777777" w:rsidTr="007C2231">
        <w:tc>
          <w:tcPr>
            <w:tcW w:w="4531" w:type="dxa"/>
          </w:tcPr>
          <w:p w14:paraId="7DB1D250" w14:textId="057FC45B" w:rsidR="002D06C0" w:rsidRPr="00FB6DC6" w:rsidRDefault="002D06C0" w:rsidP="00FB6DC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B6D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 надання дозволу на приватизацію приміщень гуртожитк</w:t>
            </w:r>
            <w:r w:rsidR="006519F4" w:rsidRPr="00FB6D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ів</w:t>
            </w:r>
            <w:r w:rsidR="00B533BF" w:rsidRPr="00FB6D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переданих до комунальної власності від ДП «МТП </w:t>
            </w:r>
            <w:r w:rsidR="00B533BF" w:rsidRPr="00FB6DC6">
              <w:rPr>
                <w:rFonts w:ascii="Times New Roman" w:hAnsi="Times New Roman"/>
                <w:sz w:val="24"/>
                <w:szCs w:val="24"/>
                <w:lang w:val="uk-UA"/>
              </w:rPr>
              <w:t>«Чорноморськ»</w:t>
            </w:r>
            <w:r w:rsidR="00B6092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533BF" w:rsidRPr="00FB6D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B6D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та врегулювання супутніх питань </w:t>
            </w:r>
          </w:p>
          <w:p w14:paraId="0F4989AC" w14:textId="77777777" w:rsidR="002D06C0" w:rsidRPr="00FB6DC6" w:rsidRDefault="002D06C0" w:rsidP="00FB6DC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14:paraId="75ED7B63" w14:textId="1D63F18C" w:rsidR="007D4996" w:rsidRPr="00FB6DC6" w:rsidRDefault="00070740" w:rsidP="00FB6DC6">
      <w:pPr>
        <w:ind w:right="6" w:firstLine="708"/>
        <w:jc w:val="both"/>
        <w:rPr>
          <w:lang w:val="uk-UA"/>
        </w:rPr>
      </w:pPr>
      <w:r w:rsidRPr="00FB6DC6">
        <w:rPr>
          <w:lang w:val="uk-UA"/>
        </w:rPr>
        <w:t>Рішенням Чорноморської міської ради Одеського району Одеської області від 17.12.2021 №144-V</w:t>
      </w:r>
      <w:r w:rsidR="00A61CD4" w:rsidRPr="00FB6DC6">
        <w:rPr>
          <w:lang w:val="uk-UA"/>
        </w:rPr>
        <w:t>І</w:t>
      </w:r>
      <w:r w:rsidRPr="00FB6DC6">
        <w:rPr>
          <w:lang w:val="uk-UA"/>
        </w:rPr>
        <w:t xml:space="preserve">II надано згоду на безоплатне прийняття до комунальної власності </w:t>
      </w:r>
      <w:r w:rsidR="00A61CD4" w:rsidRPr="00FB6DC6">
        <w:rPr>
          <w:lang w:val="uk-UA"/>
        </w:rPr>
        <w:t xml:space="preserve">Чорноморської міської територіальної громади </w:t>
      </w:r>
      <w:r w:rsidRPr="00FB6DC6">
        <w:rPr>
          <w:lang w:val="uk-UA"/>
        </w:rPr>
        <w:t>гуртожитків</w:t>
      </w:r>
      <w:r w:rsidR="00363075" w:rsidRPr="00FB6DC6">
        <w:rPr>
          <w:lang w:val="uk-UA"/>
        </w:rPr>
        <w:t xml:space="preserve"> від</w:t>
      </w:r>
      <w:r w:rsidRPr="00FB6DC6">
        <w:rPr>
          <w:lang w:val="uk-UA"/>
        </w:rPr>
        <w:t xml:space="preserve"> </w:t>
      </w:r>
      <w:r w:rsidR="00363075" w:rsidRPr="00FB6DC6">
        <w:rPr>
          <w:lang w:val="uk-UA"/>
        </w:rPr>
        <w:t>державного підприємства</w:t>
      </w:r>
      <w:r w:rsidRPr="00FB6DC6">
        <w:rPr>
          <w:lang w:val="uk-UA"/>
        </w:rPr>
        <w:t xml:space="preserve"> «Морський торговельний  порт «Чорноморськ».</w:t>
      </w:r>
      <w:r w:rsidR="00363075" w:rsidRPr="00FB6DC6">
        <w:rPr>
          <w:lang w:val="uk-UA"/>
        </w:rPr>
        <w:t xml:space="preserve"> </w:t>
      </w:r>
      <w:r w:rsidRPr="00FB6DC6">
        <w:rPr>
          <w:lang w:val="uk-UA"/>
        </w:rPr>
        <w:t xml:space="preserve">Пунктом 7 </w:t>
      </w:r>
      <w:r w:rsidR="00363075" w:rsidRPr="00FB6DC6">
        <w:rPr>
          <w:lang w:val="uk-UA"/>
        </w:rPr>
        <w:t>даного</w:t>
      </w:r>
      <w:r w:rsidRPr="00FB6DC6">
        <w:rPr>
          <w:lang w:val="uk-UA"/>
        </w:rPr>
        <w:t xml:space="preserve"> рішення встановлено, що після підписання та затвердження акту приймання</w:t>
      </w:r>
      <w:r w:rsidR="00363075" w:rsidRPr="00FB6DC6">
        <w:rPr>
          <w:lang w:val="uk-UA"/>
        </w:rPr>
        <w:t xml:space="preserve"> </w:t>
      </w:r>
      <w:r w:rsidRPr="00FB6DC6">
        <w:rPr>
          <w:lang w:val="uk-UA"/>
        </w:rPr>
        <w:t>-</w:t>
      </w:r>
      <w:r w:rsidR="00363075" w:rsidRPr="00FB6DC6">
        <w:rPr>
          <w:lang w:val="uk-UA"/>
        </w:rPr>
        <w:t xml:space="preserve"> </w:t>
      </w:r>
      <w:r w:rsidRPr="00FB6DC6">
        <w:rPr>
          <w:lang w:val="uk-UA"/>
        </w:rPr>
        <w:t>передачі балансоутримувачем гуртожитків за адрес</w:t>
      </w:r>
      <w:r w:rsidR="00363075" w:rsidRPr="00FB6DC6">
        <w:rPr>
          <w:lang w:val="uk-UA"/>
        </w:rPr>
        <w:t>ами</w:t>
      </w:r>
      <w:r w:rsidRPr="00FB6DC6">
        <w:rPr>
          <w:lang w:val="uk-UA"/>
        </w:rPr>
        <w:t>:</w:t>
      </w:r>
      <w:r w:rsidR="0097729E" w:rsidRPr="00FB6DC6">
        <w:rPr>
          <w:lang w:val="uk-UA"/>
        </w:rPr>
        <w:t xml:space="preserve"> </w:t>
      </w:r>
      <w:r w:rsidR="00363075" w:rsidRPr="00FB6DC6">
        <w:rPr>
          <w:lang w:val="uk-UA"/>
        </w:rPr>
        <w:t xml:space="preserve">місто Чорноморськ, </w:t>
      </w:r>
      <w:r w:rsidRPr="00FB6DC6">
        <w:rPr>
          <w:lang w:val="uk-UA"/>
        </w:rPr>
        <w:t>вулиця Олександрійська, 16, вулиц</w:t>
      </w:r>
      <w:r w:rsidR="00B60928">
        <w:rPr>
          <w:lang w:val="uk-UA"/>
        </w:rPr>
        <w:t>я</w:t>
      </w:r>
      <w:r w:rsidRPr="00FB6DC6">
        <w:rPr>
          <w:lang w:val="uk-UA"/>
        </w:rPr>
        <w:t xml:space="preserve"> Паркова, 20-А, провулок  Шкільний, 4-А</w:t>
      </w:r>
      <w:r w:rsidR="007D4996" w:rsidRPr="00FB6DC6">
        <w:rPr>
          <w:lang w:val="uk-UA"/>
        </w:rPr>
        <w:t xml:space="preserve"> визначено комунальне підприємство «Міське управління житлово-комунального господарства»</w:t>
      </w:r>
      <w:r w:rsidR="00B60928">
        <w:rPr>
          <w:lang w:val="uk-UA"/>
        </w:rPr>
        <w:t>.</w:t>
      </w:r>
      <w:r w:rsidR="0046588A" w:rsidRPr="00FB6DC6">
        <w:rPr>
          <w:lang w:val="uk-UA"/>
        </w:rPr>
        <w:t xml:space="preserve"> </w:t>
      </w:r>
      <w:r w:rsidR="00B60928">
        <w:rPr>
          <w:lang w:val="uk-UA"/>
        </w:rPr>
        <w:t xml:space="preserve">Дані гуртожитки </w:t>
      </w:r>
      <w:r w:rsidR="0046588A" w:rsidRPr="00FB6DC6">
        <w:rPr>
          <w:lang w:val="uk-UA"/>
        </w:rPr>
        <w:t xml:space="preserve"> закріплюються за ним </w:t>
      </w:r>
      <w:r w:rsidR="00363075" w:rsidRPr="00FB6DC6">
        <w:rPr>
          <w:lang w:val="uk-UA"/>
        </w:rPr>
        <w:t xml:space="preserve"> </w:t>
      </w:r>
      <w:r w:rsidR="007D4996" w:rsidRPr="00FB6DC6">
        <w:rPr>
          <w:lang w:val="uk-UA"/>
        </w:rPr>
        <w:t>н</w:t>
      </w:r>
      <w:r w:rsidRPr="00FB6DC6">
        <w:rPr>
          <w:lang w:val="uk-UA"/>
        </w:rPr>
        <w:t>а праві господарського відання</w:t>
      </w:r>
      <w:r w:rsidR="007D4996" w:rsidRPr="00FB6DC6">
        <w:rPr>
          <w:lang w:val="uk-UA"/>
        </w:rPr>
        <w:t>.</w:t>
      </w:r>
    </w:p>
    <w:p w14:paraId="46FE757A" w14:textId="304F3018" w:rsidR="00EC7326" w:rsidRPr="00FB6DC6" w:rsidRDefault="007D4996" w:rsidP="00FB6DC6">
      <w:pPr>
        <w:ind w:firstLine="708"/>
        <w:jc w:val="both"/>
        <w:rPr>
          <w:lang w:val="uk-UA"/>
        </w:rPr>
      </w:pPr>
      <w:r w:rsidRPr="00FB6DC6">
        <w:rPr>
          <w:lang w:val="uk-UA"/>
        </w:rPr>
        <w:t xml:space="preserve">Рішенням виконавчого комітету Чорноморської міської ради Одеського району Одеської області </w:t>
      </w:r>
      <w:r w:rsidR="008209D3" w:rsidRPr="00FB6DC6">
        <w:rPr>
          <w:lang w:val="uk-UA"/>
        </w:rPr>
        <w:t>від 20.12.2022 №</w:t>
      </w:r>
      <w:r w:rsidR="0046588A" w:rsidRPr="00FB6DC6">
        <w:rPr>
          <w:lang w:val="uk-UA"/>
        </w:rPr>
        <w:t xml:space="preserve"> </w:t>
      </w:r>
      <w:r w:rsidR="008209D3" w:rsidRPr="00FB6DC6">
        <w:rPr>
          <w:lang w:val="uk-UA"/>
        </w:rPr>
        <w:t xml:space="preserve">346 </w:t>
      </w:r>
      <w:r w:rsidRPr="00FB6DC6">
        <w:rPr>
          <w:lang w:val="uk-UA"/>
        </w:rPr>
        <w:t>з</w:t>
      </w:r>
      <w:r w:rsidR="00070740" w:rsidRPr="00FB6DC6">
        <w:rPr>
          <w:lang w:val="uk-UA"/>
        </w:rPr>
        <w:t>атверд</w:t>
      </w:r>
      <w:r w:rsidRPr="00FB6DC6">
        <w:rPr>
          <w:lang w:val="uk-UA"/>
        </w:rPr>
        <w:t xml:space="preserve">жені </w:t>
      </w:r>
      <w:r w:rsidR="00070740" w:rsidRPr="00FB6DC6">
        <w:rPr>
          <w:lang w:val="uk-UA"/>
        </w:rPr>
        <w:t xml:space="preserve">акти приймання – передачі </w:t>
      </w:r>
      <w:r w:rsidR="0046588A" w:rsidRPr="00FB6DC6">
        <w:rPr>
          <w:lang w:val="uk-UA"/>
        </w:rPr>
        <w:t xml:space="preserve">вищезазначених гуртожитків </w:t>
      </w:r>
      <w:r w:rsidR="00070740" w:rsidRPr="00FB6DC6">
        <w:rPr>
          <w:lang w:val="uk-UA"/>
        </w:rPr>
        <w:t>з державної до комунальної власності Чорноморської міської територіальної громади</w:t>
      </w:r>
      <w:r w:rsidRPr="00FB6DC6">
        <w:rPr>
          <w:lang w:val="uk-UA"/>
        </w:rPr>
        <w:t>.</w:t>
      </w:r>
    </w:p>
    <w:p w14:paraId="5A4B920D" w14:textId="280E4B76" w:rsidR="006519F4" w:rsidRPr="00FB6DC6" w:rsidRDefault="00E21D27" w:rsidP="00FB6DC6">
      <w:pPr>
        <w:ind w:firstLine="708"/>
        <w:jc w:val="both"/>
        <w:rPr>
          <w:lang w:val="uk-UA"/>
        </w:rPr>
      </w:pPr>
      <w:r w:rsidRPr="00FB6DC6">
        <w:rPr>
          <w:shd w:val="clear" w:color="auto" w:fill="FFFFFF"/>
          <w:lang w:val="uk-UA"/>
        </w:rPr>
        <w:t xml:space="preserve">З метою забезпечення реалізації конституційного права на житло мешканців гуртожитків, </w:t>
      </w:r>
      <w:r w:rsidR="00B217DB" w:rsidRPr="00FB6DC6">
        <w:rPr>
          <w:shd w:val="clear" w:color="auto" w:fill="FFFFFF"/>
          <w:lang w:val="uk-UA"/>
        </w:rPr>
        <w:t xml:space="preserve">та </w:t>
      </w:r>
      <w:r w:rsidRPr="00FB6DC6">
        <w:rPr>
          <w:shd w:val="clear" w:color="auto" w:fill="FFFFFF"/>
          <w:lang w:val="uk-UA"/>
        </w:rPr>
        <w:t>приведення функціонального призначення житлово-комунальних послуг у відповідність до Закону України «Про житлово-комунальні послуги»</w:t>
      </w:r>
      <w:r w:rsidR="00B217DB" w:rsidRPr="00FB6DC6">
        <w:rPr>
          <w:shd w:val="clear" w:color="auto" w:fill="FFFFFF"/>
          <w:lang w:val="uk-UA"/>
        </w:rPr>
        <w:t>, н</w:t>
      </w:r>
      <w:r w:rsidR="002D06C0" w:rsidRPr="00FB6DC6">
        <w:rPr>
          <w:shd w:val="clear" w:color="auto" w:fill="FFFFFF"/>
          <w:lang w:val="uk-UA"/>
        </w:rPr>
        <w:t>а виконання Закону України «Про забезпечення реалізації житлових прав мешканців гуртожитків</w:t>
      </w:r>
      <w:r w:rsidR="00916E97" w:rsidRPr="00FB6DC6">
        <w:rPr>
          <w:shd w:val="clear" w:color="auto" w:fill="FFFFFF"/>
          <w:lang w:val="uk-UA"/>
        </w:rPr>
        <w:t>»</w:t>
      </w:r>
      <w:r w:rsidR="002D06C0" w:rsidRPr="00FB6DC6">
        <w:rPr>
          <w:shd w:val="clear" w:color="auto" w:fill="FFFFFF"/>
          <w:lang w:val="uk-UA"/>
        </w:rPr>
        <w:t xml:space="preserve">, </w:t>
      </w:r>
      <w:r w:rsidR="009F303E" w:rsidRPr="00FB6DC6">
        <w:rPr>
          <w:lang w:val="uk-UA"/>
        </w:rPr>
        <w:t>враховуючи рекомендації  постійної    комісії  з  фінансово-економічних питань,  бюджету,  інвестицій   та  комунальної  власності</w:t>
      </w:r>
      <w:r w:rsidR="00916E97" w:rsidRPr="00FB6DC6">
        <w:rPr>
          <w:lang w:val="uk-UA"/>
        </w:rPr>
        <w:t xml:space="preserve">, </w:t>
      </w:r>
      <w:r w:rsidR="009F303E" w:rsidRPr="00FB6DC6">
        <w:rPr>
          <w:lang w:val="uk-UA"/>
        </w:rPr>
        <w:t xml:space="preserve">керуючись </w:t>
      </w:r>
      <w:r w:rsidR="002D06C0" w:rsidRPr="00FB6DC6">
        <w:rPr>
          <w:shd w:val="clear" w:color="auto" w:fill="FFFFFF"/>
          <w:lang w:val="uk-UA"/>
        </w:rPr>
        <w:t>постаново</w:t>
      </w:r>
      <w:r w:rsidR="006519F4" w:rsidRPr="00FB6DC6">
        <w:rPr>
          <w:shd w:val="clear" w:color="auto" w:fill="FFFFFF"/>
          <w:lang w:val="uk-UA"/>
        </w:rPr>
        <w:t>ю</w:t>
      </w:r>
      <w:r w:rsidR="002D06C0" w:rsidRPr="00FB6DC6">
        <w:rPr>
          <w:shd w:val="clear" w:color="auto" w:fill="FFFFFF"/>
          <w:lang w:val="uk-UA"/>
        </w:rPr>
        <w:t xml:space="preserve"> Кабінету Міністрів України від 20.06.2018 № 498 «Про затвердження Примірного положення про користування гуртожитками»</w:t>
      </w:r>
      <w:r w:rsidR="006519F4" w:rsidRPr="00FB6DC6">
        <w:rPr>
          <w:shd w:val="clear" w:color="auto" w:fill="FFFFFF"/>
          <w:lang w:val="uk-UA"/>
        </w:rPr>
        <w:t xml:space="preserve">, постановою Кабінету Міністрів України від 29.04.2022 </w:t>
      </w:r>
      <w:r w:rsidR="004A6803">
        <w:rPr>
          <w:shd w:val="clear" w:color="auto" w:fill="FFFFFF"/>
          <w:lang w:val="uk-UA"/>
        </w:rPr>
        <w:t xml:space="preserve">              </w:t>
      </w:r>
      <w:r w:rsidR="006519F4" w:rsidRPr="00FB6DC6">
        <w:rPr>
          <w:shd w:val="clear" w:color="auto" w:fill="FFFFFF"/>
          <w:lang w:val="uk-UA"/>
        </w:rPr>
        <w:t>№ 502  «Деякі питання регулювання діяльності у сфері комунальних послуг у зв’язку із введенням в Україні воєнного стану»</w:t>
      </w:r>
      <w:r w:rsidR="00B217DB" w:rsidRPr="00FB6DC6">
        <w:rPr>
          <w:shd w:val="clear" w:color="auto" w:fill="FFFFFF"/>
          <w:lang w:val="uk-UA"/>
        </w:rPr>
        <w:t>, враховуючи наказ Міністерства з питань житлово-комунального господарства України від 16.12.2009 №</w:t>
      </w:r>
      <w:r w:rsidR="00916E97" w:rsidRPr="00FB6DC6">
        <w:rPr>
          <w:shd w:val="clear" w:color="auto" w:fill="FFFFFF"/>
          <w:lang w:val="uk-UA"/>
        </w:rPr>
        <w:t xml:space="preserve"> </w:t>
      </w:r>
      <w:r w:rsidR="00B217DB" w:rsidRPr="00FB6DC6">
        <w:rPr>
          <w:shd w:val="clear" w:color="auto" w:fill="FFFFFF"/>
          <w:lang w:val="uk-UA"/>
        </w:rPr>
        <w:t>396 «Про затвердження Положення про порядок передачі квартир (будинків), жилих приміщень у гуртожитках у власність громадян»,</w:t>
      </w:r>
      <w:r w:rsidR="000C0000" w:rsidRPr="00FB6DC6">
        <w:rPr>
          <w:shd w:val="clear" w:color="auto" w:fill="FFFFFF"/>
          <w:lang w:val="uk-UA"/>
        </w:rPr>
        <w:t xml:space="preserve"> </w:t>
      </w:r>
      <w:r w:rsidR="00C76C51">
        <w:rPr>
          <w:shd w:val="clear" w:color="auto" w:fill="FFFFFF"/>
          <w:lang w:val="uk-UA"/>
        </w:rPr>
        <w:t xml:space="preserve">на підставі ст. </w:t>
      </w:r>
      <w:r w:rsidR="000C0000" w:rsidRPr="00FB6DC6">
        <w:rPr>
          <w:shd w:val="clear" w:color="auto" w:fill="FFFFFF"/>
          <w:lang w:val="uk-UA"/>
        </w:rPr>
        <w:t xml:space="preserve">ст. 25, 26 Закону України «Про місцеве самоврядування в Україні», </w:t>
      </w:r>
    </w:p>
    <w:p w14:paraId="493F1E0F" w14:textId="6A58ACFC" w:rsidR="002D06C0" w:rsidRPr="00FB6DC6" w:rsidRDefault="002D06C0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6F12AB1" w14:textId="77777777" w:rsidR="00FB6DC6" w:rsidRPr="00FB6DC6" w:rsidRDefault="00FB6DC6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AFA6E8F" w14:textId="28DB764E" w:rsidR="00D93131" w:rsidRPr="00FB6DC6" w:rsidRDefault="00D93131" w:rsidP="00FB6DC6">
      <w:pPr>
        <w:pStyle w:val="a4"/>
        <w:ind w:firstLine="708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Чорноморська міська рада Одеського району Одеської області вирішила:</w:t>
      </w:r>
    </w:p>
    <w:p w14:paraId="3ECBD967" w14:textId="77777777" w:rsidR="00D93131" w:rsidRPr="00FB6DC6" w:rsidRDefault="00D93131" w:rsidP="00FB6DC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8A991F3" w14:textId="4771C588" w:rsidR="006E442E" w:rsidRPr="00FB6DC6" w:rsidRDefault="005C4633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0" w:name="_Hlk124855231"/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1. Залишити </w:t>
      </w:r>
      <w:bookmarkStart w:id="1" w:name="_Hlk124855904"/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житловий комплекс гуртожитку</w:t>
      </w:r>
      <w:r w:rsidR="000C0000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розташований за адресою: </w:t>
      </w:r>
      <w:r w:rsidR="000C0000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                          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м. Чорноморськ, вул. Паркова, 20-А</w:t>
      </w:r>
      <w:bookmarkEnd w:id="1"/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кадастровий номер земельної ділянки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>5110800000:02:025:0114, площею 0,24 га у статусі гуртожитку та дозволити приватизацію його жилих і нежилих приміщень.</w:t>
      </w:r>
      <w:bookmarkEnd w:id="0"/>
    </w:p>
    <w:p w14:paraId="530FCA5E" w14:textId="79ABFC28" w:rsidR="006E442E" w:rsidRPr="00FB6DC6" w:rsidRDefault="005C4633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2. Залишити житловий комплекс гуртожитку</w:t>
      </w:r>
      <w:r w:rsidR="00C76C5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розташований за адресою: </w:t>
      </w:r>
      <w:bookmarkStart w:id="2" w:name="_Hlk124855640"/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                          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м. Чорноморськ, </w:t>
      </w:r>
      <w:proofErr w:type="spellStart"/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пров</w:t>
      </w:r>
      <w:proofErr w:type="spellEnd"/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Шкільний, 4</w:t>
      </w:r>
      <w:bookmarkEnd w:id="2"/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А, кадастровий номер земельної ділянки 5110800000:02:024:0087, площею 0,2328 га у статусі гуртожитку та дозволити приватизацію його жилих і нежилих приміщень.</w:t>
      </w:r>
    </w:p>
    <w:p w14:paraId="6DF8CB6B" w14:textId="55F57441" w:rsidR="006E442E" w:rsidRPr="00FB6DC6" w:rsidRDefault="005C4633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3. Залишити житловий комплекс гуртожитку</w:t>
      </w:r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розташований за адресою:</w:t>
      </w:r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                       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bookmarkStart w:id="3" w:name="_Hlk124855653"/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м. Чорноморськ, вул. Олександрійська, 16</w:t>
      </w:r>
      <w:bookmarkEnd w:id="3"/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кадастровий номер земельної ділянки 5110800000:02:009:0027, площею 0,1705 га у статусі гуртожитку та дозволити приватизацію його жилих і нежилих приміщень.</w:t>
      </w:r>
    </w:p>
    <w:p w14:paraId="6311650A" w14:textId="7F474153" w:rsidR="00D93131" w:rsidRPr="00FB6DC6" w:rsidRDefault="00DF21C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4. </w:t>
      </w:r>
      <w:r w:rsidR="00A30672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Визна</w:t>
      </w:r>
      <w:r w:rsidR="006519F4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чи</w:t>
      </w:r>
      <w:r w:rsidR="00A30672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 </w:t>
      </w:r>
      <w:bookmarkStart w:id="4" w:name="_Hlk124856442"/>
      <w:r w:rsidR="003D39A4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управителем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житлових комплексів гуртожитків</w:t>
      </w:r>
      <w:r w:rsidR="00F36422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зазначених в пунктах 1-3 </w:t>
      </w:r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</w:t>
      </w:r>
      <w:r w:rsidR="00F36422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bookmarkEnd w:id="4"/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омунальне підприємство «</w:t>
      </w:r>
      <w:r w:rsidR="006519F4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іське управління </w:t>
      </w:r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                     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житлово-комунального господарства» Чорноморської міської ради Оде</w:t>
      </w:r>
      <w:r w:rsidR="00B148D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ського району Одеської області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652831" w:rsidRPr="00FB6DC6">
        <w:rPr>
          <w:rFonts w:ascii="Times New Roman" w:hAnsi="Times New Roman"/>
          <w:i/>
          <w:iCs/>
          <w:sz w:val="24"/>
          <w:szCs w:val="24"/>
          <w:shd w:val="clear" w:color="auto" w:fill="FFFFFF"/>
          <w:lang w:val="uk-UA"/>
        </w:rPr>
        <w:t xml:space="preserve"> </w:t>
      </w:r>
    </w:p>
    <w:p w14:paraId="3932EC1E" w14:textId="580A9BFB" w:rsidR="00240D18" w:rsidRPr="00FB6DC6" w:rsidRDefault="00440FC4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5. </w:t>
      </w:r>
      <w:r w:rsidR="00890CD7" w:rsidRPr="00FB6DC6">
        <w:rPr>
          <w:rFonts w:ascii="Times New Roman" w:hAnsi="Times New Roman"/>
          <w:sz w:val="24"/>
          <w:szCs w:val="24"/>
          <w:lang w:val="uk-UA"/>
        </w:rPr>
        <w:t>Комунальному підприємству</w:t>
      </w:r>
      <w:r w:rsidR="00054E16" w:rsidRPr="00FB6D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90CD7" w:rsidRPr="00FB6DC6">
        <w:rPr>
          <w:rFonts w:ascii="Times New Roman" w:hAnsi="Times New Roman"/>
          <w:sz w:val="24"/>
          <w:szCs w:val="24"/>
          <w:lang w:val="uk-UA"/>
        </w:rPr>
        <w:t>«Міське управління житлово-комунального господарства» Чорноморської міської ради  Одеського району Одеської області</w:t>
      </w:r>
      <w:r w:rsidR="00240D18" w:rsidRPr="00FB6DC6">
        <w:rPr>
          <w:rFonts w:ascii="Times New Roman" w:hAnsi="Times New Roman"/>
          <w:sz w:val="24"/>
          <w:szCs w:val="24"/>
          <w:lang w:val="uk-UA"/>
        </w:rPr>
        <w:t>:</w:t>
      </w:r>
    </w:p>
    <w:p w14:paraId="7E8D7294" w14:textId="3E65F38C" w:rsidR="00F36422" w:rsidRPr="00FB6DC6" w:rsidRDefault="00240D18" w:rsidP="00FB6DC6">
      <w:pPr>
        <w:pStyle w:val="a4"/>
        <w:ind w:firstLine="708"/>
        <w:jc w:val="both"/>
        <w:rPr>
          <w:rStyle w:val="rvts0"/>
          <w:rFonts w:ascii="Times New Roman" w:hAnsi="Times New Roman"/>
          <w:sz w:val="24"/>
          <w:szCs w:val="24"/>
          <w:lang w:val="uk-UA"/>
        </w:rPr>
      </w:pPr>
      <w:r w:rsidRPr="00FB6DC6">
        <w:rPr>
          <w:rFonts w:ascii="Times New Roman" w:hAnsi="Times New Roman"/>
          <w:sz w:val="24"/>
          <w:szCs w:val="24"/>
          <w:lang w:val="uk-UA"/>
        </w:rPr>
        <w:t>5.1.</w:t>
      </w:r>
      <w:r w:rsidR="00890CD7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="00440FC4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кладати договори найму </w:t>
      </w:r>
      <w:r w:rsidR="00F36422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 </w:t>
      </w:r>
      <w:r w:rsidR="00F36422" w:rsidRPr="00FB6DC6">
        <w:rPr>
          <w:rStyle w:val="rvts0"/>
          <w:rFonts w:ascii="Times New Roman" w:hAnsi="Times New Roman"/>
          <w:sz w:val="24"/>
          <w:szCs w:val="24"/>
          <w:lang w:val="uk-UA"/>
        </w:rPr>
        <w:t>мешканцями</w:t>
      </w:r>
      <w:r w:rsidR="0085593C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 гуртожитк</w:t>
      </w:r>
      <w:r w:rsidR="00F36422" w:rsidRPr="00FB6DC6">
        <w:rPr>
          <w:rStyle w:val="rvts0"/>
          <w:rFonts w:ascii="Times New Roman" w:hAnsi="Times New Roman"/>
          <w:sz w:val="24"/>
          <w:szCs w:val="24"/>
          <w:lang w:val="uk-UA"/>
        </w:rPr>
        <w:t>ів</w:t>
      </w:r>
      <w:r w:rsidR="001C1BD3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, </w:t>
      </w:r>
      <w:r w:rsidR="001C1BD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зазначени</w:t>
      </w:r>
      <w:r w:rsidR="00C76C5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х у</w:t>
      </w:r>
      <w:r w:rsidR="00437A6A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пунктах 1-3 </w:t>
      </w:r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="00437A6A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рішення, </w:t>
      </w:r>
      <w:r w:rsidR="00DF311C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які на законних підставах </w:t>
      </w:r>
      <w:bookmarkStart w:id="5" w:name="w1_1"/>
      <w:r w:rsidR="00DF311C" w:rsidRPr="00FB6DC6">
        <w:rPr>
          <w:rStyle w:val="rvts0"/>
          <w:rFonts w:ascii="Times New Roman" w:hAnsi="Times New Roman"/>
          <w:sz w:val="24"/>
          <w:szCs w:val="24"/>
          <w:lang w:val="uk-UA"/>
        </w:rPr>
        <w:fldChar w:fldCharType="begin"/>
      </w:r>
      <w:r w:rsidR="00DF311C" w:rsidRPr="00FB6DC6">
        <w:rPr>
          <w:rStyle w:val="rvts0"/>
          <w:rFonts w:ascii="Times New Roman" w:hAnsi="Times New Roman"/>
          <w:sz w:val="24"/>
          <w:szCs w:val="24"/>
          <w:lang w:val="uk-UA"/>
        </w:rPr>
        <w:instrText xml:space="preserve"> HYPERLINK "https://zakon.rada.gov.ua/laws/show/500-17?find=1&amp;text=%D0%B7%D0%B0%D1%80%D0%B5%D1%94%D1%81%D1%82%D1%80" \l "w1_2" </w:instrText>
      </w:r>
      <w:r w:rsidR="00DF311C" w:rsidRPr="00FB6DC6">
        <w:rPr>
          <w:rStyle w:val="rvts0"/>
          <w:rFonts w:ascii="Times New Roman" w:hAnsi="Times New Roman"/>
          <w:sz w:val="24"/>
          <w:szCs w:val="24"/>
          <w:lang w:val="uk-UA"/>
        </w:rPr>
        <w:fldChar w:fldCharType="separate"/>
      </w:r>
      <w:r w:rsidR="00DF311C" w:rsidRPr="00FB6DC6">
        <w:rPr>
          <w:rStyle w:val="a3"/>
          <w:rFonts w:ascii="Times New Roman" w:hAnsi="Times New Roman"/>
          <w:color w:val="auto"/>
          <w:sz w:val="24"/>
          <w:szCs w:val="24"/>
          <w:u w:val="none"/>
          <w:lang w:val="uk-UA"/>
        </w:rPr>
        <w:t>зареєстр</w:t>
      </w:r>
      <w:r w:rsidR="00DF311C" w:rsidRPr="00FB6DC6">
        <w:rPr>
          <w:rStyle w:val="rvts0"/>
          <w:rFonts w:ascii="Times New Roman" w:hAnsi="Times New Roman"/>
          <w:sz w:val="24"/>
          <w:szCs w:val="24"/>
          <w:lang w:val="uk-UA"/>
        </w:rPr>
        <w:fldChar w:fldCharType="end"/>
      </w:r>
      <w:bookmarkEnd w:id="5"/>
      <w:r w:rsidR="00DF311C" w:rsidRPr="00FB6DC6">
        <w:rPr>
          <w:rStyle w:val="rvts0"/>
          <w:rFonts w:ascii="Times New Roman" w:hAnsi="Times New Roman"/>
          <w:sz w:val="24"/>
          <w:szCs w:val="24"/>
          <w:lang w:val="uk-UA"/>
        </w:rPr>
        <w:t>овані за місцем проживання у гуртожитк</w:t>
      </w:r>
      <w:r w:rsidR="00C76C51">
        <w:rPr>
          <w:rStyle w:val="rvts0"/>
          <w:rFonts w:ascii="Times New Roman" w:hAnsi="Times New Roman"/>
          <w:sz w:val="24"/>
          <w:szCs w:val="24"/>
          <w:lang w:val="uk-UA"/>
        </w:rPr>
        <w:t>ах</w:t>
      </w:r>
      <w:r w:rsidR="00DF311C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 та фактично проживають </w:t>
      </w:r>
      <w:r w:rsidR="00C76C51">
        <w:rPr>
          <w:rStyle w:val="rvts0"/>
          <w:rFonts w:ascii="Times New Roman" w:hAnsi="Times New Roman"/>
          <w:sz w:val="24"/>
          <w:szCs w:val="24"/>
          <w:lang w:val="uk-UA"/>
        </w:rPr>
        <w:t>в них</w:t>
      </w:r>
      <w:r w:rsidR="00FB6DC6">
        <w:rPr>
          <w:rStyle w:val="rvts0"/>
          <w:rFonts w:ascii="Times New Roman" w:hAnsi="Times New Roman"/>
          <w:sz w:val="24"/>
          <w:szCs w:val="24"/>
          <w:lang w:val="uk-UA"/>
        </w:rPr>
        <w:t>.</w:t>
      </w:r>
    </w:p>
    <w:p w14:paraId="2BFD1171" w14:textId="4847292D" w:rsidR="006D3C76" w:rsidRPr="00FB6DC6" w:rsidRDefault="00240D18" w:rsidP="00FB6DC6">
      <w:pPr>
        <w:pStyle w:val="a4"/>
        <w:ind w:firstLine="708"/>
        <w:jc w:val="both"/>
        <w:rPr>
          <w:rStyle w:val="rvts0"/>
          <w:rFonts w:ascii="Times New Roman" w:hAnsi="Times New Roman"/>
          <w:sz w:val="24"/>
          <w:szCs w:val="24"/>
          <w:lang w:val="uk-UA"/>
        </w:rPr>
      </w:pPr>
      <w:r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5.2. </w:t>
      </w:r>
      <w:r w:rsidR="00FB6DC6">
        <w:rPr>
          <w:rStyle w:val="rvts0"/>
          <w:rFonts w:ascii="Times New Roman" w:hAnsi="Times New Roman"/>
          <w:sz w:val="24"/>
          <w:szCs w:val="24"/>
          <w:lang w:val="uk-UA"/>
        </w:rPr>
        <w:t>Н</w:t>
      </w:r>
      <w:r w:rsidR="006D3C76" w:rsidRPr="00FB6DC6">
        <w:rPr>
          <w:rStyle w:val="rvts0"/>
          <w:rFonts w:ascii="Times New Roman" w:hAnsi="Times New Roman"/>
          <w:sz w:val="24"/>
          <w:szCs w:val="24"/>
          <w:lang w:val="uk-UA"/>
        </w:rPr>
        <w:t>аправляти матеріали по всі</w:t>
      </w:r>
      <w:r w:rsidR="00FB6DC6">
        <w:rPr>
          <w:rStyle w:val="rvts0"/>
          <w:rFonts w:ascii="Times New Roman" w:hAnsi="Times New Roman"/>
          <w:sz w:val="24"/>
          <w:szCs w:val="24"/>
          <w:lang w:val="uk-UA"/>
        </w:rPr>
        <w:t>х</w:t>
      </w:r>
      <w:r w:rsidR="006D3C76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 спірни</w:t>
      </w:r>
      <w:r w:rsidR="00FB6DC6">
        <w:rPr>
          <w:rStyle w:val="rvts0"/>
          <w:rFonts w:ascii="Times New Roman" w:hAnsi="Times New Roman"/>
          <w:sz w:val="24"/>
          <w:szCs w:val="24"/>
          <w:lang w:val="uk-UA"/>
        </w:rPr>
        <w:t>х</w:t>
      </w:r>
      <w:r w:rsidR="006D3C76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 питання</w:t>
      </w:r>
      <w:r w:rsidR="00FB6DC6">
        <w:rPr>
          <w:rStyle w:val="rvts0"/>
          <w:rFonts w:ascii="Times New Roman" w:hAnsi="Times New Roman"/>
          <w:sz w:val="24"/>
          <w:szCs w:val="24"/>
          <w:lang w:val="uk-UA"/>
        </w:rPr>
        <w:t>х</w:t>
      </w:r>
      <w:r w:rsidR="006D3C76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 на </w:t>
      </w:r>
      <w:r w:rsidR="00437A6A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громадську </w:t>
      </w:r>
      <w:r w:rsidR="006D3C76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комісію </w:t>
      </w:r>
      <w:r w:rsidR="009A58BC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з житлових питань </w:t>
      </w:r>
      <w:r w:rsidR="00DF727B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при виконавчому комітеті </w:t>
      </w:r>
      <w:r w:rsidR="009A58BC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Чорноморської міської ради Одеського району Одеської області</w:t>
      </w:r>
      <w:r w:rsidR="009A58BC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 </w:t>
      </w:r>
      <w:r w:rsidR="006D3C76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для їх вирішення та укладання </w:t>
      </w:r>
      <w:r w:rsidR="006D3C7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договор</w:t>
      </w:r>
      <w:r w:rsidR="00C76C5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ів</w:t>
      </w:r>
      <w:r w:rsidR="006D3C7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найму з </w:t>
      </w:r>
      <w:r w:rsidR="006D3C76" w:rsidRPr="00FB6DC6">
        <w:rPr>
          <w:rStyle w:val="rvts0"/>
          <w:rFonts w:ascii="Times New Roman" w:hAnsi="Times New Roman"/>
          <w:sz w:val="24"/>
          <w:szCs w:val="24"/>
          <w:lang w:val="uk-UA"/>
        </w:rPr>
        <w:t>мешканцями гуртожитків</w:t>
      </w:r>
      <w:r w:rsidR="009A58BC" w:rsidRPr="00FB6DC6">
        <w:rPr>
          <w:rStyle w:val="rvts0"/>
          <w:rFonts w:ascii="Times New Roman" w:hAnsi="Times New Roman"/>
          <w:sz w:val="24"/>
          <w:szCs w:val="24"/>
          <w:lang w:val="uk-UA"/>
        </w:rPr>
        <w:t>,</w:t>
      </w:r>
      <w:r w:rsidR="006D3C76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 </w:t>
      </w:r>
      <w:r w:rsidR="009A58BC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зазначени</w:t>
      </w:r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х</w:t>
      </w:r>
      <w:r w:rsidR="009A58BC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C76C5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="009A58BC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пунктах 1-3 </w:t>
      </w:r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="009A58BC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рішення, </w:t>
      </w:r>
      <w:r w:rsidR="00E01708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на підставі рішення виконавчого комітету </w:t>
      </w:r>
      <w:r w:rsidR="00E01708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Чорноморської міської ради Одеського району Одеської області</w:t>
      </w:r>
      <w:r w:rsidR="00CC01B1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14:paraId="53016190" w14:textId="20B33B14" w:rsidR="00440FC4" w:rsidRPr="00FB6DC6" w:rsidRDefault="009E03FE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5.3. </w:t>
      </w:r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</w:t>
      </w:r>
      <w:r w:rsidR="00440FC4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01.01.2023 </w:t>
      </w:r>
      <w:r w:rsidR="00622C7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</w:t>
      </w:r>
      <w:r w:rsidR="00440FC4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 укладання договор</w:t>
      </w:r>
      <w:r w:rsidR="00D70E0E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ів</w:t>
      </w:r>
      <w:r w:rsidR="00440FC4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найму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440FC4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здійснювати нарахування плати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 управління гуртожитками, зазначеними в пунктах 1-3 </w:t>
      </w:r>
      <w:r w:rsidR="000F22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рішення, </w:t>
      </w:r>
      <w:r w:rsidR="00821D28" w:rsidRPr="00FB6DC6">
        <w:rPr>
          <w:rStyle w:val="rvts0"/>
          <w:rFonts w:ascii="Times New Roman" w:hAnsi="Times New Roman"/>
          <w:sz w:val="24"/>
          <w:szCs w:val="24"/>
          <w:lang w:val="uk-UA"/>
        </w:rPr>
        <w:t>мешканцям</w:t>
      </w:r>
      <w:r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 гуртожитків,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які на законних підставах </w:t>
      </w:r>
      <w:hyperlink r:id="rId7" w:anchor="w1_2" w:history="1">
        <w:r w:rsidRPr="00FB6DC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зареєстр</w:t>
        </w:r>
      </w:hyperlink>
      <w:r w:rsidRPr="00FB6DC6">
        <w:rPr>
          <w:rStyle w:val="rvts0"/>
          <w:rFonts w:ascii="Times New Roman" w:hAnsi="Times New Roman"/>
          <w:sz w:val="24"/>
          <w:szCs w:val="24"/>
          <w:lang w:val="uk-UA"/>
        </w:rPr>
        <w:t>овані за місцем проживання у гуртожитк</w:t>
      </w:r>
      <w:r w:rsidR="00C76C51">
        <w:rPr>
          <w:rStyle w:val="rvts0"/>
          <w:rFonts w:ascii="Times New Roman" w:hAnsi="Times New Roman"/>
          <w:sz w:val="24"/>
          <w:szCs w:val="24"/>
          <w:lang w:val="uk-UA"/>
        </w:rPr>
        <w:t>ах</w:t>
      </w:r>
      <w:r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 та фактично проживають </w:t>
      </w:r>
      <w:r w:rsidR="00C76C51">
        <w:rPr>
          <w:rStyle w:val="rvts0"/>
          <w:rFonts w:ascii="Times New Roman" w:hAnsi="Times New Roman"/>
          <w:sz w:val="24"/>
          <w:szCs w:val="24"/>
          <w:lang w:val="uk-UA"/>
        </w:rPr>
        <w:t>в них</w:t>
      </w:r>
      <w:r w:rsidR="002733BD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, </w:t>
      </w:r>
      <w:r w:rsidR="002733BD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підставі </w:t>
      </w:r>
      <w:r w:rsidR="00622C7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тарифів</w:t>
      </w:r>
      <w:r w:rsidR="00C76C5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622C7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затверджених рішенням виконавчого комітету Чорноморської міської ради </w:t>
      </w:r>
      <w:r w:rsidR="00895D89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Одеського району Одеської області </w:t>
      </w:r>
      <w:r w:rsidR="00895D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22C7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 23.10.2014 №</w:t>
      </w:r>
      <w:r w:rsidR="000F22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22C7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387 «Про встановлення тарифів на послуги з утримання будинків та прибудинкових територій</w:t>
      </w:r>
      <w:r w:rsidR="0007757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які надає Державне підприємство «Іллічівський морський торговельний порт»</w:t>
      </w:r>
      <w:r w:rsidR="000F22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07757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розміру площі, яка знаходиться в користуванні</w:t>
      </w:r>
      <w:r w:rsidR="008D02A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мешканц</w:t>
      </w:r>
      <w:r w:rsidR="00C76C5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ів</w:t>
      </w:r>
      <w:r w:rsidR="008D02A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/наймач</w:t>
      </w:r>
      <w:r w:rsidR="00C76C5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ів</w:t>
      </w:r>
      <w:r w:rsidR="0007757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14:paraId="6870BAFB" w14:textId="5555260A" w:rsidR="00BD7C47" w:rsidRPr="00FB6DC6" w:rsidRDefault="00BD7C47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5.4. </w:t>
      </w:r>
      <w:r w:rsidR="000F22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1 числа місяця, наступного за місяцем підписання </w:t>
      </w:r>
      <w:r w:rsidR="00DF727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договору найму з </w:t>
      </w:r>
      <w:r w:rsidR="00DF727B" w:rsidRPr="00FB6DC6">
        <w:rPr>
          <w:rStyle w:val="rvts0"/>
          <w:rFonts w:ascii="Times New Roman" w:hAnsi="Times New Roman"/>
          <w:sz w:val="24"/>
          <w:szCs w:val="24"/>
          <w:lang w:val="uk-UA"/>
        </w:rPr>
        <w:t>мешканцями гуртожитків,</w:t>
      </w:r>
      <w:r w:rsidR="00DF727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F727B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які на законних підставах </w:t>
      </w:r>
      <w:hyperlink r:id="rId8" w:anchor="w1_2" w:history="1">
        <w:r w:rsidR="00DF727B" w:rsidRPr="00FB6DC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зареєстр</w:t>
        </w:r>
      </w:hyperlink>
      <w:r w:rsidR="00DF727B" w:rsidRPr="00FB6DC6">
        <w:rPr>
          <w:rStyle w:val="rvts0"/>
          <w:rFonts w:ascii="Times New Roman" w:hAnsi="Times New Roman"/>
          <w:sz w:val="24"/>
          <w:szCs w:val="24"/>
          <w:lang w:val="uk-UA"/>
        </w:rPr>
        <w:t>овані за місцем проживання у гуртожитк</w:t>
      </w:r>
      <w:r w:rsidR="00C76C51">
        <w:rPr>
          <w:rStyle w:val="rvts0"/>
          <w:rFonts w:ascii="Times New Roman" w:hAnsi="Times New Roman"/>
          <w:sz w:val="24"/>
          <w:szCs w:val="24"/>
          <w:lang w:val="uk-UA"/>
        </w:rPr>
        <w:t>ах</w:t>
      </w:r>
      <w:r w:rsidR="00DF727B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 та фактично проживають </w:t>
      </w:r>
      <w:r w:rsidR="00C76C51">
        <w:rPr>
          <w:rStyle w:val="rvts0"/>
          <w:rFonts w:ascii="Times New Roman" w:hAnsi="Times New Roman"/>
          <w:sz w:val="24"/>
          <w:szCs w:val="24"/>
          <w:lang w:val="uk-UA"/>
        </w:rPr>
        <w:t>в них</w:t>
      </w:r>
      <w:r w:rsidR="00DF727B" w:rsidRPr="00FB6DC6">
        <w:rPr>
          <w:rStyle w:val="rvts0"/>
          <w:rFonts w:ascii="Times New Roman" w:hAnsi="Times New Roman"/>
          <w:sz w:val="24"/>
          <w:szCs w:val="24"/>
          <w:lang w:val="uk-UA"/>
        </w:rPr>
        <w:t>,</w:t>
      </w:r>
      <w:r w:rsidR="00DF727B" w:rsidRPr="00FB6DC6">
        <w:rPr>
          <w:rStyle w:val="rvts0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здійснювати нарахування плати за управління гуртожитками</w:t>
      </w:r>
      <w:r w:rsidR="00DF727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зазначеними в пунктах 1-3 </w:t>
      </w:r>
      <w:r w:rsidR="00DF727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цього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</w:t>
      </w:r>
      <w:r w:rsidR="004A3A49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DF727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 підставі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розміру загальної площі, яка передається у користування та/ або у власність наймач</w:t>
      </w:r>
      <w:r w:rsidR="0042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ів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кошторису витрат</w:t>
      </w:r>
      <w:r w:rsidR="0042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встановленому </w:t>
      </w:r>
      <w:r w:rsidR="00DF727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 п. 6</w:t>
      </w:r>
      <w:r w:rsidR="001A2B8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0F22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="001A2B8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 (</w:t>
      </w:r>
      <w:r w:rsidR="0042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="001A2B8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частині обов’язкового переліку послуг).</w:t>
      </w:r>
    </w:p>
    <w:p w14:paraId="6185E360" w14:textId="54415D9B" w:rsidR="00BD7C47" w:rsidRPr="00FB6DC6" w:rsidRDefault="002733BD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</w:t>
      </w:r>
      <w:r w:rsidR="00C41BD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Встановити плату за </w:t>
      </w:r>
      <w:r w:rsidR="003776F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управління гуртожитками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664AF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зазначени</w:t>
      </w:r>
      <w:r w:rsidR="003776F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ми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 пунктах 1-3 </w:t>
      </w:r>
      <w:r w:rsidR="000F22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</w:t>
      </w:r>
      <w:r w:rsidR="008A1B2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підставі </w:t>
      </w:r>
      <w:r w:rsidR="003776F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розміру загальної площі, яка передається у користування та/або </w:t>
      </w:r>
      <w:r w:rsidR="00306BC4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="003776F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власність наймача 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згідно </w:t>
      </w:r>
      <w:r w:rsidR="000F22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 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додатк</w:t>
      </w:r>
      <w:r w:rsidR="000F22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ами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1-3 до </w:t>
      </w:r>
      <w:r w:rsidR="000F22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="008A1B2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</w:t>
      </w:r>
      <w:r w:rsidR="000F22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(додаються)</w:t>
      </w:r>
      <w:r w:rsidR="008A1B2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14:paraId="3F010364" w14:textId="7DF895F0" w:rsidR="00C536E6" w:rsidRPr="00FB6DC6" w:rsidRDefault="00C536E6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7. </w:t>
      </w:r>
      <w:r w:rsidRPr="00FB6DC6">
        <w:rPr>
          <w:rFonts w:ascii="Times New Roman" w:hAnsi="Times New Roman"/>
          <w:sz w:val="24"/>
          <w:szCs w:val="24"/>
          <w:lang w:val="uk-UA"/>
        </w:rPr>
        <w:t xml:space="preserve">Затвердити форму договору найму житла у гуртожитку для укладання його  із мешканцями гуртожитків,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зазначени</w:t>
      </w:r>
      <w:r w:rsidR="0042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х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42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пунктах 1-3 </w:t>
      </w:r>
      <w:r w:rsidR="00895D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рішення, згідно </w:t>
      </w:r>
      <w:r w:rsidR="00895D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додатк</w:t>
      </w:r>
      <w:r w:rsidR="00895D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ом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</w:t>
      </w:r>
      <w:r w:rsidR="00895D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895D89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до </w:t>
      </w:r>
      <w:r w:rsidR="00895D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="00895D89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(додається).</w:t>
      </w:r>
    </w:p>
    <w:p w14:paraId="1CB5D197" w14:textId="5859161C" w:rsidR="0005777F" w:rsidRPr="00FB6DC6" w:rsidRDefault="0002154B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</w:t>
      </w:r>
      <w:r w:rsidR="0005777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Визначити виконавцями ком</w:t>
      </w:r>
      <w:r w:rsidR="008A1B2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унальних послуг для гуртожитків, зазначених в пунктах 1-3 </w:t>
      </w:r>
      <w:r w:rsidR="00895D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="00895D89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</w:t>
      </w:r>
      <w:r w:rsidR="0042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</w:t>
      </w:r>
    </w:p>
    <w:p w14:paraId="01125F9C" w14:textId="09A63A1D" w:rsidR="0011543D" w:rsidRPr="00FB6DC6" w:rsidRDefault="0002154B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</w:t>
      </w:r>
      <w:r w:rsidR="008A1B2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.1. </w:t>
      </w:r>
      <w:r w:rsidR="005568E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Комунальн</w:t>
      </w:r>
      <w:r w:rsidR="00821D28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е підприємство</w:t>
      </w:r>
      <w:r w:rsidR="005568E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«Чорноморськводоканал»</w:t>
      </w:r>
      <w:r w:rsidR="0005777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895D89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Одеського району Одеської області </w:t>
      </w:r>
      <w:r w:rsidR="0005777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 </w:t>
      </w:r>
      <w:r w:rsidR="00B86F72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 централізованого водопостачання та централізованого водовідведення;</w:t>
      </w:r>
    </w:p>
    <w:p w14:paraId="6136544F" w14:textId="308BDA76" w:rsidR="009D127B" w:rsidRPr="00FB6DC6" w:rsidRDefault="0011543D" w:rsidP="00FB6DC6">
      <w:pPr>
        <w:pStyle w:val="a4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           </w:t>
      </w:r>
      <w:r w:rsidR="0002154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8</w:t>
      </w:r>
      <w:r w:rsidR="008A1B2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.2. </w:t>
      </w:r>
      <w:r w:rsidR="00895D89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Комуналь</w:t>
      </w:r>
      <w:r w:rsidR="00895D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не</w:t>
      </w:r>
      <w:r w:rsidR="005568E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підприємств</w:t>
      </w:r>
      <w:r w:rsidR="00895D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</w:t>
      </w:r>
      <w:r w:rsidR="005568E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«Чорноморськтеплоенерго»</w:t>
      </w:r>
      <w:r w:rsidR="00B86F72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895D89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Одеського району Одеської області </w:t>
      </w:r>
      <w:r w:rsidR="00B86F72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</w:t>
      </w:r>
      <w:r w:rsidR="001931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9D127B" w:rsidRPr="00FB6DC6">
        <w:rPr>
          <w:rFonts w:ascii="Times New Roman" w:eastAsia="Times New Roman" w:hAnsi="Times New Roman"/>
          <w:bCs/>
          <w:kern w:val="36"/>
          <w:sz w:val="24"/>
          <w:szCs w:val="24"/>
          <w:lang w:val="uk-UA"/>
        </w:rPr>
        <w:t>послуги з постачання теплової енергії</w:t>
      </w:r>
      <w:r w:rsidR="000274FC">
        <w:rPr>
          <w:rFonts w:ascii="Times New Roman" w:eastAsia="Times New Roman" w:hAnsi="Times New Roman"/>
          <w:bCs/>
          <w:kern w:val="36"/>
          <w:sz w:val="24"/>
          <w:szCs w:val="24"/>
          <w:lang w:val="uk-UA"/>
        </w:rPr>
        <w:t xml:space="preserve"> та абонентського обслуговування</w:t>
      </w:r>
      <w:r w:rsidRPr="00FB6DC6">
        <w:rPr>
          <w:rFonts w:ascii="Times New Roman" w:eastAsia="Times New Roman" w:hAnsi="Times New Roman"/>
          <w:bCs/>
          <w:kern w:val="36"/>
          <w:sz w:val="24"/>
          <w:szCs w:val="24"/>
          <w:lang w:val="uk-UA"/>
        </w:rPr>
        <w:t>.</w:t>
      </w:r>
    </w:p>
    <w:p w14:paraId="537C714A" w14:textId="6FF0B3C1" w:rsidR="00ED3E4C" w:rsidRPr="00FB6DC6" w:rsidRDefault="0002154B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="00ED3E4C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Комунальн</w:t>
      </w:r>
      <w:r w:rsidR="005043D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им</w:t>
      </w:r>
      <w:r w:rsidR="00821D28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підприємств</w:t>
      </w:r>
      <w:r w:rsidR="005043D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ам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«Чорноморськводоканал» та «Чорноморськтеплоенерго» </w:t>
      </w:r>
      <w:r w:rsidR="005043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Одеського району Одеської області 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укласти </w:t>
      </w:r>
      <w:r w:rsidR="005043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 мешканцями гуртожитків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5043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FA1AB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зазначених </w:t>
      </w:r>
      <w:r w:rsidR="004A34B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="00FA1AB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пунктах 1-3 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="00FA1AB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рішення</w:t>
      </w:r>
      <w:r w:rsidR="00AD199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індивідуальні договори </w:t>
      </w:r>
      <w:r w:rsidR="00E17707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надання </w:t>
      </w:r>
      <w:r w:rsidR="005C275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відповідних </w:t>
      </w:r>
      <w:r w:rsidR="00E17707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комунальних послуг</w:t>
      </w:r>
      <w:r w:rsidR="004A34B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="00ED3E4C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6433F7E8" w14:textId="0D5A5B5B" w:rsidR="00FF7C2B" w:rsidRPr="00FB6DC6" w:rsidRDefault="0002154B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10</w:t>
      </w:r>
      <w:r w:rsidR="00ED3E4C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="0011514A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5C275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 01.01.2023 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1931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омунальн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им</w:t>
      </w:r>
      <w:r w:rsidR="001931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підприємств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ам</w:t>
      </w:r>
      <w:r w:rsidR="001931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«Чорноморськводоканал» та «Чорноморськтеплоенерго» </w:t>
      </w:r>
      <w:r w:rsidR="00FA1AB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Одеського району Одеської області 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здійснювати нарахування  </w:t>
      </w:r>
      <w:r w:rsidR="005C275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плати за комунальні послуги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830E39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відповідно до </w:t>
      </w:r>
      <w:r w:rsidR="001709B7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встановлених уповноваженим органом </w:t>
      </w:r>
      <w:r w:rsidR="00830E39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тарифів</w:t>
      </w:r>
      <w:r w:rsidR="001709B7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показань засобів обліку</w:t>
      </w:r>
      <w:r w:rsidR="0064602A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/</w:t>
      </w:r>
      <w:r w:rsidR="009E726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опалювальної площі</w:t>
      </w:r>
      <w:r w:rsidR="004E1A52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або за нормами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4E1A52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затвердженими в установленому порядку.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5EC63FB3" w14:textId="33663857" w:rsidR="009A7413" w:rsidRPr="00FB6DC6" w:rsidRDefault="0002154B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11</w:t>
      </w:r>
      <w:r w:rsidR="00054E1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Після укладення договорів найму </w:t>
      </w:r>
      <w:r w:rsidR="00054E1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 </w:t>
      </w:r>
      <w:r w:rsidR="00FA1AB6">
        <w:rPr>
          <w:rFonts w:ascii="Times New Roman" w:hAnsi="Times New Roman"/>
          <w:sz w:val="24"/>
          <w:szCs w:val="24"/>
          <w:lang w:val="uk-UA"/>
        </w:rPr>
        <w:t>к</w:t>
      </w:r>
      <w:r w:rsidR="009A7413" w:rsidRPr="00FB6DC6">
        <w:rPr>
          <w:rFonts w:ascii="Times New Roman" w:hAnsi="Times New Roman"/>
          <w:sz w:val="24"/>
          <w:szCs w:val="24"/>
          <w:lang w:val="uk-UA"/>
        </w:rPr>
        <w:t>омунальним підприємством «Міське управління житлово-комунального господарства» Чорноморської міської ради  Одеського району Одеської області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 іншим</w:t>
      </w:r>
      <w:r w:rsidR="009A741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організаціям</w:t>
      </w:r>
      <w:r w:rsidR="009A741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які надають комунальні послуги</w:t>
      </w:r>
      <w:r w:rsidR="009A741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здійснювати перерахунок розміру площі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 яку здійснюються нарахування плати за проживання у житлових комплексах гуртожитків</w:t>
      </w:r>
      <w:r w:rsidR="004A34B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9A741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 відповідну площу.</w:t>
      </w:r>
    </w:p>
    <w:p w14:paraId="73A70E05" w14:textId="663031D1" w:rsidR="00C536E6" w:rsidRPr="00FB6DC6" w:rsidRDefault="0002154B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12</w:t>
      </w:r>
      <w:r w:rsidR="009A741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C536E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Фінансовому управлінню Чорноморської міської ради Одеського району Одеської області передбачити в бюджеті Чорноморської міської територіальної громади на 2023 рік кошти 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C536E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омунальному підприємству «Міське управління житлово-комунального господарства» Чорноморської міської ради Одеського району Одеської області на компенсацію різниці фактичних витрат, пов’язаних з управлінням та утриманням гуртожитків, зазначених </w:t>
      </w:r>
      <w:r w:rsidR="004A34B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="00C536E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пунктах 1-3 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="00C536E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рішення.</w:t>
      </w:r>
    </w:p>
    <w:p w14:paraId="249BF825" w14:textId="43FF7494" w:rsidR="009A7413" w:rsidRPr="00FB6DC6" w:rsidRDefault="0002154B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13</w:t>
      </w:r>
      <w:r w:rsidR="009A741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9A58BC" w:rsidRPr="00FB6DC6">
        <w:rPr>
          <w:rFonts w:ascii="Times New Roman" w:hAnsi="Times New Roman"/>
          <w:sz w:val="24"/>
          <w:szCs w:val="24"/>
          <w:lang w:val="uk-UA"/>
        </w:rPr>
        <w:t xml:space="preserve">Контроль за  виконанням   </w:t>
      </w:r>
      <w:r w:rsidR="00FA1AB6">
        <w:rPr>
          <w:rFonts w:ascii="Times New Roman" w:hAnsi="Times New Roman"/>
          <w:sz w:val="24"/>
          <w:szCs w:val="24"/>
          <w:lang w:val="uk-UA"/>
        </w:rPr>
        <w:t>даного</w:t>
      </w:r>
      <w:r w:rsidR="009A58BC" w:rsidRPr="00FB6DC6">
        <w:rPr>
          <w:rFonts w:ascii="Times New Roman" w:hAnsi="Times New Roman"/>
          <w:sz w:val="24"/>
          <w:szCs w:val="24"/>
          <w:lang w:val="uk-UA"/>
        </w:rPr>
        <w:t xml:space="preserve"> рішення  покласти  на  постійну    комісію  з  фінансово-економічних  питань, бюджету, інвестицій та комунальної власності</w:t>
      </w:r>
      <w:r w:rsidR="00FA1AB6">
        <w:rPr>
          <w:rFonts w:ascii="Times New Roman" w:hAnsi="Times New Roman"/>
          <w:sz w:val="24"/>
          <w:szCs w:val="24"/>
          <w:lang w:val="uk-UA"/>
        </w:rPr>
        <w:t>,</w:t>
      </w:r>
      <w:r w:rsidR="009A58BC" w:rsidRPr="00FB6DC6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A741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D06C0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заступників міського голови Руслана Саїнчука</w:t>
      </w:r>
      <w:r w:rsidR="009A58BC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Ігоря Сурніна.</w:t>
      </w:r>
    </w:p>
    <w:p w14:paraId="10F07C84" w14:textId="74E58DCB" w:rsidR="00652831" w:rsidRPr="00FB6DC6" w:rsidRDefault="0065283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57DADA4" w14:textId="1E9591CD" w:rsidR="00652831" w:rsidRPr="00FB6DC6" w:rsidRDefault="0065283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B071CEB" w14:textId="77777777" w:rsidR="00652831" w:rsidRPr="00FB6DC6" w:rsidRDefault="0065283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63D408E" w14:textId="61F409D9" w:rsidR="00323E62" w:rsidRPr="00FB6DC6" w:rsidRDefault="0065283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Міський голова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="0020614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="002842E7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Василь ГУЛЯЄВ</w:t>
      </w:r>
    </w:p>
    <w:p w14:paraId="384FC6C9" w14:textId="6789D386" w:rsidR="00323E62" w:rsidRPr="00FB6DC6" w:rsidRDefault="00323E62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323E62" w:rsidRPr="00FB6DC6" w:rsidSect="00D947D4">
      <w:headerReference w:type="default" r:id="rId9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B1B4" w14:textId="77777777" w:rsidR="00D947D4" w:rsidRDefault="00D947D4" w:rsidP="00D947D4">
      <w:r>
        <w:separator/>
      </w:r>
    </w:p>
  </w:endnote>
  <w:endnote w:type="continuationSeparator" w:id="0">
    <w:p w14:paraId="7C74256A" w14:textId="77777777" w:rsidR="00D947D4" w:rsidRDefault="00D947D4" w:rsidP="00D9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DA98" w14:textId="77777777" w:rsidR="00D947D4" w:rsidRDefault="00D947D4" w:rsidP="00D947D4">
      <w:r>
        <w:separator/>
      </w:r>
    </w:p>
  </w:footnote>
  <w:footnote w:type="continuationSeparator" w:id="0">
    <w:p w14:paraId="52F2036D" w14:textId="77777777" w:rsidR="00D947D4" w:rsidRDefault="00D947D4" w:rsidP="00D9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9606790"/>
      <w:docPartObj>
        <w:docPartGallery w:val="Page Numbers (Top of Page)"/>
        <w:docPartUnique/>
      </w:docPartObj>
    </w:sdtPr>
    <w:sdtEndPr/>
    <w:sdtContent>
      <w:p w14:paraId="20C9C19E" w14:textId="0E5FADFD" w:rsidR="00D947D4" w:rsidRDefault="00D947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803" w:rsidRPr="004A6803">
          <w:rPr>
            <w:noProof/>
            <w:lang w:val="uk-UA"/>
          </w:rPr>
          <w:t>2</w:t>
        </w:r>
        <w:r>
          <w:fldChar w:fldCharType="end"/>
        </w:r>
      </w:p>
    </w:sdtContent>
  </w:sdt>
  <w:p w14:paraId="16098EAF" w14:textId="77777777" w:rsidR="00D947D4" w:rsidRDefault="00D947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B53"/>
    <w:multiLevelType w:val="hybridMultilevel"/>
    <w:tmpl w:val="29CCF540"/>
    <w:lvl w:ilvl="0" w:tplc="228824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2B14DF"/>
    <w:multiLevelType w:val="multilevel"/>
    <w:tmpl w:val="42D2DB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4A207366"/>
    <w:multiLevelType w:val="multilevel"/>
    <w:tmpl w:val="D2E64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C97"/>
    <w:rsid w:val="0002154B"/>
    <w:rsid w:val="000274FC"/>
    <w:rsid w:val="00054E16"/>
    <w:rsid w:val="0005777F"/>
    <w:rsid w:val="00070740"/>
    <w:rsid w:val="00077575"/>
    <w:rsid w:val="000871CB"/>
    <w:rsid w:val="000952C4"/>
    <w:rsid w:val="000C0000"/>
    <w:rsid w:val="000F09A3"/>
    <w:rsid w:val="000F22D8"/>
    <w:rsid w:val="0011514A"/>
    <w:rsid w:val="0011524B"/>
    <w:rsid w:val="0011543D"/>
    <w:rsid w:val="001267FB"/>
    <w:rsid w:val="001709B7"/>
    <w:rsid w:val="0017166A"/>
    <w:rsid w:val="0019312B"/>
    <w:rsid w:val="001A2B83"/>
    <w:rsid w:val="001B13AF"/>
    <w:rsid w:val="001C1BD3"/>
    <w:rsid w:val="001D2F47"/>
    <w:rsid w:val="001D5FA4"/>
    <w:rsid w:val="001F3D0B"/>
    <w:rsid w:val="0020614B"/>
    <w:rsid w:val="002153ED"/>
    <w:rsid w:val="0022122D"/>
    <w:rsid w:val="00240D18"/>
    <w:rsid w:val="00263551"/>
    <w:rsid w:val="002733BD"/>
    <w:rsid w:val="00275805"/>
    <w:rsid w:val="002842E7"/>
    <w:rsid w:val="002A3177"/>
    <w:rsid w:val="002D06C0"/>
    <w:rsid w:val="002E5187"/>
    <w:rsid w:val="00306BC4"/>
    <w:rsid w:val="00311239"/>
    <w:rsid w:val="0032181C"/>
    <w:rsid w:val="00323E62"/>
    <w:rsid w:val="00345729"/>
    <w:rsid w:val="00363075"/>
    <w:rsid w:val="00370659"/>
    <w:rsid w:val="003776FF"/>
    <w:rsid w:val="00385E59"/>
    <w:rsid w:val="003D39A4"/>
    <w:rsid w:val="003F6DBF"/>
    <w:rsid w:val="00423BD4"/>
    <w:rsid w:val="00434741"/>
    <w:rsid w:val="00437A6A"/>
    <w:rsid w:val="00440FC4"/>
    <w:rsid w:val="0046588A"/>
    <w:rsid w:val="004A32F1"/>
    <w:rsid w:val="004A34B3"/>
    <w:rsid w:val="004A3A49"/>
    <w:rsid w:val="004A6803"/>
    <w:rsid w:val="004C5763"/>
    <w:rsid w:val="004E1A52"/>
    <w:rsid w:val="005039B1"/>
    <w:rsid w:val="005043D5"/>
    <w:rsid w:val="00537F4F"/>
    <w:rsid w:val="005568E6"/>
    <w:rsid w:val="0057314E"/>
    <w:rsid w:val="005C2755"/>
    <w:rsid w:val="005C3724"/>
    <w:rsid w:val="005C4633"/>
    <w:rsid w:val="00622C7F"/>
    <w:rsid w:val="0063167C"/>
    <w:rsid w:val="0064602A"/>
    <w:rsid w:val="006519F4"/>
    <w:rsid w:val="00652831"/>
    <w:rsid w:val="006627B9"/>
    <w:rsid w:val="00664AFF"/>
    <w:rsid w:val="00695ADA"/>
    <w:rsid w:val="006D3C76"/>
    <w:rsid w:val="006E442E"/>
    <w:rsid w:val="006F40D5"/>
    <w:rsid w:val="00700E32"/>
    <w:rsid w:val="007934DF"/>
    <w:rsid w:val="007C2231"/>
    <w:rsid w:val="007D1C60"/>
    <w:rsid w:val="007D4996"/>
    <w:rsid w:val="00814E07"/>
    <w:rsid w:val="008209D3"/>
    <w:rsid w:val="00821D28"/>
    <w:rsid w:val="00830E39"/>
    <w:rsid w:val="0085593C"/>
    <w:rsid w:val="00860173"/>
    <w:rsid w:val="00890CD7"/>
    <w:rsid w:val="00895D89"/>
    <w:rsid w:val="008A1B2F"/>
    <w:rsid w:val="008A2EDE"/>
    <w:rsid w:val="008D02A6"/>
    <w:rsid w:val="008E518B"/>
    <w:rsid w:val="008F394B"/>
    <w:rsid w:val="00904CEE"/>
    <w:rsid w:val="00916E97"/>
    <w:rsid w:val="009264C8"/>
    <w:rsid w:val="00931C86"/>
    <w:rsid w:val="0097729E"/>
    <w:rsid w:val="00987EBA"/>
    <w:rsid w:val="009A0D88"/>
    <w:rsid w:val="009A58BC"/>
    <w:rsid w:val="009A7413"/>
    <w:rsid w:val="009B5449"/>
    <w:rsid w:val="009B6605"/>
    <w:rsid w:val="009D127B"/>
    <w:rsid w:val="009D217D"/>
    <w:rsid w:val="009E03FE"/>
    <w:rsid w:val="009E7263"/>
    <w:rsid w:val="009F303E"/>
    <w:rsid w:val="00A16C3F"/>
    <w:rsid w:val="00A30672"/>
    <w:rsid w:val="00A61CD4"/>
    <w:rsid w:val="00AD199E"/>
    <w:rsid w:val="00AD696F"/>
    <w:rsid w:val="00AD75C4"/>
    <w:rsid w:val="00AE385D"/>
    <w:rsid w:val="00B148D6"/>
    <w:rsid w:val="00B217DB"/>
    <w:rsid w:val="00B31295"/>
    <w:rsid w:val="00B533BF"/>
    <w:rsid w:val="00B60928"/>
    <w:rsid w:val="00B73403"/>
    <w:rsid w:val="00B86F72"/>
    <w:rsid w:val="00BB70F5"/>
    <w:rsid w:val="00BC1B08"/>
    <w:rsid w:val="00BC33F2"/>
    <w:rsid w:val="00BD7C47"/>
    <w:rsid w:val="00BE0688"/>
    <w:rsid w:val="00BE64AF"/>
    <w:rsid w:val="00C016AC"/>
    <w:rsid w:val="00C04CBA"/>
    <w:rsid w:val="00C16C89"/>
    <w:rsid w:val="00C41BD3"/>
    <w:rsid w:val="00C4709C"/>
    <w:rsid w:val="00C51C97"/>
    <w:rsid w:val="00C536E6"/>
    <w:rsid w:val="00C5481C"/>
    <w:rsid w:val="00C76C51"/>
    <w:rsid w:val="00CC01B1"/>
    <w:rsid w:val="00D04903"/>
    <w:rsid w:val="00D70E0E"/>
    <w:rsid w:val="00D93131"/>
    <w:rsid w:val="00D947D4"/>
    <w:rsid w:val="00DF21C1"/>
    <w:rsid w:val="00DF311C"/>
    <w:rsid w:val="00DF727B"/>
    <w:rsid w:val="00E01708"/>
    <w:rsid w:val="00E17707"/>
    <w:rsid w:val="00E21D27"/>
    <w:rsid w:val="00E42014"/>
    <w:rsid w:val="00E8336F"/>
    <w:rsid w:val="00E90450"/>
    <w:rsid w:val="00EB533A"/>
    <w:rsid w:val="00EC66A5"/>
    <w:rsid w:val="00EC7326"/>
    <w:rsid w:val="00ED3E4C"/>
    <w:rsid w:val="00EF182B"/>
    <w:rsid w:val="00F36422"/>
    <w:rsid w:val="00F71AC3"/>
    <w:rsid w:val="00F76CD7"/>
    <w:rsid w:val="00FA1AB6"/>
    <w:rsid w:val="00FB6DC6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A1EE"/>
  <w15:docId w15:val="{2373C2CB-604D-44EF-8C64-BE520B49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D12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4709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C4709C"/>
  </w:style>
  <w:style w:type="character" w:styleId="a3">
    <w:name w:val="Hyperlink"/>
    <w:basedOn w:val="a0"/>
    <w:uiPriority w:val="99"/>
    <w:semiHidden/>
    <w:unhideWhenUsed/>
    <w:rsid w:val="00C4709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62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627B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46">
    <w:name w:val="rvts46"/>
    <w:basedOn w:val="a0"/>
    <w:rsid w:val="00904CEE"/>
  </w:style>
  <w:style w:type="paragraph" w:customStyle="1" w:styleId="rvps17">
    <w:name w:val="rvps17"/>
    <w:basedOn w:val="a"/>
    <w:rsid w:val="00904CEE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04CEE"/>
  </w:style>
  <w:style w:type="paragraph" w:customStyle="1" w:styleId="rvps6">
    <w:name w:val="rvps6"/>
    <w:basedOn w:val="a"/>
    <w:rsid w:val="00904CEE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04CEE"/>
  </w:style>
  <w:style w:type="paragraph" w:styleId="a4">
    <w:name w:val="No Spacing"/>
    <w:uiPriority w:val="1"/>
    <w:qFormat/>
    <w:rsid w:val="00AD696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AD69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0">
    <w:name w:val="rvts0"/>
    <w:basedOn w:val="a0"/>
    <w:rsid w:val="000871CB"/>
  </w:style>
  <w:style w:type="character" w:customStyle="1" w:styleId="rvts37">
    <w:name w:val="rvts37"/>
    <w:basedOn w:val="a0"/>
    <w:rsid w:val="00AE385D"/>
  </w:style>
  <w:style w:type="character" w:customStyle="1" w:styleId="rvts11">
    <w:name w:val="rvts11"/>
    <w:basedOn w:val="a0"/>
    <w:rsid w:val="00AE385D"/>
  </w:style>
  <w:style w:type="table" w:styleId="a6">
    <w:name w:val="Table Grid"/>
    <w:basedOn w:val="a1"/>
    <w:uiPriority w:val="39"/>
    <w:rsid w:val="002D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12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D947D4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947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D947D4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947D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0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00-17?find=1&amp;text=%D0%B7%D0%B0%D1%80%D0%B5%D1%94%D1%81%D1%8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00-17?find=1&amp;text=%D0%B7%D0%B0%D1%80%D0%B5%D1%94%D1%81%D1%8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ilya</cp:lastModifiedBy>
  <cp:revision>6</cp:revision>
  <cp:lastPrinted>2023-01-27T15:37:00Z</cp:lastPrinted>
  <dcterms:created xsi:type="dcterms:W3CDTF">2023-01-26T11:21:00Z</dcterms:created>
  <dcterms:modified xsi:type="dcterms:W3CDTF">2023-01-27T15:38:00Z</dcterms:modified>
</cp:coreProperties>
</file>