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87" w:rsidRDefault="00B41887" w:rsidP="00B41887">
      <w:pPr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lang w:val="uk-UA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7" o:title="image1"/>
          </v:shape>
        </w:pict>
      </w:r>
    </w:p>
    <w:p w:rsidR="00B41887" w:rsidRDefault="00B41887" w:rsidP="00B41887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B41887" w:rsidRDefault="00B41887" w:rsidP="00B41887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B41887" w:rsidRDefault="00B41887" w:rsidP="00B41887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B41887" w:rsidRDefault="00B41887" w:rsidP="00B418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B41887" w:rsidRPr="00B41887" w:rsidRDefault="00B41887" w:rsidP="00B41887">
      <w:pPr>
        <w:rPr>
          <w:rFonts w:ascii="Times New Roman" w:hAnsi="Times New Roman"/>
          <w:lang w:val="en-US"/>
        </w:rPr>
      </w:pPr>
      <w:r>
        <w:pict>
          <v:line id="Прямая соединительная линия 10" o:spid="_x0000_s1026" style="position:absolute;z-index:1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7" style="position:absolute;z-index:2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B41887">
        <w:rPr>
          <w:rFonts w:ascii="Times New Roman" w:hAnsi="Times New Roman"/>
          <w:b/>
          <w:sz w:val="36"/>
          <w:szCs w:val="36"/>
        </w:rPr>
        <w:t>31.</w:t>
      </w:r>
      <w:r w:rsidRPr="00B41887">
        <w:rPr>
          <w:rFonts w:ascii="Times New Roman" w:hAnsi="Times New Roman"/>
          <w:b/>
          <w:sz w:val="36"/>
          <w:szCs w:val="36"/>
          <w:lang w:val="uk-UA"/>
        </w:rPr>
        <w:t>01</w:t>
      </w:r>
      <w:r w:rsidRPr="00B41887">
        <w:rPr>
          <w:rFonts w:ascii="Times New Roman" w:hAnsi="Times New Roman"/>
          <w:b/>
          <w:sz w:val="36"/>
          <w:szCs w:val="36"/>
        </w:rPr>
        <w:t>.202</w:t>
      </w:r>
      <w:r w:rsidRPr="00B41887">
        <w:rPr>
          <w:rFonts w:ascii="Times New Roman" w:hAnsi="Times New Roman"/>
          <w:b/>
          <w:sz w:val="36"/>
          <w:szCs w:val="36"/>
          <w:lang w:val="uk-UA"/>
        </w:rPr>
        <w:t>3</w:t>
      </w:r>
      <w:r w:rsidRPr="00B41887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B41887">
        <w:rPr>
          <w:rFonts w:ascii="Times New Roman" w:hAnsi="Times New Roman"/>
          <w:b/>
          <w:sz w:val="36"/>
          <w:szCs w:val="36"/>
          <w:lang w:val="uk-UA"/>
        </w:rPr>
        <w:t xml:space="preserve">    21</w:t>
      </w:r>
    </w:p>
    <w:p w:rsidR="00096092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24847007"/>
    </w:p>
    <w:p w:rsidR="0006698C" w:rsidRPr="00922839" w:rsidRDefault="00096092" w:rsidP="00096092">
      <w:pPr>
        <w:spacing w:after="0" w:line="240" w:lineRule="auto"/>
        <w:ind w:right="59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CD3549" w:rsidRPr="00922839">
        <w:rPr>
          <w:rFonts w:ascii="Times New Roman" w:hAnsi="Times New Roman"/>
          <w:sz w:val="24"/>
          <w:szCs w:val="24"/>
          <w:lang w:val="uk-UA"/>
        </w:rPr>
        <w:t>ро передачу з балансу на баланс матеріальних цінностей</w:t>
      </w:r>
    </w:p>
    <w:bookmarkEnd w:id="0"/>
    <w:p w:rsidR="00DD1347" w:rsidRPr="00922839" w:rsidRDefault="00DD1347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CD3549" w:rsidP="0092283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 метою впорядкування обліку нефінансових активів у виконавчих органах Чорноморської міської ради Одеського району Одеської області, керуючись ст. 27, 52 Закону України «Про місцеве самоврядування в Україні»</w:t>
      </w:r>
    </w:p>
    <w:p w:rsidR="00C26D1C" w:rsidRPr="00922839" w:rsidRDefault="00C26D1C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комітет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ради </w:t>
      </w:r>
      <w:r w:rsidR="00C44860" w:rsidRPr="00922839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473153" w:rsidRPr="00922839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proofErr w:type="spellStart"/>
      <w:r w:rsidRPr="00922839">
        <w:rPr>
          <w:rFonts w:ascii="Times New Roman" w:hAnsi="Times New Roman"/>
          <w:sz w:val="24"/>
          <w:szCs w:val="24"/>
        </w:rPr>
        <w:t>вирішив</w:t>
      </w:r>
      <w:proofErr w:type="spellEnd"/>
      <w:r w:rsidRPr="00922839">
        <w:rPr>
          <w:rFonts w:ascii="Times New Roman" w:hAnsi="Times New Roman"/>
          <w:sz w:val="24"/>
          <w:szCs w:val="24"/>
        </w:rPr>
        <w:t>:</w:t>
      </w:r>
    </w:p>
    <w:p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BFD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1. Передати безкоштовно </w:t>
      </w:r>
      <w:bookmarkStart w:id="1" w:name="_Hlk125315102"/>
      <w:r w:rsidRPr="00922839">
        <w:rPr>
          <w:rFonts w:ascii="Times New Roman" w:hAnsi="Times New Roman"/>
          <w:sz w:val="24"/>
          <w:szCs w:val="24"/>
          <w:lang w:val="uk-UA"/>
        </w:rPr>
        <w:t>з балансу комунального підприємства «</w:t>
      </w:r>
      <w:proofErr w:type="spellStart"/>
      <w:r w:rsidRPr="00922839">
        <w:rPr>
          <w:rFonts w:ascii="Times New Roman" w:hAnsi="Times New Roman"/>
          <w:sz w:val="24"/>
          <w:szCs w:val="24"/>
          <w:lang w:val="uk-UA"/>
        </w:rPr>
        <w:t>Чорноморськводоканал</w:t>
      </w:r>
      <w:proofErr w:type="spellEnd"/>
      <w:r w:rsidRPr="00922839">
        <w:rPr>
          <w:rFonts w:ascii="Times New Roman" w:hAnsi="Times New Roman"/>
          <w:sz w:val="24"/>
          <w:szCs w:val="24"/>
          <w:lang w:val="uk-UA"/>
        </w:rPr>
        <w:t xml:space="preserve">» Чорноморської міської ради Одеського району Одеської області на баланс відділу освіти Чорноморської міської ради Одеського району Одеської області </w:t>
      </w:r>
      <w:bookmarkEnd w:id="1"/>
      <w:r w:rsidRPr="00922839">
        <w:rPr>
          <w:rFonts w:ascii="Times New Roman" w:hAnsi="Times New Roman"/>
          <w:sz w:val="24"/>
          <w:szCs w:val="24"/>
          <w:lang w:val="uk-UA"/>
        </w:rPr>
        <w:t>майно, визначене в додатку до цього рішення.</w:t>
      </w:r>
    </w:p>
    <w:p w:rsidR="00922839" w:rsidRPr="00922839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16EB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2. Директору комунального підприємства «</w:t>
      </w:r>
      <w:proofErr w:type="spellStart"/>
      <w:r w:rsidRPr="00922839">
        <w:rPr>
          <w:rFonts w:ascii="Times New Roman" w:hAnsi="Times New Roman"/>
          <w:sz w:val="24"/>
          <w:szCs w:val="24"/>
          <w:lang w:val="uk-UA"/>
        </w:rPr>
        <w:t>Чорноморськводоканал</w:t>
      </w:r>
      <w:proofErr w:type="spellEnd"/>
      <w:r w:rsidRPr="00922839">
        <w:rPr>
          <w:rFonts w:ascii="Times New Roman" w:hAnsi="Times New Roman"/>
          <w:sz w:val="24"/>
          <w:szCs w:val="24"/>
          <w:lang w:val="uk-UA"/>
        </w:rPr>
        <w:t xml:space="preserve">» Чорноморської міської ради Одеського району Одеської області Євгену </w:t>
      </w:r>
      <w:proofErr w:type="spellStart"/>
      <w:r w:rsidRPr="00922839">
        <w:rPr>
          <w:rFonts w:ascii="Times New Roman" w:hAnsi="Times New Roman"/>
          <w:sz w:val="24"/>
          <w:szCs w:val="24"/>
          <w:lang w:val="uk-UA"/>
        </w:rPr>
        <w:t>Ігнатовському</w:t>
      </w:r>
      <w:proofErr w:type="spellEnd"/>
      <w:r w:rsidRPr="00922839">
        <w:rPr>
          <w:rFonts w:ascii="Times New Roman" w:hAnsi="Times New Roman"/>
          <w:sz w:val="24"/>
          <w:szCs w:val="24"/>
          <w:lang w:val="uk-UA"/>
        </w:rPr>
        <w:t xml:space="preserve"> та начальнику відділу освіти Чорноморської міської ради Одеського району Одеської області  Лілії </w:t>
      </w:r>
      <w:proofErr w:type="spellStart"/>
      <w:r w:rsidRPr="00922839">
        <w:rPr>
          <w:rFonts w:ascii="Times New Roman" w:hAnsi="Times New Roman"/>
          <w:sz w:val="24"/>
          <w:szCs w:val="24"/>
          <w:lang w:val="uk-UA"/>
        </w:rPr>
        <w:t>Алексейчук</w:t>
      </w:r>
      <w:proofErr w:type="spellEnd"/>
      <w:r w:rsidRPr="00922839">
        <w:rPr>
          <w:rFonts w:ascii="Times New Roman" w:hAnsi="Times New Roman"/>
          <w:sz w:val="24"/>
          <w:szCs w:val="24"/>
          <w:lang w:val="uk-UA"/>
        </w:rPr>
        <w:t xml:space="preserve"> забезпечити повне та своєчасне відображення в бухгалтерському обліку вибуття та надходження майна відповідно до Закону України «Про бухгалтерський облік та фінансову звітність в Україні».</w:t>
      </w:r>
    </w:p>
    <w:p w:rsidR="00922839" w:rsidRPr="00922839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28B5" w:rsidRPr="00922839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3</w:t>
      </w:r>
      <w:r w:rsidR="00EA31BD" w:rsidRPr="00922839">
        <w:rPr>
          <w:rFonts w:ascii="Times New Roman" w:hAnsi="Times New Roman"/>
          <w:sz w:val="24"/>
          <w:szCs w:val="24"/>
        </w:rPr>
        <w:t xml:space="preserve">. </w:t>
      </w:r>
      <w:r w:rsidR="008F24FE" w:rsidRPr="00922839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цього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рішення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покласти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на заступник</w:t>
      </w:r>
      <w:proofErr w:type="spellStart"/>
      <w:r w:rsidRPr="00922839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міського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голови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Руслана </w:t>
      </w:r>
      <w:proofErr w:type="spellStart"/>
      <w:r w:rsidRPr="00922839">
        <w:rPr>
          <w:rFonts w:ascii="Times New Roman" w:hAnsi="Times New Roman"/>
          <w:sz w:val="24"/>
          <w:szCs w:val="24"/>
          <w:lang w:val="uk-UA"/>
        </w:rPr>
        <w:t>Саїнчука</w:t>
      </w:r>
      <w:proofErr w:type="spellEnd"/>
      <w:r w:rsidRPr="00922839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6035F3" w:rsidRPr="00922839">
        <w:rPr>
          <w:rFonts w:ascii="Times New Roman" w:hAnsi="Times New Roman"/>
          <w:sz w:val="24"/>
          <w:szCs w:val="24"/>
          <w:lang w:val="uk-UA"/>
        </w:rPr>
        <w:t xml:space="preserve">Романа </w:t>
      </w:r>
      <w:proofErr w:type="spellStart"/>
      <w:r w:rsidR="006035F3" w:rsidRPr="00922839">
        <w:rPr>
          <w:rFonts w:ascii="Times New Roman" w:hAnsi="Times New Roman"/>
          <w:sz w:val="24"/>
          <w:szCs w:val="24"/>
          <w:lang w:val="uk-UA"/>
        </w:rPr>
        <w:t>Тєліпова</w:t>
      </w:r>
      <w:proofErr w:type="spellEnd"/>
      <w:r w:rsidR="006035F3" w:rsidRPr="00922839">
        <w:rPr>
          <w:rFonts w:ascii="Times New Roman" w:hAnsi="Times New Roman"/>
          <w:sz w:val="24"/>
          <w:szCs w:val="24"/>
          <w:lang w:val="uk-UA"/>
        </w:rPr>
        <w:t>.</w:t>
      </w:r>
    </w:p>
    <w:p w:rsidR="008A71E1" w:rsidRDefault="008A71E1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68B1" w:rsidRPr="00922839" w:rsidRDefault="00BF0611" w:rsidP="0092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22839">
        <w:rPr>
          <w:rFonts w:ascii="Times New Roman" w:hAnsi="Times New Roman"/>
          <w:sz w:val="24"/>
          <w:szCs w:val="24"/>
        </w:rPr>
        <w:t>Міський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голова                                         </w:t>
      </w:r>
      <w:r w:rsidR="006D76A5" w:rsidRPr="00922839">
        <w:rPr>
          <w:rFonts w:ascii="Times New Roman" w:hAnsi="Times New Roman"/>
          <w:sz w:val="24"/>
          <w:szCs w:val="24"/>
        </w:rPr>
        <w:t xml:space="preserve">                      </w:t>
      </w:r>
      <w:r w:rsidRPr="00922839">
        <w:rPr>
          <w:rFonts w:ascii="Times New Roman" w:hAnsi="Times New Roman"/>
          <w:sz w:val="24"/>
          <w:szCs w:val="24"/>
        </w:rPr>
        <w:t xml:space="preserve">               </w:t>
      </w:r>
      <w:r w:rsidR="003228B5" w:rsidRPr="0092283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8A71E1"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Василь ГУЛЯЄВ</w:t>
      </w:r>
    </w:p>
    <w:p w:rsidR="009D51E9" w:rsidRDefault="009D51E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922839" w:rsidRDefault="00922839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096092" w:rsidRDefault="00096092" w:rsidP="00922839">
      <w:pPr>
        <w:spacing w:after="0" w:line="240" w:lineRule="auto"/>
        <w:ind w:firstLine="426"/>
        <w:jc w:val="both"/>
        <w:rPr>
          <w:lang w:val="uk-UA"/>
        </w:rPr>
      </w:pPr>
    </w:p>
    <w:p w:rsidR="00CD3549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611F97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  <w:r w:rsidR="00922839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B41887">
        <w:rPr>
          <w:rFonts w:ascii="Times New Roman" w:hAnsi="Times New Roman"/>
          <w:sz w:val="24"/>
          <w:szCs w:val="24"/>
          <w:lang w:val="uk-UA"/>
        </w:rPr>
        <w:t>від «31» січня 2023 р. №  21</w:t>
      </w:r>
      <w:bookmarkStart w:id="2" w:name="_GoBack"/>
      <w:bookmarkEnd w:id="2"/>
    </w:p>
    <w:p w:rsidR="00CD3549" w:rsidRPr="0092283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Перелік майна,</w:t>
      </w:r>
    </w:p>
    <w:p w:rsidR="00CD354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я</w:t>
      </w:r>
      <w:r w:rsidR="00CD3549" w:rsidRPr="00922839">
        <w:rPr>
          <w:rFonts w:ascii="Times New Roman" w:hAnsi="Times New Roman"/>
          <w:sz w:val="24"/>
          <w:szCs w:val="24"/>
          <w:lang w:val="uk-UA"/>
        </w:rPr>
        <w:t xml:space="preserve">ке передається з балансу комунального </w:t>
      </w:r>
      <w:r w:rsidRPr="00922839">
        <w:rPr>
          <w:rFonts w:ascii="Times New Roman" w:hAnsi="Times New Roman"/>
          <w:sz w:val="24"/>
          <w:szCs w:val="24"/>
          <w:lang w:val="uk-UA"/>
        </w:rPr>
        <w:t>з балансу комунального підприємства «</w:t>
      </w:r>
      <w:proofErr w:type="spellStart"/>
      <w:r w:rsidRPr="00922839">
        <w:rPr>
          <w:rFonts w:ascii="Times New Roman" w:hAnsi="Times New Roman"/>
          <w:sz w:val="24"/>
          <w:szCs w:val="24"/>
          <w:lang w:val="uk-UA"/>
        </w:rPr>
        <w:t>Чорноморськводоканал</w:t>
      </w:r>
      <w:proofErr w:type="spellEnd"/>
      <w:r w:rsidRPr="00922839">
        <w:rPr>
          <w:rFonts w:ascii="Times New Roman" w:hAnsi="Times New Roman"/>
          <w:sz w:val="24"/>
          <w:szCs w:val="24"/>
          <w:lang w:val="uk-UA"/>
        </w:rPr>
        <w:t>» Чорноморської міської ради Одеського району Одеської області  на баланс відділу освіти Чорноморської міської ради Одеського району Одеської області</w:t>
      </w:r>
    </w:p>
    <w:p w:rsidR="00922839" w:rsidRDefault="0092283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2085"/>
      </w:tblGrid>
      <w:tr w:rsidR="00C61468" w:rsidRPr="00922839" w:rsidTr="00C61468">
        <w:tc>
          <w:tcPr>
            <w:tcW w:w="959" w:type="dxa"/>
            <w:shd w:val="clear" w:color="auto" w:fill="auto"/>
          </w:tcPr>
          <w:p w:rsidR="00301E07" w:rsidRPr="00922839" w:rsidRDefault="00301E0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301E07" w:rsidRPr="00922839" w:rsidRDefault="00301E0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2085" w:type="dxa"/>
            <w:shd w:val="clear" w:color="auto" w:fill="auto"/>
          </w:tcPr>
          <w:p w:rsidR="00301E07" w:rsidRPr="00922839" w:rsidRDefault="00301E0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>Кількість, одиниць</w:t>
            </w:r>
          </w:p>
        </w:tc>
      </w:tr>
      <w:tr w:rsidR="00C61468" w:rsidRPr="00922839" w:rsidTr="00C61468">
        <w:tc>
          <w:tcPr>
            <w:tcW w:w="959" w:type="dxa"/>
            <w:shd w:val="clear" w:color="auto" w:fill="auto"/>
          </w:tcPr>
          <w:p w:rsidR="00301E07" w:rsidRPr="00922839" w:rsidRDefault="00301E0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301E07" w:rsidRPr="00922839" w:rsidRDefault="00301E0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Генератор бензиновий </w:t>
            </w:r>
            <w:proofErr w:type="spellStart"/>
            <w:r w:rsidRPr="00922839">
              <w:rPr>
                <w:rFonts w:ascii="Times New Roman" w:hAnsi="Times New Roman"/>
                <w:sz w:val="24"/>
                <w:szCs w:val="24"/>
                <w:lang w:val="en-US"/>
              </w:rPr>
              <w:t>Gentab</w:t>
            </w:r>
            <w:proofErr w:type="spellEnd"/>
            <w:r w:rsidRPr="0092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839">
              <w:rPr>
                <w:rFonts w:ascii="Times New Roman" w:hAnsi="Times New Roman"/>
                <w:sz w:val="24"/>
                <w:szCs w:val="24"/>
                <w:lang w:val="en-US"/>
              </w:rPr>
              <w:t>GSG</w:t>
            </w:r>
            <w:r w:rsidRPr="00922839">
              <w:rPr>
                <w:rFonts w:ascii="Times New Roman" w:hAnsi="Times New Roman"/>
                <w:sz w:val="24"/>
                <w:szCs w:val="24"/>
              </w:rPr>
              <w:t xml:space="preserve"> – 3000 </w:t>
            </w:r>
            <w:r w:rsidRPr="00922839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9228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2,5 </w:t>
            </w:r>
            <w:r w:rsidRPr="00922839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2085" w:type="dxa"/>
            <w:shd w:val="clear" w:color="auto" w:fill="auto"/>
          </w:tcPr>
          <w:p w:rsidR="00301E07" w:rsidRPr="00922839" w:rsidRDefault="00301E0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Наталя КУШНІРЕНКО </w:t>
      </w:r>
    </w:p>
    <w:p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611F97" w:rsidRDefault="00611F97" w:rsidP="006D76A5">
      <w:pPr>
        <w:ind w:firstLine="426"/>
        <w:jc w:val="both"/>
        <w:rPr>
          <w:lang w:val="uk-UA"/>
        </w:rPr>
      </w:pPr>
    </w:p>
    <w:p w:rsidR="00301E07" w:rsidRDefault="00301E07" w:rsidP="00611F97">
      <w:pPr>
        <w:tabs>
          <w:tab w:val="left" w:pos="0"/>
        </w:tabs>
        <w:spacing w:line="276" w:lineRule="auto"/>
        <w:jc w:val="both"/>
        <w:rPr>
          <w:lang w:val="uk-UA"/>
        </w:rPr>
      </w:pPr>
    </w:p>
    <w:p w:rsidR="00301E07" w:rsidRDefault="00301E07" w:rsidP="00611F97">
      <w:pPr>
        <w:tabs>
          <w:tab w:val="left" w:pos="0"/>
        </w:tabs>
        <w:spacing w:line="276" w:lineRule="auto"/>
        <w:jc w:val="both"/>
        <w:rPr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ПОГОДЖЕНО: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Руслан САЇНЧУК</w:t>
      </w:r>
      <w:r w:rsidR="00611F97" w:rsidRPr="0092283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Наталя КУШНІРЕНКО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УДРП та ПЗ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Дмитро СКРИПНИЧЕНКО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Начальник  відділу освіти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 управління                                               Ольга   ЯКОВЕНКО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 Уповноважений з антикорупційної діяльності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 xml:space="preserve">                      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 xml:space="preserve"> Ірина ТЕМНА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Виконавець: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</w:t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</w:r>
      <w:r w:rsidRPr="00922839">
        <w:rPr>
          <w:rFonts w:ascii="Times New Roman" w:hAnsi="Times New Roman"/>
          <w:sz w:val="24"/>
          <w:szCs w:val="24"/>
          <w:lang w:val="uk-UA"/>
        </w:rPr>
        <w:tab/>
        <w:t>Лілія АЛЕКСЕЙЧУК</w:t>
      </w:r>
      <w:r w:rsidRPr="0092283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Розсилка: 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Загальний відділ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 xml:space="preserve">Фінансове управління </w:t>
      </w:r>
      <w:r w:rsidR="00301E07" w:rsidRPr="00922839">
        <w:rPr>
          <w:rFonts w:ascii="Times New Roman" w:hAnsi="Times New Roman"/>
          <w:sz w:val="24"/>
          <w:szCs w:val="24"/>
          <w:lang w:val="uk-UA"/>
        </w:rPr>
        <w:t>–</w:t>
      </w:r>
      <w:r w:rsidRPr="00922839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КП «</w:t>
      </w:r>
      <w:proofErr w:type="spellStart"/>
      <w:r w:rsidRPr="00922839">
        <w:rPr>
          <w:rFonts w:ascii="Times New Roman" w:hAnsi="Times New Roman"/>
          <w:sz w:val="24"/>
          <w:szCs w:val="24"/>
          <w:lang w:val="uk-UA"/>
        </w:rPr>
        <w:t>Чорноморськводоканал</w:t>
      </w:r>
      <w:proofErr w:type="spellEnd"/>
      <w:r w:rsidRPr="00922839">
        <w:rPr>
          <w:rFonts w:ascii="Times New Roman" w:hAnsi="Times New Roman"/>
          <w:sz w:val="24"/>
          <w:szCs w:val="24"/>
          <w:lang w:val="uk-UA"/>
        </w:rPr>
        <w:t>» - 1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Відділ освіти – 2</w:t>
      </w: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01E07" w:rsidRPr="00922839" w:rsidRDefault="00301E07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F97" w:rsidRPr="00922839" w:rsidRDefault="00611F97" w:rsidP="00922839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922839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11F97" w:rsidRPr="00922839" w:rsidTr="00517F4F">
        <w:trPr>
          <w:trHeight w:val="850"/>
        </w:trPr>
        <w:tc>
          <w:tcPr>
            <w:tcW w:w="2830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228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2283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611F97" w:rsidRPr="00922839" w:rsidRDefault="00611F97" w:rsidP="00922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1F97" w:rsidRPr="00922839" w:rsidRDefault="00611F97" w:rsidP="009228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611F97" w:rsidRPr="00922839" w:rsidSect="00D05D4E">
      <w:footerReference w:type="even" r:id="rId8"/>
      <w:footerReference w:type="default" r:id="rId9"/>
      <w:headerReference w:type="first" r:id="rId10"/>
      <w:pgSz w:w="11900" w:h="16820" w:code="9"/>
      <w:pgMar w:top="794" w:right="567" w:bottom="567" w:left="1701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C0" w:rsidRDefault="006952C0">
      <w:r>
        <w:separator/>
      </w:r>
    </w:p>
  </w:endnote>
  <w:endnote w:type="continuationSeparator" w:id="0">
    <w:p w:rsidR="006952C0" w:rsidRDefault="0069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CAC">
      <w:rPr>
        <w:rStyle w:val="a5"/>
        <w:noProof/>
      </w:rPr>
      <w:t>3</w:t>
    </w:r>
    <w:r>
      <w:rPr>
        <w:rStyle w:val="a5"/>
      </w:rPr>
      <w:fldChar w:fldCharType="end"/>
    </w:r>
  </w:p>
  <w:p w:rsidR="002A0629" w:rsidRDefault="002A06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C0" w:rsidRDefault="006952C0">
      <w:r>
        <w:separator/>
      </w:r>
    </w:p>
  </w:footnote>
  <w:footnote w:type="continuationSeparator" w:id="0">
    <w:p w:rsidR="006952C0" w:rsidRDefault="0069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629" w:rsidRDefault="002A06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05D4E">
      <w:rPr>
        <w:noProof/>
        <w:lang w:val="uk-UA"/>
      </w:rPr>
      <w:t>1</w:t>
    </w:r>
    <w:r>
      <w:fldChar w:fldCharType="end"/>
    </w:r>
  </w:p>
  <w:p w:rsidR="002A0629" w:rsidRDefault="002A06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26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C00A5"/>
    <w:multiLevelType w:val="multilevel"/>
    <w:tmpl w:val="B8C2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F2201"/>
    <w:multiLevelType w:val="hybridMultilevel"/>
    <w:tmpl w:val="7082B420"/>
    <w:lvl w:ilvl="0" w:tplc="58D8B98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C17549"/>
    <w:multiLevelType w:val="singleLevel"/>
    <w:tmpl w:val="63D6A76E"/>
    <w:lvl w:ilvl="0">
      <w:start w:val="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8A769A6"/>
    <w:multiLevelType w:val="hybridMultilevel"/>
    <w:tmpl w:val="62501784"/>
    <w:lvl w:ilvl="0" w:tplc="AB9AB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B3DD1"/>
    <w:multiLevelType w:val="hybridMultilevel"/>
    <w:tmpl w:val="DB446A98"/>
    <w:lvl w:ilvl="0" w:tplc="30186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6A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2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CF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E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C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6AA"/>
    <w:multiLevelType w:val="multilevel"/>
    <w:tmpl w:val="FD6C9E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35C"/>
    <w:rsid w:val="00007D47"/>
    <w:rsid w:val="00012BFD"/>
    <w:rsid w:val="00032779"/>
    <w:rsid w:val="00052196"/>
    <w:rsid w:val="0006698C"/>
    <w:rsid w:val="00083796"/>
    <w:rsid w:val="00096092"/>
    <w:rsid w:val="000B1B2A"/>
    <w:rsid w:val="000C7044"/>
    <w:rsid w:val="000D0B73"/>
    <w:rsid w:val="000D5826"/>
    <w:rsid w:val="00100EAD"/>
    <w:rsid w:val="00113A0E"/>
    <w:rsid w:val="00116622"/>
    <w:rsid w:val="00134D76"/>
    <w:rsid w:val="001647C3"/>
    <w:rsid w:val="0017142B"/>
    <w:rsid w:val="00172B69"/>
    <w:rsid w:val="00172CAC"/>
    <w:rsid w:val="00174F3F"/>
    <w:rsid w:val="00183268"/>
    <w:rsid w:val="001B3470"/>
    <w:rsid w:val="001E546E"/>
    <w:rsid w:val="001F1935"/>
    <w:rsid w:val="002078B2"/>
    <w:rsid w:val="002450A8"/>
    <w:rsid w:val="002937C9"/>
    <w:rsid w:val="002A0629"/>
    <w:rsid w:val="002A10D9"/>
    <w:rsid w:val="002A307E"/>
    <w:rsid w:val="002A69B2"/>
    <w:rsid w:val="002D194E"/>
    <w:rsid w:val="002D540A"/>
    <w:rsid w:val="002D56F3"/>
    <w:rsid w:val="002D6799"/>
    <w:rsid w:val="002F5B26"/>
    <w:rsid w:val="00301E07"/>
    <w:rsid w:val="003228B5"/>
    <w:rsid w:val="003436D0"/>
    <w:rsid w:val="00346EF5"/>
    <w:rsid w:val="00352766"/>
    <w:rsid w:val="003565F9"/>
    <w:rsid w:val="0036606F"/>
    <w:rsid w:val="003726FF"/>
    <w:rsid w:val="003852F9"/>
    <w:rsid w:val="00385EFE"/>
    <w:rsid w:val="003872BC"/>
    <w:rsid w:val="003911FC"/>
    <w:rsid w:val="003B62D6"/>
    <w:rsid w:val="003C271F"/>
    <w:rsid w:val="003C2739"/>
    <w:rsid w:val="003D5E26"/>
    <w:rsid w:val="004017EE"/>
    <w:rsid w:val="00406D13"/>
    <w:rsid w:val="00446002"/>
    <w:rsid w:val="00473153"/>
    <w:rsid w:val="00477DBB"/>
    <w:rsid w:val="00517F4F"/>
    <w:rsid w:val="00547AC2"/>
    <w:rsid w:val="00555E34"/>
    <w:rsid w:val="00567FF8"/>
    <w:rsid w:val="00577291"/>
    <w:rsid w:val="00577C16"/>
    <w:rsid w:val="00596401"/>
    <w:rsid w:val="005A3A9A"/>
    <w:rsid w:val="005C3782"/>
    <w:rsid w:val="005E1346"/>
    <w:rsid w:val="005E70D2"/>
    <w:rsid w:val="006035F3"/>
    <w:rsid w:val="006056BD"/>
    <w:rsid w:val="00611F97"/>
    <w:rsid w:val="006416EB"/>
    <w:rsid w:val="00657921"/>
    <w:rsid w:val="00667F75"/>
    <w:rsid w:val="00674770"/>
    <w:rsid w:val="00676242"/>
    <w:rsid w:val="006952C0"/>
    <w:rsid w:val="006B1C77"/>
    <w:rsid w:val="006C6E19"/>
    <w:rsid w:val="006D68B1"/>
    <w:rsid w:val="006D76A5"/>
    <w:rsid w:val="006F4D5F"/>
    <w:rsid w:val="0073036C"/>
    <w:rsid w:val="007549F2"/>
    <w:rsid w:val="0075509B"/>
    <w:rsid w:val="00765BF6"/>
    <w:rsid w:val="00775F34"/>
    <w:rsid w:val="007A434B"/>
    <w:rsid w:val="007D061A"/>
    <w:rsid w:val="00802169"/>
    <w:rsid w:val="00806C85"/>
    <w:rsid w:val="00816088"/>
    <w:rsid w:val="0084007A"/>
    <w:rsid w:val="00841A42"/>
    <w:rsid w:val="008556D6"/>
    <w:rsid w:val="00881D40"/>
    <w:rsid w:val="008A71E1"/>
    <w:rsid w:val="008B7DE7"/>
    <w:rsid w:val="008D0AA7"/>
    <w:rsid w:val="008E1FB3"/>
    <w:rsid w:val="008E3868"/>
    <w:rsid w:val="008F24FE"/>
    <w:rsid w:val="0090556D"/>
    <w:rsid w:val="00917B34"/>
    <w:rsid w:val="00922839"/>
    <w:rsid w:val="009236C2"/>
    <w:rsid w:val="00931784"/>
    <w:rsid w:val="00935A97"/>
    <w:rsid w:val="00940CB4"/>
    <w:rsid w:val="0094136C"/>
    <w:rsid w:val="009446FF"/>
    <w:rsid w:val="00990B8B"/>
    <w:rsid w:val="009A6361"/>
    <w:rsid w:val="009A7491"/>
    <w:rsid w:val="009B7FD1"/>
    <w:rsid w:val="009D51E9"/>
    <w:rsid w:val="00A07469"/>
    <w:rsid w:val="00A13B5D"/>
    <w:rsid w:val="00A26C8A"/>
    <w:rsid w:val="00A34C0A"/>
    <w:rsid w:val="00A82985"/>
    <w:rsid w:val="00A83380"/>
    <w:rsid w:val="00A84594"/>
    <w:rsid w:val="00A8544F"/>
    <w:rsid w:val="00A9332F"/>
    <w:rsid w:val="00A94FF2"/>
    <w:rsid w:val="00AA631D"/>
    <w:rsid w:val="00AB02F4"/>
    <w:rsid w:val="00AB4374"/>
    <w:rsid w:val="00AC1AB3"/>
    <w:rsid w:val="00AE5C89"/>
    <w:rsid w:val="00B41887"/>
    <w:rsid w:val="00B43E8B"/>
    <w:rsid w:val="00B4618F"/>
    <w:rsid w:val="00B80D58"/>
    <w:rsid w:val="00BA1F60"/>
    <w:rsid w:val="00BA4F77"/>
    <w:rsid w:val="00BC4999"/>
    <w:rsid w:val="00BD4C7D"/>
    <w:rsid w:val="00BE1427"/>
    <w:rsid w:val="00BE2002"/>
    <w:rsid w:val="00BE6875"/>
    <w:rsid w:val="00BF0611"/>
    <w:rsid w:val="00C04CB8"/>
    <w:rsid w:val="00C26D1C"/>
    <w:rsid w:val="00C44860"/>
    <w:rsid w:val="00C47957"/>
    <w:rsid w:val="00C61468"/>
    <w:rsid w:val="00C67D9B"/>
    <w:rsid w:val="00C71110"/>
    <w:rsid w:val="00CB2A1B"/>
    <w:rsid w:val="00CC6860"/>
    <w:rsid w:val="00CD3549"/>
    <w:rsid w:val="00CE59E3"/>
    <w:rsid w:val="00CF2D09"/>
    <w:rsid w:val="00D05D4E"/>
    <w:rsid w:val="00DC02FB"/>
    <w:rsid w:val="00DC5F58"/>
    <w:rsid w:val="00DD1347"/>
    <w:rsid w:val="00DD6456"/>
    <w:rsid w:val="00DF32E0"/>
    <w:rsid w:val="00E5044C"/>
    <w:rsid w:val="00E7159A"/>
    <w:rsid w:val="00E72CAC"/>
    <w:rsid w:val="00E73BF6"/>
    <w:rsid w:val="00E9516B"/>
    <w:rsid w:val="00EA31BD"/>
    <w:rsid w:val="00EA64FE"/>
    <w:rsid w:val="00EB3993"/>
    <w:rsid w:val="00ED7F1B"/>
    <w:rsid w:val="00EF5B12"/>
    <w:rsid w:val="00F00DCD"/>
    <w:rsid w:val="00F020C4"/>
    <w:rsid w:val="00F23546"/>
    <w:rsid w:val="00F400B9"/>
    <w:rsid w:val="00F450D5"/>
    <w:rsid w:val="00F53429"/>
    <w:rsid w:val="00F67DAB"/>
    <w:rsid w:val="00F8035C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070EAA3"/>
  <w15:chartTrackingRefBased/>
  <w15:docId w15:val="{C9AFA3FE-650D-402F-AB54-AD7CF15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88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uiPriority w:val="1"/>
    <w:semiHidden/>
    <w:unhideWhenUsed/>
    <w:rsid w:val="00B418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41887"/>
  </w:style>
  <w:style w:type="paragraph" w:styleId="a3">
    <w:name w:val="Body Text Indent"/>
    <w:basedOn w:val="a"/>
    <w:pPr>
      <w:ind w:left="1134"/>
      <w:jc w:val="both"/>
    </w:pPr>
    <w:rPr>
      <w:rFonts w:ascii="Arial" w:hAnsi="Arial" w:cs="Arial"/>
      <w:lang w:val="uk-UA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  <w:rPr>
      <w:lang w:val="uk-UA"/>
    </w:rPr>
  </w:style>
  <w:style w:type="paragraph" w:styleId="3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sid w:val="00C67D9B"/>
    <w:pPr>
      <w:spacing w:after="120" w:line="480" w:lineRule="auto"/>
    </w:pPr>
  </w:style>
  <w:style w:type="paragraph" w:styleId="a6">
    <w:name w:val="Balloon Text"/>
    <w:basedOn w:val="a"/>
    <w:semiHidden/>
    <w:rsid w:val="00CF2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D13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D1347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9"/>
    <w:uiPriority w:val="39"/>
    <w:rsid w:val="00611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Городскому голове</vt:lpstr>
    </vt:vector>
  </TitlesOfParts>
  <Company>компьютерная консультация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Городскому голове</dc:title>
  <dc:subject/>
  <dc:creator>Василий Смирнов</dc:creator>
  <cp:keywords/>
  <dc:description/>
  <cp:lastModifiedBy>Irina</cp:lastModifiedBy>
  <cp:revision>10</cp:revision>
  <cp:lastPrinted>2023-01-25T15:45:00Z</cp:lastPrinted>
  <dcterms:created xsi:type="dcterms:W3CDTF">2023-01-22T19:15:00Z</dcterms:created>
  <dcterms:modified xsi:type="dcterms:W3CDTF">2023-01-31T12:31:00Z</dcterms:modified>
</cp:coreProperties>
</file>