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2436" w14:textId="6C49B235" w:rsidR="006509BA" w:rsidRDefault="006509BA" w:rsidP="006509BA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AD4A37F" wp14:editId="50AF332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2D2B" w14:textId="77777777" w:rsidR="006509BA" w:rsidRDefault="006509BA" w:rsidP="006509B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52FCA6B5" w14:textId="77777777" w:rsidR="006509BA" w:rsidRDefault="006509BA" w:rsidP="006509B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19450A9" w14:textId="77777777" w:rsidR="006509BA" w:rsidRDefault="006509BA" w:rsidP="006509B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1E7343D" w14:textId="77777777" w:rsidR="006509BA" w:rsidRDefault="006509BA" w:rsidP="006509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DCC07FD" w14:textId="77777777" w:rsidR="006509BA" w:rsidRDefault="006509BA" w:rsidP="006509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75B4A41" w14:textId="77777777" w:rsidR="006509BA" w:rsidRDefault="006509BA" w:rsidP="006509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43C752E" w14:textId="0BBC9137" w:rsidR="006509BA" w:rsidRDefault="006509BA" w:rsidP="00650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31.01.2023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317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E68502F" w14:textId="77777777" w:rsidR="006509BA" w:rsidRDefault="006509BA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4B552172" w14:textId="77777777" w:rsidR="00875956" w:rsidRDefault="00875956" w:rsidP="003D22C5">
      <w:pPr>
        <w:spacing w:line="240" w:lineRule="auto"/>
        <w:ind w:right="5102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2F00B8F7" w14:textId="0EA782E4" w:rsidR="00A015C5" w:rsidRPr="00D330EA" w:rsidRDefault="00984526" w:rsidP="003D22C5">
      <w:pPr>
        <w:spacing w:line="240" w:lineRule="auto"/>
        <w:ind w:right="5102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F51A25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гуманітарної допомоги </w:t>
      </w:r>
      <w:r w:rsidR="002470C4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міста Вісмар (Німеччина) </w:t>
      </w:r>
    </w:p>
    <w:p w14:paraId="14F45A58" w14:textId="125F7555" w:rsidR="00CA6DD2" w:rsidRDefault="00D330EA" w:rsidP="003D22C5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>Чорноморській міській територіальній громаді від міста Вісмар (Німеччина) передана гуманітарна допомога</w:t>
      </w:r>
      <w:r w:rsidR="003D22C5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(генератори та супутні товари)</w:t>
      </w:r>
      <w:r w:rsidR="00A015C5">
        <w:rPr>
          <w:rStyle w:val="xfm08858730"/>
          <w:rFonts w:ascii="Times New Roman" w:hAnsi="Times New Roman"/>
          <w:sz w:val="24"/>
          <w:szCs w:val="24"/>
          <w:lang w:val="uk-UA"/>
        </w:rPr>
        <w:t>.</w:t>
      </w: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</w:p>
    <w:p w14:paraId="104A929D" w14:textId="6B578136" w:rsidR="00D330EA" w:rsidRDefault="00444589" w:rsidP="003D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З метою врегулювання майнових правовідносин на майно, що передається</w:t>
      </w:r>
      <w:r w:rsidR="00CA6DD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комунальної власності </w:t>
      </w:r>
      <w:r w:rsidR="00CA6DD2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 в особі Чорноморської міської ради Одеського району Одеської області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D330EA" w:rsidRPr="00D330EA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 фінансово-економічних питань, бюджету, інвестицій та комунальної власності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керуючись  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Законом України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"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"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статтями 25, 60  Закону  України   "Про  місцеве  самоврядування  в  Україні",  </w:t>
      </w:r>
    </w:p>
    <w:p w14:paraId="3F4E92BD" w14:textId="77777777" w:rsidR="00F66C70" w:rsidRPr="00D330EA" w:rsidRDefault="00F66C70" w:rsidP="003D22C5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 w:eastAsia="ru-RU"/>
        </w:rPr>
      </w:pPr>
    </w:p>
    <w:p w14:paraId="690C2D8A" w14:textId="77777777" w:rsidR="00D330EA" w:rsidRPr="00D330EA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33BFE0C" w14:textId="77777777" w:rsidR="00D330EA" w:rsidRPr="00D330EA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F8DCFF2" w14:textId="7F17CD5D" w:rsidR="00D330EA" w:rsidRDefault="00D330EA" w:rsidP="003D22C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Надати згоду та безоплатно прийняти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A015C5">
        <w:rPr>
          <w:rFonts w:ascii="Times New Roman" w:hAnsi="Times New Roman" w:cs="Times New Roman"/>
          <w:sz w:val="24"/>
          <w:szCs w:val="24"/>
          <w:lang w:val="uk-UA" w:eastAsia="ru-RU"/>
        </w:rPr>
        <w:t>майно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, отриман</w:t>
      </w:r>
      <w:r w:rsidR="00A015C5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F66C70">
        <w:rPr>
          <w:rFonts w:ascii="Times New Roman" w:hAnsi="Times New Roman" w:cs="Times New Roman"/>
          <w:sz w:val="24"/>
          <w:szCs w:val="24"/>
          <w:lang w:val="uk-UA" w:eastAsia="ru-RU"/>
        </w:rPr>
        <w:t>міста Вісмар (Німеччина)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за переліком,  зазначеним  у додатку  до даного рішення.   </w:t>
      </w:r>
    </w:p>
    <w:p w14:paraId="4F2E6CE2" w14:textId="5438D6C8" w:rsidR="0070348D" w:rsidRPr="0070348D" w:rsidRDefault="0070348D" w:rsidP="0070348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Отримане майно, визначене в пункті 1 даного рішення, передати безоплатно на баланс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освіти </w:t>
      </w:r>
      <w:r w:rsidRPr="0070348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комунальному підприємству «Чорноморськтеплоенерго» </w:t>
      </w:r>
      <w:r w:rsidRPr="0070348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 розподілом,  визначеним  у додатку 2 до даного рішення, згідно з актами  приймання – передачі.  </w:t>
      </w:r>
    </w:p>
    <w:p w14:paraId="16FFB737" w14:textId="0CC8039B" w:rsidR="00D330EA" w:rsidRPr="00D330EA" w:rsidRDefault="00F66C70" w:rsidP="003D22C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 xml:space="preserve">Відділу освіти </w:t>
      </w:r>
      <w:r w:rsidRPr="00D330EA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D330EA" w:rsidRPr="00D330EA">
        <w:rPr>
          <w:sz w:val="24"/>
          <w:szCs w:val="24"/>
          <w:lang w:val="uk-UA"/>
        </w:rPr>
        <w:t xml:space="preserve"> </w:t>
      </w:r>
      <w:r w:rsidR="0070348D">
        <w:rPr>
          <w:sz w:val="24"/>
          <w:szCs w:val="24"/>
          <w:lang w:val="uk-UA"/>
        </w:rPr>
        <w:t xml:space="preserve">та комунальному підприємству «Чорноморськтеплоенерго» </w:t>
      </w:r>
      <w:r w:rsidR="0070348D" w:rsidRPr="0070348D">
        <w:rPr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D330EA" w:rsidRPr="00D330EA">
        <w:rPr>
          <w:sz w:val="24"/>
          <w:szCs w:val="24"/>
          <w:lang w:val="uk-UA"/>
        </w:rPr>
        <w:t>забезпечити  повне  та  своєчасне  відображення  в  бухгалтерському  обліку надходження майна відповідно  до  Закону  України "Про  бухгалтерський  облік та фінансову  звітність  в  Україні".</w:t>
      </w:r>
    </w:p>
    <w:p w14:paraId="6B247419" w14:textId="78AE07DC" w:rsidR="00D330EA" w:rsidRPr="0045358F" w:rsidRDefault="00D330EA" w:rsidP="003D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4.  Контроль за виконанням даного рішення покласти на </w:t>
      </w:r>
      <w:r w:rsidRPr="00D330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постійну комісію </w:t>
      </w:r>
      <w:r w:rsidRPr="00D330EA">
        <w:rPr>
          <w:rFonts w:ascii="Times New Roman" w:hAnsi="Times New Roman" w:cs="Times New Roman"/>
          <w:sz w:val="24"/>
          <w:szCs w:val="24"/>
          <w:lang w:val="uk-UA"/>
        </w:rPr>
        <w:t>з фінансово-економічних питань, бюджету, інвестицій та комунальної власності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, заступник</w:t>
      </w:r>
      <w:r w:rsidR="0070348D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F66C70">
        <w:rPr>
          <w:rFonts w:ascii="Times New Roman" w:hAnsi="Times New Roman" w:cs="Times New Roman"/>
          <w:sz w:val="24"/>
          <w:szCs w:val="24"/>
          <w:lang w:val="uk-UA" w:eastAsia="ru-RU"/>
        </w:rPr>
        <w:t>Романа Тєліпова</w:t>
      </w:r>
      <w:r w:rsid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Руслана Саїнчука. 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491F6B0D" w14:textId="7F7473FE" w:rsidR="00F66C70" w:rsidRDefault="00F66C70" w:rsidP="003D2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5BD6DC65" w14:textId="77777777" w:rsidR="003D22C5" w:rsidRPr="00D330EA" w:rsidRDefault="003D22C5" w:rsidP="003D2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6C80F383" w14:textId="47707DCE" w:rsidR="00F66C70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Міський  голова                                                                       Василь ГУЛЯЄВ</w:t>
      </w:r>
    </w:p>
    <w:sectPr w:rsidR="00F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8"/>
    <w:rsid w:val="0000485C"/>
    <w:rsid w:val="002470C4"/>
    <w:rsid w:val="003865FF"/>
    <w:rsid w:val="003D22C5"/>
    <w:rsid w:val="004013BF"/>
    <w:rsid w:val="00444589"/>
    <w:rsid w:val="0045358F"/>
    <w:rsid w:val="00500390"/>
    <w:rsid w:val="00536E30"/>
    <w:rsid w:val="005D7FCC"/>
    <w:rsid w:val="00601698"/>
    <w:rsid w:val="006509BA"/>
    <w:rsid w:val="006D6977"/>
    <w:rsid w:val="0070348D"/>
    <w:rsid w:val="007F76D1"/>
    <w:rsid w:val="00823A12"/>
    <w:rsid w:val="00875956"/>
    <w:rsid w:val="009034E9"/>
    <w:rsid w:val="00984526"/>
    <w:rsid w:val="00A015C5"/>
    <w:rsid w:val="00A529CC"/>
    <w:rsid w:val="00A714D8"/>
    <w:rsid w:val="00B44CDA"/>
    <w:rsid w:val="00BF2360"/>
    <w:rsid w:val="00CA6DD2"/>
    <w:rsid w:val="00D00B74"/>
    <w:rsid w:val="00D330EA"/>
    <w:rsid w:val="00EC32EC"/>
    <w:rsid w:val="00F51A25"/>
    <w:rsid w:val="00F66C70"/>
    <w:rsid w:val="00F90F98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49A"/>
  <w15:chartTrackingRefBased/>
  <w15:docId w15:val="{55EF5AC7-8FDD-4F5B-879A-1F54D6E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basedOn w:val="a0"/>
    <w:rsid w:val="00984526"/>
    <w:rPr>
      <w:rFonts w:cs="Times New Roman"/>
    </w:rPr>
  </w:style>
  <w:style w:type="paragraph" w:styleId="a3">
    <w:name w:val="List Paragraph"/>
    <w:basedOn w:val="a"/>
    <w:uiPriority w:val="99"/>
    <w:qFormat/>
    <w:rsid w:val="00D330EA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A015C5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FC42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uiPriority w:val="99"/>
    <w:unhideWhenUsed/>
    <w:rsid w:val="00FC42E7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6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18</cp:revision>
  <cp:lastPrinted>2023-01-27T08:10:00Z</cp:lastPrinted>
  <dcterms:created xsi:type="dcterms:W3CDTF">2023-01-24T07:44:00Z</dcterms:created>
  <dcterms:modified xsi:type="dcterms:W3CDTF">2023-01-30T13:44:00Z</dcterms:modified>
</cp:coreProperties>
</file>